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yellow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599565" cy="1872615"/>
            <wp:effectExtent l="0" t="0" r="635" b="1905"/>
            <wp:wrapSquare wrapText="bothSides"/>
            <wp:docPr id="1" name="图片 39" descr="C:/Users/lenovo/Desktop/屏幕截图 2024-11-06 165210.png屏幕截图 2024-11-06 165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1-06 165210.png屏幕截图 2024-11-06 165210"/>
                    <pic:cNvPicPr>
                      <a:picLocks noChangeAspect="1"/>
                    </pic:cNvPicPr>
                  </pic:nvPicPr>
                  <pic:blipFill>
                    <a:blip r:embed="rId6"/>
                    <a:srcRect l="2865" r="2865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艺术中的女性形体：女性形体如何在历史中诠释的迷人故事》</w:t>
      </w:r>
    </w:p>
    <w:p w14:paraId="579CF099">
      <w:pPr>
        <w:tabs>
          <w:tab w:val="left" w:pos="341"/>
          <w:tab w:val="left" w:pos="5235"/>
        </w:tabs>
        <w:rPr>
          <w:rFonts w:hint="eastAsia"/>
          <w:b/>
          <w:bCs/>
          <w:i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Female Body In Art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The fascinating story of how the 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rFonts w:hint="eastAsia"/>
          <w:b/>
          <w:bCs/>
          <w:i/>
          <w:color w:val="000000"/>
          <w:szCs w:val="21"/>
          <w:highlight w:val="none"/>
        </w:rPr>
        <w:t>female body has been represented in art throughout history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Amy Dempsey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Laurence King Publishing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248页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2025年10月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</w:t>
      </w:r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建筑与艺术设计</w:t>
      </w:r>
      <w:bookmarkStart w:id="1" w:name="_GoBack"/>
      <w:bookmarkEnd w:id="1"/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6291D30C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讨论了</w:t>
      </w:r>
      <w:r>
        <w:rPr>
          <w:rFonts w:hint="eastAsia"/>
          <w:lang w:val="en-US" w:eastAsia="zh-CN"/>
        </w:rPr>
        <w:t>广义上的艺术</w:t>
      </w:r>
      <w:r>
        <w:rPr>
          <w:rFonts w:hint="eastAsia"/>
        </w:rPr>
        <w:t>，涵盖了多位艺术家和影像创作者的作品，探讨了女性</w:t>
      </w:r>
      <w:r>
        <w:rPr>
          <w:rFonts w:hint="eastAsia"/>
          <w:lang w:val="en-US" w:eastAsia="zh-CN"/>
        </w:rPr>
        <w:t>形体</w:t>
      </w:r>
      <w:r>
        <w:rPr>
          <w:rFonts w:hint="eastAsia"/>
        </w:rPr>
        <w:t xml:space="preserve">为何以及如何吸引了艺术家和观众的目光，以及为何其表现常常传递着关于世界的讯息——或是对世界的讯息。  </w:t>
      </w:r>
    </w:p>
    <w:p w14:paraId="554EFD56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</w:rPr>
        <w:t>书中展示了提香、维米尔、玛丽·卡萨特、克林姆特、弗里达·卡洛、罗伯特·梅普尔索普、扎内尔·穆霍利、安迪·沃霍尔、特雷西·艾敏和马里娜·阿布拉莫维奇等艺术家的作品。</w:t>
      </w:r>
    </w:p>
    <w:p w14:paraId="36088E35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7CF5904">
      <w:pPr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艾米·登普西（Amy Dempsey）</w:t>
      </w:r>
      <w:r>
        <w:rPr>
          <w:rFonts w:hint="eastAsia"/>
          <w:b w:val="0"/>
          <w:bCs w:val="0"/>
          <w:color w:val="000000"/>
          <w:szCs w:val="21"/>
        </w:rPr>
        <w:t xml:space="preserve"> 是一位艺术历史学家、作家以及皇家艺术学会会员，拥有广泛的学术、博物馆和商业艺术领域经验，曾在伦敦、纽约和华盛顿特区工作。</w:t>
      </w: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322450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EB37D"/>
    <w:multiLevelType w:val="singleLevel"/>
    <w:tmpl w:val="846EB37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1252923"/>
    <w:rsid w:val="08E314A9"/>
    <w:rsid w:val="0A8F3F31"/>
    <w:rsid w:val="0C0008F4"/>
    <w:rsid w:val="0C3C7AF6"/>
    <w:rsid w:val="0E6A6913"/>
    <w:rsid w:val="1BA86C22"/>
    <w:rsid w:val="23123060"/>
    <w:rsid w:val="2B5F1843"/>
    <w:rsid w:val="2DA34CE1"/>
    <w:rsid w:val="2E727B56"/>
    <w:rsid w:val="3AE04ADC"/>
    <w:rsid w:val="3C1934F8"/>
    <w:rsid w:val="3E851761"/>
    <w:rsid w:val="432C279F"/>
    <w:rsid w:val="62D30379"/>
    <w:rsid w:val="68EE2E29"/>
    <w:rsid w:val="6ADD2199"/>
    <w:rsid w:val="6AEB37C3"/>
    <w:rsid w:val="70384D3A"/>
    <w:rsid w:val="73812C1A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505</Words>
  <Characters>891</Characters>
  <Lines>25</Lines>
  <Paragraphs>7</Paragraphs>
  <TotalTime>7</TotalTime>
  <ScaleCrop>false</ScaleCrop>
  <LinksUpToDate>false</LinksUpToDate>
  <CharactersWithSpaces>938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2024-11-14T01:45:11Z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7E342AC3ED0D4C08BF8E1B911E1EEC9C_13</vt:lpwstr>
  </property>
</Properties>
</file>