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57A1C1EA" w14:textId="27DABFC9" w:rsidR="009740A4" w:rsidRDefault="009740A4" w:rsidP="00D65D67">
      <w:pPr>
        <w:rPr>
          <w:b/>
          <w:color w:val="000000" w:themeColor="text1"/>
          <w:szCs w:val="21"/>
        </w:rPr>
      </w:pPr>
    </w:p>
    <w:p w14:paraId="16D90CD0" w14:textId="77777777" w:rsidR="00590D9B" w:rsidRDefault="00590D9B" w:rsidP="00D65D67">
      <w:pPr>
        <w:rPr>
          <w:b/>
          <w:color w:val="000000" w:themeColor="text1"/>
          <w:szCs w:val="21"/>
        </w:rPr>
      </w:pPr>
    </w:p>
    <w:p w14:paraId="6A3AED35" w14:textId="3BC8A9C1" w:rsidR="00590357" w:rsidRPr="005D01A5" w:rsidRDefault="0091314D" w:rsidP="0091314D">
      <w:pPr>
        <w:rPr>
          <w:b/>
          <w:color w:val="000000" w:themeColor="text1"/>
          <w:szCs w:val="21"/>
        </w:rPr>
      </w:pPr>
      <w:r>
        <w:rPr>
          <w:noProof/>
        </w:rPr>
        <w:drawing>
          <wp:anchor distT="0" distB="0" distL="114300" distR="114300" simplePos="0" relativeHeight="251685888" behindDoc="0" locked="0" layoutInCell="1" allowOverlap="1" wp14:anchorId="083369EE" wp14:editId="6630D4B0">
            <wp:simplePos x="0" y="0"/>
            <wp:positionH relativeFrom="column">
              <wp:posOffset>4131945</wp:posOffset>
            </wp:positionH>
            <wp:positionV relativeFrom="paragraph">
              <wp:posOffset>158750</wp:posOffset>
            </wp:positionV>
            <wp:extent cx="1242695" cy="1856105"/>
            <wp:effectExtent l="0" t="0" r="1905" b="0"/>
            <wp:wrapSquare wrapText="bothSides"/>
            <wp:docPr id="375726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2628" name="图片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42695" cy="1856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5D01A5">
        <w:rPr>
          <w:b/>
          <w:color w:val="000000" w:themeColor="text1"/>
          <w:szCs w:val="21"/>
        </w:rPr>
        <w:t>中文书名：</w:t>
      </w:r>
      <w:r w:rsidR="00AB5688">
        <w:rPr>
          <w:b/>
          <w:color w:val="000000" w:themeColor="text1"/>
          <w:szCs w:val="21"/>
        </w:rPr>
        <w:t>《</w:t>
      </w:r>
      <w:r w:rsidR="00AB5688" w:rsidRPr="00AB5688">
        <w:rPr>
          <w:rFonts w:hint="eastAsia"/>
          <w:b/>
          <w:color w:val="000000" w:themeColor="text1"/>
          <w:szCs w:val="21"/>
        </w:rPr>
        <w:t>拥抱自由：在大学和生活中取得成功的制胜策略</w:t>
      </w:r>
      <w:r w:rsidR="00322E33" w:rsidRPr="00322E33">
        <w:rPr>
          <w:rFonts w:hint="eastAsia"/>
          <w:b/>
          <w:color w:val="000000" w:themeColor="text1"/>
          <w:szCs w:val="21"/>
        </w:rPr>
        <w:t>》</w:t>
      </w:r>
    </w:p>
    <w:p w14:paraId="3C86CC31" w14:textId="343EE3FC" w:rsidR="002A6CB9" w:rsidRPr="003705A0" w:rsidRDefault="003E2B7F" w:rsidP="002A6CB9">
      <w:pPr>
        <w:rPr>
          <w:b/>
          <w:bCs/>
          <w:caps/>
          <w:color w:val="000000" w:themeColor="text1"/>
          <w:szCs w:val="21"/>
        </w:rPr>
      </w:pPr>
      <w:r w:rsidRPr="005D01A5">
        <w:rPr>
          <w:b/>
          <w:caps/>
          <w:color w:val="000000" w:themeColor="text1"/>
          <w:szCs w:val="21"/>
        </w:rPr>
        <w:t>英文书名：</w:t>
      </w:r>
      <w:r w:rsidR="00D669B9" w:rsidRPr="00D669B9">
        <w:rPr>
          <w:b/>
          <w:caps/>
          <w:color w:val="000000" w:themeColor="text1"/>
          <w:szCs w:val="21"/>
        </w:rPr>
        <w:t>Embrace Your Freedom</w:t>
      </w:r>
      <w:r w:rsidR="003705A0">
        <w:rPr>
          <w:b/>
          <w:caps/>
          <w:color w:val="000000" w:themeColor="text1"/>
          <w:szCs w:val="21"/>
        </w:rPr>
        <w:t xml:space="preserve">: </w:t>
      </w:r>
      <w:r w:rsidR="003705A0" w:rsidRPr="003705A0">
        <w:rPr>
          <w:b/>
          <w:bCs/>
          <w:caps/>
          <w:color w:val="000000" w:themeColor="text1"/>
          <w:szCs w:val="21"/>
        </w:rPr>
        <w:t>Winning Strategies to Succeed in College and in Life</w:t>
      </w:r>
    </w:p>
    <w:p w14:paraId="08040F1A" w14:textId="4373C91E" w:rsidR="00B748B6" w:rsidRDefault="003E2B7F" w:rsidP="00322E33">
      <w:pPr>
        <w:rPr>
          <w:b/>
          <w:color w:val="000000" w:themeColor="text1"/>
          <w:szCs w:val="21"/>
        </w:rPr>
      </w:pPr>
      <w:r w:rsidRPr="005D01A5">
        <w:rPr>
          <w:b/>
          <w:color w:val="000000" w:themeColor="text1"/>
          <w:szCs w:val="21"/>
        </w:rPr>
        <w:t>作</w:t>
      </w:r>
      <w:r w:rsidR="00865BA9">
        <w:rPr>
          <w:rFonts w:hint="eastAsia"/>
          <w:b/>
          <w:color w:val="000000" w:themeColor="text1"/>
          <w:szCs w:val="21"/>
        </w:rPr>
        <w:t xml:space="preserve"> </w:t>
      </w:r>
      <w:r w:rsidRPr="005D01A5">
        <w:rPr>
          <w:b/>
          <w:color w:val="000000" w:themeColor="text1"/>
          <w:szCs w:val="21"/>
        </w:rPr>
        <w:t xml:space="preserve">  </w:t>
      </w:r>
      <w:r w:rsidR="00865BA9">
        <w:rPr>
          <w:b/>
          <w:color w:val="000000" w:themeColor="text1"/>
          <w:szCs w:val="21"/>
        </w:rPr>
        <w:t xml:space="preserve"> </w:t>
      </w:r>
      <w:r w:rsidRPr="005D01A5">
        <w:rPr>
          <w:b/>
          <w:color w:val="000000" w:themeColor="text1"/>
          <w:szCs w:val="21"/>
        </w:rPr>
        <w:t>者：</w:t>
      </w:r>
      <w:r w:rsidR="00F5379D" w:rsidRPr="00F5379D">
        <w:rPr>
          <w:b/>
          <w:color w:val="000000" w:themeColor="text1"/>
          <w:szCs w:val="21"/>
        </w:rPr>
        <w:t xml:space="preserve">Philip </w:t>
      </w:r>
      <w:proofErr w:type="spellStart"/>
      <w:r w:rsidR="00F5379D" w:rsidRPr="00F5379D">
        <w:rPr>
          <w:b/>
          <w:color w:val="000000" w:themeColor="text1"/>
          <w:szCs w:val="21"/>
        </w:rPr>
        <w:t>Glotzbach</w:t>
      </w:r>
      <w:proofErr w:type="spellEnd"/>
    </w:p>
    <w:p w14:paraId="3245AAE4" w14:textId="3CD3B093" w:rsidR="00CC6F55" w:rsidRPr="00BB44E3" w:rsidRDefault="003E2B7F" w:rsidP="00BB44E3">
      <w:pPr>
        <w:jc w:val="left"/>
        <w:rPr>
          <w:b/>
          <w:color w:val="000000" w:themeColor="text1"/>
          <w:szCs w:val="21"/>
        </w:rPr>
      </w:pPr>
      <w:r w:rsidRPr="005D01A5">
        <w:rPr>
          <w:b/>
          <w:color w:val="000000" w:themeColor="text1"/>
          <w:szCs w:val="21"/>
        </w:rPr>
        <w:t>出</w:t>
      </w:r>
      <w:r w:rsidRPr="00BB44E3">
        <w:rPr>
          <w:b/>
          <w:color w:val="000000" w:themeColor="text1"/>
          <w:szCs w:val="21"/>
        </w:rPr>
        <w:t xml:space="preserve"> </w:t>
      </w:r>
      <w:r w:rsidRPr="005D01A5">
        <w:rPr>
          <w:b/>
          <w:color w:val="000000" w:themeColor="text1"/>
          <w:szCs w:val="21"/>
        </w:rPr>
        <w:t>版</w:t>
      </w:r>
      <w:r w:rsidRPr="00BB44E3">
        <w:rPr>
          <w:b/>
          <w:color w:val="000000" w:themeColor="text1"/>
          <w:szCs w:val="21"/>
        </w:rPr>
        <w:t xml:space="preserve"> </w:t>
      </w:r>
      <w:r w:rsidRPr="005D01A5">
        <w:rPr>
          <w:b/>
          <w:color w:val="000000" w:themeColor="text1"/>
          <w:szCs w:val="21"/>
        </w:rPr>
        <w:t>社</w:t>
      </w:r>
      <w:r w:rsidRPr="00BB44E3">
        <w:rPr>
          <w:b/>
          <w:color w:val="000000" w:themeColor="text1"/>
          <w:szCs w:val="21"/>
        </w:rPr>
        <w:t>：</w:t>
      </w:r>
      <w:r w:rsidR="00F5379D" w:rsidRPr="00F5379D">
        <w:rPr>
          <w:b/>
          <w:color w:val="000000" w:themeColor="text1"/>
          <w:szCs w:val="21"/>
        </w:rPr>
        <w:t>Post Hill Press</w:t>
      </w:r>
    </w:p>
    <w:p w14:paraId="52DA2D84" w14:textId="5113AC16" w:rsidR="007B0B68" w:rsidRPr="005D01A5" w:rsidRDefault="003E2B7F" w:rsidP="00D65D67">
      <w:pPr>
        <w:rPr>
          <w:b/>
          <w:color w:val="000000" w:themeColor="text1"/>
          <w:szCs w:val="21"/>
        </w:rPr>
      </w:pPr>
      <w:r w:rsidRPr="005D01A5">
        <w:rPr>
          <w:b/>
          <w:color w:val="000000" w:themeColor="text1"/>
          <w:szCs w:val="21"/>
        </w:rPr>
        <w:t>代理公司</w:t>
      </w:r>
      <w:r w:rsidR="003B6A1E">
        <w:rPr>
          <w:rFonts w:hint="eastAsia"/>
          <w:b/>
          <w:color w:val="000000" w:themeColor="text1"/>
          <w:szCs w:val="21"/>
        </w:rPr>
        <w:t>：</w:t>
      </w:r>
      <w:r w:rsidR="00BF7589">
        <w:rPr>
          <w:b/>
          <w:color w:val="000000" w:themeColor="text1"/>
          <w:szCs w:val="21"/>
        </w:rPr>
        <w:t>Bernstein/</w:t>
      </w:r>
      <w:r w:rsidR="00524675" w:rsidRPr="00524675">
        <w:rPr>
          <w:rFonts w:hint="eastAsia"/>
          <w:b/>
          <w:color w:val="000000" w:themeColor="text1"/>
          <w:szCs w:val="21"/>
        </w:rPr>
        <w:t>A</w:t>
      </w:r>
      <w:r w:rsidR="00524675" w:rsidRPr="00524675">
        <w:rPr>
          <w:b/>
          <w:color w:val="000000" w:themeColor="text1"/>
          <w:szCs w:val="21"/>
        </w:rPr>
        <w:t>NA</w:t>
      </w:r>
      <w:r w:rsidR="00322E33">
        <w:rPr>
          <w:b/>
          <w:color w:val="000000" w:themeColor="text1"/>
          <w:szCs w:val="21"/>
        </w:rPr>
        <w:t xml:space="preserve">/ </w:t>
      </w:r>
      <w:proofErr w:type="spellStart"/>
      <w:r w:rsidR="00322E33">
        <w:rPr>
          <w:b/>
          <w:color w:val="000000" w:themeColor="text1"/>
          <w:szCs w:val="21"/>
        </w:rPr>
        <w:t>Winney</w:t>
      </w:r>
      <w:proofErr w:type="spellEnd"/>
    </w:p>
    <w:p w14:paraId="171106EF" w14:textId="07E147E1"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3705A0">
        <w:rPr>
          <w:rFonts w:hint="eastAsia"/>
          <w:b/>
          <w:color w:val="000000" w:themeColor="text1"/>
          <w:szCs w:val="21"/>
        </w:rPr>
        <w:t>2</w:t>
      </w:r>
      <w:r w:rsidR="003705A0">
        <w:rPr>
          <w:b/>
          <w:color w:val="000000" w:themeColor="text1"/>
          <w:szCs w:val="21"/>
        </w:rPr>
        <w:t>94</w:t>
      </w:r>
      <w:r w:rsidRPr="005D01A5">
        <w:rPr>
          <w:b/>
          <w:color w:val="000000" w:themeColor="text1"/>
          <w:szCs w:val="21"/>
        </w:rPr>
        <w:t>页</w:t>
      </w:r>
    </w:p>
    <w:p w14:paraId="0343BA79" w14:textId="032450E9" w:rsidR="007B0B68" w:rsidRPr="005D01A5" w:rsidRDefault="003E2B7F" w:rsidP="00D65D67">
      <w:pPr>
        <w:rPr>
          <w:b/>
          <w:color w:val="000000" w:themeColor="text1"/>
          <w:szCs w:val="21"/>
        </w:rPr>
      </w:pPr>
      <w:r w:rsidRPr="005D01A5">
        <w:rPr>
          <w:b/>
          <w:color w:val="000000" w:themeColor="text1"/>
          <w:szCs w:val="21"/>
        </w:rPr>
        <w:t>出版时间：</w:t>
      </w:r>
      <w:r w:rsidR="00A871CE">
        <w:rPr>
          <w:b/>
          <w:color w:val="000000" w:themeColor="text1"/>
          <w:szCs w:val="21"/>
        </w:rPr>
        <w:t>20</w:t>
      </w:r>
      <w:r w:rsidR="00524675">
        <w:rPr>
          <w:b/>
          <w:color w:val="000000" w:themeColor="text1"/>
          <w:szCs w:val="21"/>
        </w:rPr>
        <w:t>2</w:t>
      </w:r>
      <w:r w:rsidR="003705A0">
        <w:rPr>
          <w:b/>
          <w:color w:val="000000" w:themeColor="text1"/>
          <w:szCs w:val="21"/>
        </w:rPr>
        <w:t>4</w:t>
      </w:r>
      <w:r w:rsidR="005D01A5" w:rsidRPr="005D01A5">
        <w:rPr>
          <w:b/>
          <w:color w:val="000000" w:themeColor="text1"/>
          <w:szCs w:val="21"/>
        </w:rPr>
        <w:t>年</w:t>
      </w:r>
      <w:r w:rsidR="003705A0">
        <w:rPr>
          <w:rFonts w:hint="eastAsia"/>
          <w:b/>
          <w:color w:val="000000" w:themeColor="text1"/>
          <w:szCs w:val="21"/>
        </w:rPr>
        <w:t>7</w:t>
      </w:r>
      <w:r w:rsidR="003705A0">
        <w:rPr>
          <w:rFonts w:hint="eastAsia"/>
          <w:b/>
          <w:color w:val="000000" w:themeColor="text1"/>
          <w:szCs w:val="21"/>
        </w:rPr>
        <w:t>月</w:t>
      </w:r>
    </w:p>
    <w:p w14:paraId="5855578C" w14:textId="23E7FE25" w:rsidR="007B0B68" w:rsidRPr="005D01A5" w:rsidRDefault="003E2B7F" w:rsidP="00D65D67">
      <w:pPr>
        <w:rPr>
          <w:b/>
          <w:color w:val="000000" w:themeColor="text1"/>
          <w:szCs w:val="21"/>
        </w:rPr>
      </w:pPr>
      <w:r w:rsidRPr="005D01A5">
        <w:rPr>
          <w:b/>
          <w:color w:val="000000" w:themeColor="text1"/>
          <w:szCs w:val="21"/>
        </w:rPr>
        <w:t>代理地区：中国大陆</w:t>
      </w:r>
    </w:p>
    <w:p w14:paraId="5D0C7A6A" w14:textId="376C6B6B" w:rsidR="007B0B68" w:rsidRPr="005D01A5" w:rsidRDefault="003E2B7F" w:rsidP="00D65D67">
      <w:pPr>
        <w:rPr>
          <w:b/>
          <w:color w:val="000000" w:themeColor="text1"/>
          <w:szCs w:val="21"/>
        </w:rPr>
      </w:pPr>
      <w:r w:rsidRPr="005D01A5">
        <w:rPr>
          <w:b/>
          <w:color w:val="000000" w:themeColor="text1"/>
          <w:szCs w:val="21"/>
        </w:rPr>
        <w:t>审读资料：电子稿</w:t>
      </w:r>
    </w:p>
    <w:p w14:paraId="52B760E1" w14:textId="177A66FB" w:rsidR="002F147E" w:rsidRDefault="003E2B7F" w:rsidP="004B5C68">
      <w:pPr>
        <w:rPr>
          <w:b/>
          <w:bCs/>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A871CE">
        <w:rPr>
          <w:rFonts w:hint="eastAsia"/>
          <w:b/>
          <w:color w:val="000000" w:themeColor="text1"/>
          <w:szCs w:val="21"/>
        </w:rPr>
        <w:t>：</w:t>
      </w:r>
      <w:r w:rsidR="005370E9">
        <w:rPr>
          <w:rFonts w:hint="eastAsia"/>
          <w:b/>
          <w:color w:val="000000" w:themeColor="text1"/>
          <w:szCs w:val="21"/>
        </w:rPr>
        <w:t>参考书</w:t>
      </w:r>
      <w:bookmarkStart w:id="0" w:name="_GoBack"/>
      <w:bookmarkEnd w:id="0"/>
    </w:p>
    <w:p w14:paraId="5F7AE72C" w14:textId="77777777" w:rsidR="00E25978" w:rsidRPr="002F147E" w:rsidRDefault="00E25978" w:rsidP="00D65D67">
      <w:pPr>
        <w:rPr>
          <w:rFonts w:hint="eastAsia"/>
          <w:b/>
          <w:color w:val="FF0000"/>
          <w:szCs w:val="21"/>
        </w:rPr>
      </w:pPr>
    </w:p>
    <w:p w14:paraId="10D7AAC8" w14:textId="6F49CA9C" w:rsidR="00A7755B" w:rsidRPr="00A7755B" w:rsidRDefault="003E2B7F" w:rsidP="00A7755B">
      <w:pPr>
        <w:rPr>
          <w:b/>
          <w:bCs/>
          <w:color w:val="000000" w:themeColor="text1"/>
          <w:szCs w:val="21"/>
        </w:rPr>
      </w:pPr>
      <w:r w:rsidRPr="005D01A5">
        <w:rPr>
          <w:b/>
          <w:bCs/>
          <w:color w:val="000000" w:themeColor="text1"/>
          <w:szCs w:val="21"/>
        </w:rPr>
        <w:t>内容简介：</w:t>
      </w:r>
    </w:p>
    <w:p w14:paraId="4EDE58DF" w14:textId="4C90144A" w:rsidR="00CE4798" w:rsidRDefault="00CE4798" w:rsidP="00E25978">
      <w:pPr>
        <w:rPr>
          <w:b/>
          <w:color w:val="000000" w:themeColor="text1"/>
          <w:szCs w:val="21"/>
        </w:rPr>
      </w:pPr>
      <w:bookmarkStart w:id="1" w:name="_Hlk175862361"/>
    </w:p>
    <w:p w14:paraId="6E7A3BAD" w14:textId="748092CD" w:rsidR="003705A0" w:rsidRPr="003705A0" w:rsidRDefault="003705A0" w:rsidP="00AB5688">
      <w:pPr>
        <w:ind w:firstLine="420"/>
        <w:rPr>
          <w:rFonts w:ascii="Segoe UI" w:hAnsi="Segoe UI" w:cs="Segoe UI"/>
          <w:szCs w:val="21"/>
          <w:shd w:val="clear" w:color="auto" w:fill="FFFFFF"/>
        </w:rPr>
      </w:pPr>
      <w:r w:rsidRPr="003705A0">
        <w:rPr>
          <w:rFonts w:ascii="Segoe UI" w:hAnsi="Segoe UI" w:cs="Segoe UI"/>
          <w:szCs w:val="21"/>
          <w:shd w:val="clear" w:color="auto" w:fill="FFFFFF"/>
        </w:rPr>
        <w:t>《</w:t>
      </w:r>
      <w:r w:rsidR="00AB5688" w:rsidRPr="00AB5688">
        <w:rPr>
          <w:rFonts w:ascii="Segoe UI" w:hAnsi="Segoe UI" w:cs="Segoe UI" w:hint="eastAsia"/>
          <w:szCs w:val="21"/>
          <w:shd w:val="clear" w:color="auto" w:fill="FFFFFF"/>
        </w:rPr>
        <w:t>拥抱自由：在大学和生活中取得成功的制胜策略</w:t>
      </w:r>
      <w:r w:rsidRPr="003705A0">
        <w:rPr>
          <w:rFonts w:ascii="Segoe UI" w:hAnsi="Segoe UI" w:cs="Segoe UI"/>
          <w:szCs w:val="21"/>
          <w:shd w:val="clear" w:color="auto" w:fill="FFFFFF"/>
        </w:rPr>
        <w:t>》坦诚地讲述了学生怎样获得改变人生的大学经历，以及家长如何助力他们把握这难得的机会。</w:t>
      </w:r>
    </w:p>
    <w:p w14:paraId="625059CD" w14:textId="77777777" w:rsidR="003705A0" w:rsidRPr="00AB5688" w:rsidRDefault="003705A0" w:rsidP="003705A0">
      <w:pPr>
        <w:rPr>
          <w:rFonts w:ascii="Segoe UI" w:hAnsi="Segoe UI" w:cs="Segoe UI"/>
          <w:szCs w:val="21"/>
          <w:shd w:val="clear" w:color="auto" w:fill="FFFFFF"/>
        </w:rPr>
      </w:pPr>
    </w:p>
    <w:p w14:paraId="0FB533AA" w14:textId="1E37DE1E" w:rsidR="003705A0" w:rsidRPr="003705A0" w:rsidRDefault="003705A0" w:rsidP="00AB5688">
      <w:pPr>
        <w:ind w:firstLine="420"/>
        <w:rPr>
          <w:rFonts w:ascii="Segoe UI" w:hAnsi="Segoe UI" w:cs="Segoe UI"/>
          <w:szCs w:val="21"/>
          <w:shd w:val="clear" w:color="auto" w:fill="FFFFFF"/>
        </w:rPr>
      </w:pPr>
      <w:r w:rsidRPr="00AB5688">
        <w:rPr>
          <w:rFonts w:ascii="Segoe UI" w:hAnsi="Segoe UI" w:cs="Segoe UI"/>
          <w:szCs w:val="21"/>
          <w:shd w:val="clear" w:color="auto" w:fill="FFFFFF"/>
        </w:rPr>
        <w:t>斯基德莫尔学院前院长菲利普</w:t>
      </w:r>
      <w:r w:rsidRPr="00AB5688">
        <w:rPr>
          <w:rFonts w:asciiTheme="minorEastAsia" w:eastAsiaTheme="minorEastAsia" w:hAnsiTheme="minorEastAsia" w:cs="微软雅黑" w:hint="eastAsia"/>
          <w:szCs w:val="21"/>
          <w:shd w:val="clear" w:color="auto" w:fill="FFFFFF"/>
        </w:rPr>
        <w:t>·</w:t>
      </w:r>
      <w:r w:rsidRPr="00AB5688">
        <w:rPr>
          <w:rFonts w:eastAsiaTheme="minorEastAsia"/>
          <w:szCs w:val="21"/>
          <w:shd w:val="clear" w:color="auto" w:fill="FFFFFF"/>
        </w:rPr>
        <w:t>A</w:t>
      </w:r>
      <w:r w:rsidRPr="00AB5688">
        <w:rPr>
          <w:rFonts w:asciiTheme="minorEastAsia" w:eastAsiaTheme="minorEastAsia" w:hAnsiTheme="minorEastAsia" w:cs="微软雅黑" w:hint="eastAsia"/>
          <w:szCs w:val="21"/>
          <w:shd w:val="clear" w:color="auto" w:fill="FFFFFF"/>
        </w:rPr>
        <w:t>·</w:t>
      </w:r>
      <w:r w:rsidRPr="00AB5688">
        <w:rPr>
          <w:rFonts w:ascii="Segoe UI" w:hAnsi="Segoe UI" w:cs="Segoe UI"/>
          <w:szCs w:val="21"/>
          <w:shd w:val="clear" w:color="auto" w:fill="FFFFFF"/>
        </w:rPr>
        <w:t>格洛茨巴赫</w:t>
      </w:r>
      <w:r w:rsidR="00AB5688" w:rsidRPr="00AB5688">
        <w:rPr>
          <w:rFonts w:ascii="Segoe UI" w:hAnsi="Segoe UI" w:cs="Segoe UI"/>
          <w:szCs w:val="21"/>
          <w:shd w:val="clear" w:color="auto" w:fill="FFFFFF"/>
        </w:rPr>
        <w:t>（</w:t>
      </w:r>
      <w:r w:rsidR="00AB5688" w:rsidRPr="00AB5688">
        <w:rPr>
          <w:color w:val="000000" w:themeColor="text1"/>
          <w:szCs w:val="21"/>
        </w:rPr>
        <w:t xml:space="preserve">Philip </w:t>
      </w:r>
      <w:proofErr w:type="spellStart"/>
      <w:r w:rsidR="00AB5688" w:rsidRPr="00AB5688">
        <w:rPr>
          <w:color w:val="000000" w:themeColor="text1"/>
          <w:szCs w:val="21"/>
        </w:rPr>
        <w:t>Glotzbach</w:t>
      </w:r>
      <w:proofErr w:type="spellEnd"/>
      <w:r w:rsidR="00AB5688" w:rsidRPr="00AB5688">
        <w:rPr>
          <w:rFonts w:ascii="Segoe UI" w:hAnsi="Segoe UI" w:cs="Segoe UI"/>
          <w:szCs w:val="21"/>
          <w:shd w:val="clear" w:color="auto" w:fill="FFFFFF"/>
        </w:rPr>
        <w:t>）</w:t>
      </w:r>
      <w:r w:rsidR="005E04F4" w:rsidRPr="00AB5688">
        <w:rPr>
          <w:rFonts w:ascii="Segoe UI" w:hAnsi="Segoe UI" w:cs="Segoe UI" w:hint="eastAsia"/>
          <w:szCs w:val="21"/>
          <w:shd w:val="clear" w:color="auto" w:fill="FFFFFF"/>
        </w:rPr>
        <w:t>看穿了</w:t>
      </w:r>
      <w:r w:rsidRPr="00AB5688">
        <w:rPr>
          <w:rFonts w:ascii="Segoe UI" w:hAnsi="Segoe UI" w:cs="Segoe UI" w:hint="eastAsia"/>
          <w:szCs w:val="21"/>
          <w:shd w:val="clear" w:color="auto" w:fill="FFFFFF"/>
        </w:rPr>
        <w:t>如</w:t>
      </w:r>
      <w:r w:rsidRPr="00AB5688">
        <w:rPr>
          <w:rFonts w:ascii="Segoe UI" w:hAnsi="Segoe UI" w:cs="Segoe UI"/>
          <w:szCs w:val="21"/>
          <w:shd w:val="clear" w:color="auto" w:fill="FFFFFF"/>
        </w:rPr>
        <w:t>今关于</w:t>
      </w:r>
      <w:r w:rsidRPr="00AB5688">
        <w:rPr>
          <w:rFonts w:ascii="Segoe UI" w:hAnsi="Segoe UI" w:cs="Segoe UI" w:hint="eastAsia"/>
          <w:szCs w:val="21"/>
          <w:shd w:val="clear" w:color="auto" w:fill="FFFFFF"/>
        </w:rPr>
        <w:t>上大</w:t>
      </w:r>
      <w:r w:rsidRPr="00AB5688">
        <w:rPr>
          <w:rFonts w:ascii="Segoe UI" w:hAnsi="Segoe UI" w:cs="Segoe UI"/>
          <w:szCs w:val="21"/>
          <w:shd w:val="clear" w:color="auto" w:fill="FFFFFF"/>
        </w:rPr>
        <w:t>学</w:t>
      </w:r>
      <w:r w:rsidRPr="00AB5688">
        <w:rPr>
          <w:rFonts w:ascii="Segoe UI" w:hAnsi="Segoe UI" w:cs="Segoe UI" w:hint="eastAsia"/>
          <w:szCs w:val="21"/>
          <w:shd w:val="clear" w:color="auto" w:fill="FFFFFF"/>
        </w:rPr>
        <w:t>的</w:t>
      </w:r>
      <w:r w:rsidR="005E04F4" w:rsidRPr="00AB5688">
        <w:rPr>
          <w:rFonts w:ascii="Segoe UI" w:hAnsi="Segoe UI" w:cs="Segoe UI" w:hint="eastAsia"/>
          <w:szCs w:val="21"/>
          <w:shd w:val="clear" w:color="auto" w:fill="FFFFFF"/>
        </w:rPr>
        <w:t>种种信息迷障</w:t>
      </w:r>
      <w:r w:rsidRPr="00AB5688">
        <w:rPr>
          <w:rFonts w:ascii="Segoe UI" w:hAnsi="Segoe UI" w:cs="Segoe UI"/>
          <w:szCs w:val="21"/>
          <w:shd w:val="clear" w:color="auto" w:fill="FFFFFF"/>
        </w:rPr>
        <w:t>。他直接对新生说明大学教育的目</w:t>
      </w:r>
      <w:r w:rsidRPr="003705A0">
        <w:rPr>
          <w:rFonts w:ascii="Segoe UI" w:hAnsi="Segoe UI" w:cs="Segoe UI"/>
          <w:szCs w:val="21"/>
          <w:shd w:val="clear" w:color="auto" w:fill="FFFFFF"/>
        </w:rPr>
        <w:t>的，</w:t>
      </w:r>
      <w:r w:rsidR="005E04F4">
        <w:rPr>
          <w:rFonts w:ascii="Segoe UI" w:hAnsi="Segoe UI" w:cs="Segoe UI" w:hint="eastAsia"/>
          <w:szCs w:val="21"/>
          <w:shd w:val="clear" w:color="auto" w:fill="FFFFFF"/>
        </w:rPr>
        <w:t>并解释</w:t>
      </w:r>
      <w:r w:rsidRPr="003705A0">
        <w:rPr>
          <w:rFonts w:ascii="Segoe UI" w:hAnsi="Segoe UI" w:cs="Segoe UI"/>
          <w:szCs w:val="21"/>
          <w:shd w:val="clear" w:color="auto" w:fill="FFFFFF"/>
        </w:rPr>
        <w:t>怎样</w:t>
      </w:r>
      <w:r>
        <w:rPr>
          <w:rFonts w:ascii="Segoe UI" w:hAnsi="Segoe UI" w:cs="Segoe UI" w:hint="eastAsia"/>
          <w:szCs w:val="21"/>
          <w:shd w:val="clear" w:color="auto" w:fill="FFFFFF"/>
        </w:rPr>
        <w:t>规避一些错误</w:t>
      </w:r>
      <w:r w:rsidRPr="003705A0">
        <w:rPr>
          <w:rFonts w:ascii="Segoe UI" w:hAnsi="Segoe UI" w:cs="Segoe UI"/>
          <w:szCs w:val="21"/>
          <w:shd w:val="clear" w:color="auto" w:fill="FFFFFF"/>
        </w:rPr>
        <w:t>。这些信息对家长也</w:t>
      </w:r>
      <w:r>
        <w:rPr>
          <w:rFonts w:ascii="Segoe UI" w:hAnsi="Segoe UI" w:cs="Segoe UI" w:hint="eastAsia"/>
          <w:szCs w:val="21"/>
          <w:shd w:val="clear" w:color="auto" w:fill="FFFFFF"/>
        </w:rPr>
        <w:t>同样</w:t>
      </w:r>
      <w:r w:rsidRPr="003705A0">
        <w:rPr>
          <w:rFonts w:ascii="Segoe UI" w:hAnsi="Segoe UI" w:cs="Segoe UI"/>
          <w:szCs w:val="21"/>
          <w:shd w:val="clear" w:color="auto" w:fill="FFFFFF"/>
        </w:rPr>
        <w:t>有用，让他们明白孩子会</w:t>
      </w:r>
      <w:r>
        <w:rPr>
          <w:rFonts w:ascii="Segoe UI" w:hAnsi="Segoe UI" w:cs="Segoe UI" w:hint="eastAsia"/>
          <w:szCs w:val="21"/>
          <w:shd w:val="clear" w:color="auto" w:fill="FFFFFF"/>
        </w:rPr>
        <w:t>遇见怎样的情形</w:t>
      </w:r>
      <w:r w:rsidRPr="003705A0">
        <w:rPr>
          <w:rFonts w:ascii="Segoe UI" w:hAnsi="Segoe UI" w:cs="Segoe UI"/>
          <w:szCs w:val="21"/>
          <w:shd w:val="clear" w:color="auto" w:fill="FFFFFF"/>
        </w:rPr>
        <w:t>，</w:t>
      </w:r>
      <w:r>
        <w:rPr>
          <w:rFonts w:ascii="Segoe UI" w:hAnsi="Segoe UI" w:cs="Segoe UI" w:hint="eastAsia"/>
          <w:szCs w:val="21"/>
          <w:shd w:val="clear" w:color="auto" w:fill="FFFFFF"/>
        </w:rPr>
        <w:t>如何</w:t>
      </w:r>
      <w:r w:rsidRPr="003705A0">
        <w:rPr>
          <w:rFonts w:ascii="Segoe UI" w:hAnsi="Segoe UI" w:cs="Segoe UI"/>
          <w:szCs w:val="21"/>
          <w:shd w:val="clear" w:color="auto" w:fill="FFFFFF"/>
        </w:rPr>
        <w:t>在这</w:t>
      </w:r>
      <w:r>
        <w:rPr>
          <w:rFonts w:ascii="Segoe UI" w:hAnsi="Segoe UI" w:cs="Segoe UI" w:hint="eastAsia"/>
          <w:szCs w:val="21"/>
          <w:shd w:val="clear" w:color="auto" w:fill="FFFFFF"/>
        </w:rPr>
        <w:t>段成长的关键旅程</w:t>
      </w:r>
      <w:r w:rsidRPr="003705A0">
        <w:rPr>
          <w:rFonts w:ascii="Segoe UI" w:hAnsi="Segoe UI" w:cs="Segoe UI" w:hint="eastAsia"/>
          <w:szCs w:val="21"/>
          <w:shd w:val="clear" w:color="auto" w:fill="FFFFFF"/>
        </w:rPr>
        <w:t>中</w:t>
      </w:r>
      <w:r w:rsidRPr="003705A0">
        <w:rPr>
          <w:rFonts w:ascii="Segoe UI" w:hAnsi="Segoe UI" w:cs="Segoe UI"/>
          <w:szCs w:val="21"/>
          <w:shd w:val="clear" w:color="auto" w:fill="FFFFFF"/>
        </w:rPr>
        <w:t>给予孩子最好的支持。格洛茨巴赫凭借在高等教育领域多年的经验，鼓励学生从入学第一天起，就带着高期望去追求理想。</w:t>
      </w:r>
    </w:p>
    <w:p w14:paraId="358BC372" w14:textId="77777777" w:rsidR="003705A0" w:rsidRPr="003705A0" w:rsidRDefault="003705A0" w:rsidP="003705A0">
      <w:pPr>
        <w:rPr>
          <w:rFonts w:ascii="Segoe UI" w:hAnsi="Segoe UI" w:cs="Segoe UI"/>
          <w:szCs w:val="21"/>
          <w:shd w:val="clear" w:color="auto" w:fill="FFFFFF"/>
        </w:rPr>
      </w:pPr>
    </w:p>
    <w:p w14:paraId="4DD5B937" w14:textId="74A0450A" w:rsidR="003705A0" w:rsidRPr="003705A0" w:rsidRDefault="003705A0" w:rsidP="00AB5688">
      <w:pPr>
        <w:ind w:firstLine="420"/>
        <w:rPr>
          <w:rFonts w:ascii="Segoe UI" w:hAnsi="Segoe UI" w:cs="Segoe UI"/>
          <w:szCs w:val="21"/>
          <w:shd w:val="clear" w:color="auto" w:fill="FFFFFF"/>
        </w:rPr>
      </w:pPr>
      <w:r w:rsidRPr="003705A0">
        <w:rPr>
          <w:rFonts w:ascii="Segoe UI" w:hAnsi="Segoe UI" w:cs="Segoe UI"/>
          <w:szCs w:val="21"/>
          <w:shd w:val="clear" w:color="auto" w:fill="FFFFFF"/>
        </w:rPr>
        <w:t>本书以对话式的口吻写成，还配有真实的学生故事，为学生提供实用</w:t>
      </w:r>
      <w:r>
        <w:rPr>
          <w:rFonts w:ascii="Segoe UI" w:hAnsi="Segoe UI" w:cs="Segoe UI" w:hint="eastAsia"/>
          <w:szCs w:val="21"/>
          <w:shd w:val="clear" w:color="auto" w:fill="FFFFFF"/>
        </w:rPr>
        <w:t>且</w:t>
      </w:r>
      <w:r w:rsidRPr="003705A0">
        <w:rPr>
          <w:rFonts w:ascii="Segoe UI" w:hAnsi="Segoe UI" w:cs="Segoe UI"/>
          <w:szCs w:val="21"/>
          <w:shd w:val="clear" w:color="auto" w:fill="FFFFFF"/>
        </w:rPr>
        <w:t>实在的指导，让他们满意又自豪地完成大学学业。书中也探讨了学生心理健康、新型毒品威胁、生成式人工智能、网络欺凌、校园涉枪暴力、有争议的言论等重要问题。</w:t>
      </w:r>
    </w:p>
    <w:p w14:paraId="1B2F53CA" w14:textId="77777777" w:rsidR="003705A0" w:rsidRPr="003705A0" w:rsidRDefault="003705A0" w:rsidP="003705A0">
      <w:pPr>
        <w:rPr>
          <w:rFonts w:ascii="Segoe UI" w:hAnsi="Segoe UI" w:cs="Segoe UI"/>
          <w:szCs w:val="21"/>
          <w:shd w:val="clear" w:color="auto" w:fill="FFFFFF"/>
        </w:rPr>
      </w:pPr>
    </w:p>
    <w:p w14:paraId="6720B814" w14:textId="54C4ADBF" w:rsidR="003705A0" w:rsidRPr="003705A0" w:rsidRDefault="003705A0" w:rsidP="00AB5688">
      <w:pPr>
        <w:ind w:firstLine="420"/>
        <w:rPr>
          <w:rFonts w:ascii="Segoe UI" w:hAnsi="Segoe UI" w:cs="Segoe UI" w:hint="eastAsia"/>
          <w:szCs w:val="21"/>
          <w:shd w:val="clear" w:color="auto" w:fill="FFFFFF"/>
        </w:rPr>
      </w:pPr>
      <w:r w:rsidRPr="003705A0">
        <w:rPr>
          <w:rFonts w:ascii="Segoe UI" w:hAnsi="Segoe UI" w:cs="Segoe UI"/>
          <w:szCs w:val="21"/>
          <w:shd w:val="clear" w:color="auto" w:fill="FFFFFF"/>
        </w:rPr>
        <w:t>这本书突出了学生在</w:t>
      </w:r>
      <w:r w:rsidRPr="003705A0">
        <w:rPr>
          <w:rFonts w:ascii="Segoe UI" w:hAnsi="Segoe UI" w:cs="Segoe UI"/>
          <w:szCs w:val="21"/>
          <w:shd w:val="clear" w:color="auto" w:fill="FFFFFF"/>
        </w:rPr>
        <w:t xml:space="preserve"> 21 </w:t>
      </w:r>
      <w:proofErr w:type="gramStart"/>
      <w:r w:rsidRPr="003705A0">
        <w:rPr>
          <w:rFonts w:ascii="Segoe UI" w:hAnsi="Segoe UI" w:cs="Segoe UI"/>
          <w:szCs w:val="21"/>
          <w:shd w:val="clear" w:color="auto" w:fill="FFFFFF"/>
        </w:rPr>
        <w:t>世纪职场成功</w:t>
      </w:r>
      <w:proofErr w:type="gramEnd"/>
      <w:r w:rsidRPr="003705A0">
        <w:rPr>
          <w:rFonts w:ascii="Segoe UI" w:hAnsi="Segoe UI" w:cs="Segoe UI"/>
          <w:szCs w:val="21"/>
          <w:shd w:val="clear" w:color="auto" w:fill="FFFFFF"/>
        </w:rPr>
        <w:t>所需的技能。它也促使学生理解并拥抱新的自由，管理好自己的健康，平衡好工作与娱乐，敢于尝试有益的冒险，从失败里学习，</w:t>
      </w:r>
      <w:r>
        <w:rPr>
          <w:rFonts w:ascii="Segoe UI" w:hAnsi="Segoe UI" w:cs="Segoe UI" w:hint="eastAsia"/>
          <w:szCs w:val="21"/>
          <w:shd w:val="clear" w:color="auto" w:fill="FFFFFF"/>
        </w:rPr>
        <w:t>成为</w:t>
      </w:r>
      <w:r w:rsidRPr="003705A0">
        <w:rPr>
          <w:rFonts w:ascii="Segoe UI" w:hAnsi="Segoe UI" w:cs="Segoe UI"/>
          <w:szCs w:val="21"/>
          <w:shd w:val="clear" w:color="auto" w:fill="FFFFFF"/>
        </w:rPr>
        <w:t>有见识、有责任感的公民。对学生来说，这些目标虽有难度</w:t>
      </w:r>
      <w:r>
        <w:rPr>
          <w:rFonts w:ascii="Segoe UI" w:hAnsi="Segoe UI" w:cs="Segoe UI" w:hint="eastAsia"/>
          <w:szCs w:val="21"/>
          <w:shd w:val="clear" w:color="auto" w:fill="FFFFFF"/>
        </w:rPr>
        <w:t>，但有助于年轻人</w:t>
      </w:r>
      <w:r w:rsidRPr="003705A0">
        <w:rPr>
          <w:rFonts w:ascii="Segoe UI" w:hAnsi="Segoe UI" w:cs="Segoe UI"/>
          <w:szCs w:val="21"/>
          <w:shd w:val="clear" w:color="auto" w:fill="FFFFFF"/>
        </w:rPr>
        <w:t>确立核心价值观，成就一段有意义、有价值的</w:t>
      </w:r>
      <w:r>
        <w:rPr>
          <w:rFonts w:ascii="Segoe UI" w:hAnsi="Segoe UI" w:cs="Segoe UI" w:hint="eastAsia"/>
          <w:szCs w:val="21"/>
          <w:shd w:val="clear" w:color="auto" w:fill="FFFFFF"/>
        </w:rPr>
        <w:t>大学</w:t>
      </w:r>
      <w:r w:rsidRPr="003705A0">
        <w:rPr>
          <w:rFonts w:ascii="Segoe UI" w:hAnsi="Segoe UI" w:cs="Segoe UI"/>
          <w:szCs w:val="21"/>
          <w:shd w:val="clear" w:color="auto" w:fill="FFFFFF"/>
        </w:rPr>
        <w:t>经历，让大学学位配得上所投入的时间、精力与花费。</w:t>
      </w:r>
    </w:p>
    <w:p w14:paraId="031AA86A" w14:textId="1D37E0E9" w:rsidR="001E4C51" w:rsidRPr="003705A0" w:rsidRDefault="001E4C51" w:rsidP="000079C4">
      <w:pPr>
        <w:rPr>
          <w:bCs/>
          <w:color w:val="000000" w:themeColor="text1"/>
          <w:szCs w:val="21"/>
        </w:rPr>
      </w:pPr>
    </w:p>
    <w:p w14:paraId="4A8BF5BC" w14:textId="242279E7" w:rsidR="00565672" w:rsidRDefault="00524675" w:rsidP="00AB5688">
      <w:pPr>
        <w:rPr>
          <w:b/>
          <w:bCs/>
          <w:color w:val="000000" w:themeColor="text1"/>
          <w:szCs w:val="21"/>
        </w:rPr>
      </w:pPr>
      <w:r w:rsidRPr="00524675">
        <w:rPr>
          <w:rFonts w:hint="eastAsia"/>
          <w:b/>
          <w:bCs/>
          <w:color w:val="000000" w:themeColor="text1"/>
          <w:szCs w:val="21"/>
        </w:rPr>
        <w:t>作者简介：</w:t>
      </w:r>
      <w:bookmarkEnd w:id="1"/>
    </w:p>
    <w:p w14:paraId="3D037E85" w14:textId="77777777" w:rsidR="00AB5688" w:rsidRPr="00AB5688" w:rsidRDefault="00AB5688" w:rsidP="00AB5688">
      <w:pPr>
        <w:rPr>
          <w:rFonts w:hint="eastAsia"/>
          <w:color w:val="000000" w:themeColor="text1"/>
          <w:szCs w:val="21"/>
        </w:rPr>
      </w:pPr>
    </w:p>
    <w:p w14:paraId="70F9ADCC" w14:textId="23B20DE7" w:rsidR="005A4953" w:rsidRDefault="003705A0" w:rsidP="005A4953">
      <w:pPr>
        <w:ind w:firstLineChars="200" w:firstLine="422"/>
        <w:rPr>
          <w:noProof/>
        </w:rPr>
      </w:pPr>
      <w:r>
        <w:rPr>
          <w:rFonts w:hint="eastAsia"/>
          <w:b/>
          <w:bCs/>
          <w:noProof/>
        </w:rPr>
        <w:drawing>
          <wp:anchor distT="0" distB="0" distL="114300" distR="114300" simplePos="0" relativeHeight="251686912" behindDoc="1" locked="0" layoutInCell="1" allowOverlap="1" wp14:anchorId="184A66E9" wp14:editId="0C7BC92B">
            <wp:simplePos x="0" y="0"/>
            <wp:positionH relativeFrom="column">
              <wp:posOffset>23521</wp:posOffset>
            </wp:positionH>
            <wp:positionV relativeFrom="paragraph">
              <wp:posOffset>3810</wp:posOffset>
            </wp:positionV>
            <wp:extent cx="668682" cy="640748"/>
            <wp:effectExtent l="0" t="0" r="0" b="6985"/>
            <wp:wrapTight wrapText="bothSides">
              <wp:wrapPolygon edited="0">
                <wp:start x="0" y="0"/>
                <wp:lineTo x="0" y="21193"/>
                <wp:lineTo x="20923" y="21193"/>
                <wp:lineTo x="20923" y="0"/>
                <wp:lineTo x="0" y="0"/>
              </wp:wrapPolygon>
            </wp:wrapTight>
            <wp:docPr id="16678470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847072" name="图片 166784707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8682" cy="640748"/>
                    </a:xfrm>
                    <a:prstGeom prst="rect">
                      <a:avLst/>
                    </a:prstGeom>
                  </pic:spPr>
                </pic:pic>
              </a:graphicData>
            </a:graphic>
          </wp:anchor>
        </w:drawing>
      </w:r>
      <w:r w:rsidRPr="003705A0">
        <w:rPr>
          <w:rFonts w:hint="eastAsia"/>
          <w:b/>
          <w:bCs/>
          <w:noProof/>
        </w:rPr>
        <w:t>菲利普</w:t>
      </w:r>
      <w:r>
        <w:rPr>
          <w:rFonts w:asciiTheme="minorEastAsia" w:eastAsiaTheme="minorEastAsia" w:hAnsiTheme="minorEastAsia" w:cs="微软雅黑" w:hint="eastAsia"/>
          <w:b/>
          <w:bCs/>
          <w:noProof/>
        </w:rPr>
        <w:t>·</w:t>
      </w:r>
      <w:r w:rsidRPr="003705A0">
        <w:rPr>
          <w:rFonts w:hint="eastAsia"/>
          <w:b/>
          <w:bCs/>
          <w:noProof/>
        </w:rPr>
        <w:t>格洛茨巴赫</w:t>
      </w:r>
      <w:r>
        <w:rPr>
          <w:rFonts w:hint="eastAsia"/>
          <w:b/>
          <w:bCs/>
          <w:noProof/>
        </w:rPr>
        <w:t>（</w:t>
      </w:r>
      <w:r w:rsidRPr="00F5379D">
        <w:rPr>
          <w:b/>
          <w:color w:val="000000" w:themeColor="text1"/>
          <w:szCs w:val="21"/>
        </w:rPr>
        <w:t xml:space="preserve">Philip </w:t>
      </w:r>
      <w:proofErr w:type="spellStart"/>
      <w:r w:rsidRPr="00F5379D">
        <w:rPr>
          <w:b/>
          <w:color w:val="000000" w:themeColor="text1"/>
          <w:szCs w:val="21"/>
        </w:rPr>
        <w:t>Glotzbach</w:t>
      </w:r>
      <w:proofErr w:type="spellEnd"/>
      <w:r>
        <w:rPr>
          <w:rFonts w:hint="eastAsia"/>
          <w:b/>
          <w:color w:val="000000" w:themeColor="text1"/>
          <w:szCs w:val="21"/>
        </w:rPr>
        <w:t>）</w:t>
      </w:r>
      <w:r w:rsidR="005A4953">
        <w:rPr>
          <w:rFonts w:hint="eastAsia"/>
          <w:noProof/>
        </w:rPr>
        <w:t>在圣母大学</w:t>
      </w:r>
      <w:r w:rsidR="005A4953">
        <w:rPr>
          <w:rFonts w:hint="eastAsia"/>
          <w:noProof/>
        </w:rPr>
        <w:t>（</w:t>
      </w:r>
      <w:r w:rsidR="005A4953" w:rsidRPr="005A4953">
        <w:rPr>
          <w:noProof/>
        </w:rPr>
        <w:t>the University of Notre Dame</w:t>
      </w:r>
      <w:r w:rsidR="005A4953">
        <w:rPr>
          <w:rFonts w:hint="eastAsia"/>
          <w:noProof/>
        </w:rPr>
        <w:t>）</w:t>
      </w:r>
      <w:r w:rsidR="005A4953">
        <w:rPr>
          <w:rFonts w:hint="eastAsia"/>
          <w:noProof/>
        </w:rPr>
        <w:t>获得哲学学士学位（最优等生和优秀生），在耶鲁大学获得哲学硕士和哲学博士学位。</w:t>
      </w:r>
      <w:r w:rsidR="005A4953">
        <w:rPr>
          <w:rFonts w:hint="eastAsia"/>
          <w:noProof/>
        </w:rPr>
        <w:t xml:space="preserve"> </w:t>
      </w:r>
      <w:r w:rsidR="005A4953">
        <w:rPr>
          <w:rFonts w:hint="eastAsia"/>
          <w:noProof/>
        </w:rPr>
        <w:t>他还获得了中心学院</w:t>
      </w:r>
      <w:r w:rsidR="005A4953">
        <w:rPr>
          <w:rFonts w:hint="eastAsia"/>
          <w:noProof/>
        </w:rPr>
        <w:t>（</w:t>
      </w:r>
      <w:r w:rsidR="005A4953" w:rsidRPr="005A4953">
        <w:rPr>
          <w:noProof/>
        </w:rPr>
        <w:t>Centre College</w:t>
      </w:r>
      <w:r w:rsidR="005A4953">
        <w:rPr>
          <w:rFonts w:hint="eastAsia"/>
          <w:noProof/>
        </w:rPr>
        <w:t>）</w:t>
      </w:r>
      <w:r w:rsidR="005A4953">
        <w:rPr>
          <w:rFonts w:hint="eastAsia"/>
          <w:noProof/>
        </w:rPr>
        <w:t>、丹尼森大学</w:t>
      </w:r>
      <w:r w:rsidR="005A4953">
        <w:rPr>
          <w:rFonts w:hint="eastAsia"/>
          <w:noProof/>
        </w:rPr>
        <w:t>（</w:t>
      </w:r>
      <w:r w:rsidR="005A4953" w:rsidRPr="005A4953">
        <w:rPr>
          <w:noProof/>
        </w:rPr>
        <w:t>Denison U</w:t>
      </w:r>
      <w:r w:rsidR="005A4953">
        <w:rPr>
          <w:noProof/>
        </w:rPr>
        <w:t>niversity</w:t>
      </w:r>
      <w:r w:rsidR="005A4953">
        <w:rPr>
          <w:rFonts w:hint="eastAsia"/>
          <w:noProof/>
        </w:rPr>
        <w:t>）</w:t>
      </w:r>
      <w:r w:rsidR="005A4953">
        <w:rPr>
          <w:rFonts w:hint="eastAsia"/>
          <w:noProof/>
        </w:rPr>
        <w:t>和斯基德莫尔学院</w:t>
      </w:r>
      <w:r w:rsidR="005A4953">
        <w:rPr>
          <w:rFonts w:hint="eastAsia"/>
          <w:noProof/>
        </w:rPr>
        <w:t>（</w:t>
      </w:r>
      <w:r w:rsidR="005A4953">
        <w:rPr>
          <w:noProof/>
        </w:rPr>
        <w:t>Skidmore College</w:t>
      </w:r>
      <w:r w:rsidR="005A4953">
        <w:rPr>
          <w:rFonts w:hint="eastAsia"/>
          <w:noProof/>
        </w:rPr>
        <w:t>）</w:t>
      </w:r>
      <w:r w:rsidR="005A4953">
        <w:rPr>
          <w:rFonts w:hint="eastAsia"/>
          <w:noProof/>
        </w:rPr>
        <w:t>的荣誉学位。</w:t>
      </w:r>
    </w:p>
    <w:p w14:paraId="00CC17CF" w14:textId="77777777" w:rsidR="005A4953" w:rsidRPr="005A4953" w:rsidRDefault="005A4953" w:rsidP="005A4953">
      <w:pPr>
        <w:ind w:firstLineChars="200" w:firstLine="420"/>
        <w:rPr>
          <w:rFonts w:hint="eastAsia"/>
          <w:noProof/>
        </w:rPr>
      </w:pPr>
    </w:p>
    <w:p w14:paraId="664756C8" w14:textId="77777777" w:rsidR="005A4953" w:rsidRDefault="003705A0" w:rsidP="005A4953">
      <w:pPr>
        <w:ind w:firstLineChars="200" w:firstLine="420"/>
        <w:rPr>
          <w:noProof/>
        </w:rPr>
      </w:pPr>
      <w:r w:rsidRPr="003705A0">
        <w:rPr>
          <w:noProof/>
        </w:rPr>
        <w:lastRenderedPageBreak/>
        <w:t xml:space="preserve">2003 </w:t>
      </w:r>
      <w:r w:rsidRPr="003705A0">
        <w:rPr>
          <w:rFonts w:hint="eastAsia"/>
          <w:noProof/>
        </w:rPr>
        <w:t>年至</w:t>
      </w:r>
      <w:r w:rsidRPr="003705A0">
        <w:rPr>
          <w:noProof/>
        </w:rPr>
        <w:t xml:space="preserve"> 2020 </w:t>
      </w:r>
      <w:r w:rsidRPr="003705A0">
        <w:rPr>
          <w:rFonts w:hint="eastAsia"/>
          <w:noProof/>
        </w:rPr>
        <w:t>年期间</w:t>
      </w:r>
      <w:r w:rsidR="005A4953">
        <w:rPr>
          <w:rFonts w:hint="eastAsia"/>
          <w:noProof/>
        </w:rPr>
        <w:t>他</w:t>
      </w:r>
      <w:r w:rsidRPr="003705A0">
        <w:rPr>
          <w:rFonts w:hint="eastAsia"/>
          <w:noProof/>
        </w:rPr>
        <w:t>担任斯基德莫尔学院的第七任院长</w:t>
      </w:r>
      <w:r w:rsidR="005A4953">
        <w:rPr>
          <w:rFonts w:hint="eastAsia"/>
          <w:noProof/>
        </w:rPr>
        <w:t>，</w:t>
      </w:r>
      <w:r w:rsidRPr="003705A0">
        <w:rPr>
          <w:rFonts w:hint="eastAsia"/>
          <w:noProof/>
        </w:rPr>
        <w:t>在他</w:t>
      </w:r>
      <w:r w:rsidRPr="003705A0">
        <w:rPr>
          <w:noProof/>
        </w:rPr>
        <w:t xml:space="preserve"> 17 </w:t>
      </w:r>
      <w:r w:rsidRPr="003705A0">
        <w:rPr>
          <w:rFonts w:hint="eastAsia"/>
          <w:noProof/>
        </w:rPr>
        <w:t>年的任期内，他主导了一系列举措，包括建设综合科学中心、改善进入斯基德莫尔学院的机会、建立和维持一个基于尊重与追求卓越承诺的校园教育社区，提升了学院的学术课程与校园风貌。</w:t>
      </w:r>
    </w:p>
    <w:p w14:paraId="7BC1771C" w14:textId="77777777" w:rsidR="005A4953" w:rsidRDefault="005A4953" w:rsidP="005A4953">
      <w:pPr>
        <w:ind w:firstLineChars="200" w:firstLine="420"/>
        <w:rPr>
          <w:noProof/>
        </w:rPr>
      </w:pPr>
    </w:p>
    <w:p w14:paraId="75FD7597" w14:textId="59D92DDE" w:rsidR="005A4953" w:rsidRDefault="005A4953" w:rsidP="005A4953">
      <w:pPr>
        <w:ind w:firstLineChars="200" w:firstLine="420"/>
        <w:rPr>
          <w:rFonts w:hint="eastAsia"/>
          <w:noProof/>
        </w:rPr>
      </w:pPr>
      <w:r>
        <w:rPr>
          <w:rFonts w:hint="eastAsia"/>
          <w:noProof/>
        </w:rPr>
        <w:t>在来到斯基德莫尔学院之前，格洛茨巴赫曾先后担任雷德兰兹大学文理学院院长和主管学术事务的副校长。</w:t>
      </w:r>
      <w:r>
        <w:rPr>
          <w:rFonts w:hint="eastAsia"/>
          <w:noProof/>
        </w:rPr>
        <w:t xml:space="preserve"> </w:t>
      </w:r>
      <w:r>
        <w:rPr>
          <w:rFonts w:hint="eastAsia"/>
          <w:noProof/>
        </w:rPr>
        <w:t>他的职业生涯始于丹尼森大学哲学系，并在那里任教</w:t>
      </w:r>
      <w:r>
        <w:rPr>
          <w:rFonts w:hint="eastAsia"/>
          <w:noProof/>
        </w:rPr>
        <w:t xml:space="preserve"> 15 </w:t>
      </w:r>
      <w:r>
        <w:rPr>
          <w:rFonts w:hint="eastAsia"/>
          <w:noProof/>
        </w:rPr>
        <w:t>年。</w:t>
      </w:r>
      <w:r>
        <w:rPr>
          <w:rFonts w:hint="eastAsia"/>
          <w:noProof/>
        </w:rPr>
        <w:t xml:space="preserve"> </w:t>
      </w:r>
      <w:r>
        <w:rPr>
          <w:rFonts w:hint="eastAsia"/>
          <w:noProof/>
        </w:rPr>
        <w:t>在他的学术生涯中，他曾就广泛的主题撰写文章、发表演讲和提供咨询。</w:t>
      </w:r>
      <w:r>
        <w:rPr>
          <w:rFonts w:hint="eastAsia"/>
          <w:noProof/>
        </w:rPr>
        <w:t xml:space="preserve"> </w:t>
      </w:r>
      <w:r>
        <w:rPr>
          <w:rFonts w:hint="eastAsia"/>
          <w:noProof/>
        </w:rPr>
        <w:t>作为美国高等教育的评论家和直言不讳的拥护者，他享有盛誉。</w:t>
      </w:r>
    </w:p>
    <w:p w14:paraId="107A6167" w14:textId="77777777" w:rsidR="005A4953" w:rsidRDefault="005A4953" w:rsidP="005A4953">
      <w:pPr>
        <w:rPr>
          <w:noProof/>
        </w:rPr>
      </w:pPr>
    </w:p>
    <w:p w14:paraId="07716C2A" w14:textId="2DDA87E6" w:rsidR="002F2249" w:rsidRDefault="005A4953" w:rsidP="005A4953">
      <w:pPr>
        <w:rPr>
          <w:b/>
          <w:noProof/>
        </w:rPr>
      </w:pPr>
      <w:r w:rsidRPr="005A4953">
        <w:rPr>
          <w:b/>
          <w:noProof/>
        </w:rPr>
        <w:t>媒体评论：</w:t>
      </w:r>
    </w:p>
    <w:p w14:paraId="41F75A0D" w14:textId="77777777" w:rsidR="005A4953" w:rsidRDefault="005A4953" w:rsidP="005A4953">
      <w:pPr>
        <w:rPr>
          <w:b/>
          <w:noProof/>
        </w:rPr>
      </w:pPr>
    </w:p>
    <w:p w14:paraId="3BC6D914" w14:textId="77777777" w:rsidR="005A4953" w:rsidRDefault="005A4953" w:rsidP="005A4953">
      <w:pPr>
        <w:rPr>
          <w:noProof/>
        </w:rPr>
      </w:pPr>
      <w:r w:rsidRPr="005A4953">
        <w:rPr>
          <w:rFonts w:hint="eastAsia"/>
          <w:noProof/>
        </w:rPr>
        <w:t>“为当今的职业世界提供了一个</w:t>
      </w:r>
      <w:r w:rsidRPr="005A4953">
        <w:rPr>
          <w:rFonts w:hint="eastAsia"/>
          <w:noProof/>
        </w:rPr>
        <w:t>'</w:t>
      </w:r>
      <w:r w:rsidRPr="005A4953">
        <w:rPr>
          <w:rFonts w:hint="eastAsia"/>
          <w:noProof/>
        </w:rPr>
        <w:t>功能强大、适应性强的知识工具包</w:t>
      </w:r>
      <w:r>
        <w:rPr>
          <w:rFonts w:hint="eastAsia"/>
          <w:noProof/>
        </w:rPr>
        <w:t>。”</w:t>
      </w:r>
    </w:p>
    <w:p w14:paraId="01AC0D56" w14:textId="5682B1B3" w:rsidR="005A4953" w:rsidRPr="005A4953" w:rsidRDefault="005A4953" w:rsidP="005A4953">
      <w:pPr>
        <w:rPr>
          <w:rFonts w:hint="eastAsia"/>
          <w:noProof/>
        </w:rPr>
      </w:pPr>
      <w:r>
        <w:rPr>
          <w:rFonts w:hint="eastAsia"/>
          <w:noProof/>
        </w:rPr>
        <w:t>——</w:t>
      </w:r>
      <w:r w:rsidRPr="005A4953">
        <w:rPr>
          <w:rFonts w:hint="eastAsia"/>
          <w:noProof/>
        </w:rPr>
        <w:t>《出版商周刊</w:t>
      </w:r>
      <w:r>
        <w:rPr>
          <w:rFonts w:hint="eastAsia"/>
          <w:noProof/>
        </w:rPr>
        <w:t>》</w:t>
      </w:r>
      <w:r w:rsidRPr="005A4953">
        <w:rPr>
          <w:noProof/>
        </w:rPr>
        <w:t>Publishers Weekly</w:t>
      </w:r>
    </w:p>
    <w:p w14:paraId="40885736" w14:textId="77777777" w:rsidR="005A4953" w:rsidRPr="005A4953" w:rsidRDefault="005A4953" w:rsidP="005A4953">
      <w:pPr>
        <w:rPr>
          <w:noProof/>
        </w:rPr>
      </w:pPr>
    </w:p>
    <w:p w14:paraId="49360643" w14:textId="77777777" w:rsidR="005A4953" w:rsidRDefault="005A4953" w:rsidP="005A4953">
      <w:pPr>
        <w:rPr>
          <w:noProof/>
        </w:rPr>
      </w:pPr>
      <w:r w:rsidRPr="005A4953">
        <w:rPr>
          <w:rFonts w:hint="eastAsia"/>
          <w:noProof/>
        </w:rPr>
        <w:t>“这是一本极好的书，充满了睿智的建议，研究深入，文笔优美，充满了真实的故事。我觉得这本书应该引起我们所有人的兴趣，不仅是大学生和大学生的父母，而且是每一个想要深思熟虑如何生活和利用机会的人。</w:t>
      </w:r>
      <w:r>
        <w:rPr>
          <w:rFonts w:hint="eastAsia"/>
          <w:noProof/>
        </w:rPr>
        <w:t>”</w:t>
      </w:r>
    </w:p>
    <w:p w14:paraId="49868A96" w14:textId="3E5E7A54" w:rsidR="005A4953" w:rsidRPr="005A4953" w:rsidRDefault="005A4953" w:rsidP="005A4953">
      <w:pPr>
        <w:rPr>
          <w:rFonts w:hint="eastAsia"/>
          <w:noProof/>
        </w:rPr>
      </w:pPr>
      <w:r>
        <w:rPr>
          <w:rFonts w:hint="eastAsia"/>
          <w:noProof/>
        </w:rPr>
        <w:t>——</w:t>
      </w:r>
      <w:r w:rsidRPr="005A4953">
        <w:rPr>
          <w:rFonts w:hint="eastAsia"/>
          <w:noProof/>
        </w:rPr>
        <w:t>物理学家、麻省理</w:t>
      </w:r>
      <w:r>
        <w:rPr>
          <w:rFonts w:hint="eastAsia"/>
          <w:noProof/>
        </w:rPr>
        <w:t>工学院人文实践教授、畅销书《爱因斯坦的梦想》（以及其他许多书籍</w:t>
      </w:r>
      <w:r w:rsidRPr="005A4953">
        <w:rPr>
          <w:rFonts w:hint="eastAsia"/>
          <w:noProof/>
        </w:rPr>
        <w:t>作者阿兰</w:t>
      </w:r>
      <w:r>
        <w:rPr>
          <w:rFonts w:hint="eastAsia"/>
          <w:noProof/>
        </w:rPr>
        <w:t>·</w:t>
      </w:r>
      <w:r w:rsidRPr="005A4953">
        <w:rPr>
          <w:rFonts w:hint="eastAsia"/>
          <w:noProof/>
        </w:rPr>
        <w:t>佩奇</w:t>
      </w:r>
      <w:r>
        <w:rPr>
          <w:rFonts w:hint="eastAsia"/>
          <w:noProof/>
        </w:rPr>
        <w:t>·</w:t>
      </w:r>
      <w:r w:rsidRPr="005A4953">
        <w:rPr>
          <w:rFonts w:hint="eastAsia"/>
          <w:noProof/>
        </w:rPr>
        <w:t>莱特曼（</w:t>
      </w:r>
      <w:r w:rsidRPr="005A4953">
        <w:rPr>
          <w:rFonts w:hint="eastAsia"/>
          <w:noProof/>
        </w:rPr>
        <w:t>Alan Paige Lightman</w:t>
      </w:r>
      <w:r w:rsidRPr="005A4953">
        <w:rPr>
          <w:rFonts w:hint="eastAsia"/>
          <w:noProof/>
        </w:rPr>
        <w:t>）博士</w:t>
      </w:r>
    </w:p>
    <w:p w14:paraId="497F7069" w14:textId="77777777" w:rsidR="005A4953" w:rsidRPr="005A4953" w:rsidRDefault="005A4953" w:rsidP="005A4953">
      <w:pPr>
        <w:rPr>
          <w:noProof/>
        </w:rPr>
      </w:pPr>
    </w:p>
    <w:p w14:paraId="390856C5" w14:textId="375A05D4" w:rsidR="005A4953" w:rsidRPr="005A4953" w:rsidRDefault="005A4953" w:rsidP="005A4953">
      <w:pPr>
        <w:rPr>
          <w:rFonts w:hint="eastAsia"/>
          <w:noProof/>
        </w:rPr>
      </w:pPr>
      <w:r w:rsidRPr="005A4953">
        <w:rPr>
          <w:rFonts w:hint="eastAsia"/>
          <w:noProof/>
        </w:rPr>
        <w:t>“每年，全世界都有数百万年轻人上大学</w:t>
      </w:r>
      <w:r w:rsidRPr="005A4953">
        <w:rPr>
          <w:rFonts w:hint="eastAsia"/>
          <w:noProof/>
        </w:rPr>
        <w:t>......</w:t>
      </w:r>
      <w:r w:rsidRPr="005A4953">
        <w:rPr>
          <w:rFonts w:hint="eastAsia"/>
          <w:noProof/>
        </w:rPr>
        <w:t>从某种意义上说，他们的父母也是如此。在这本文笔生动、充满智慧的书中，教育家、前大学校长菲利普</w:t>
      </w:r>
      <w:r>
        <w:rPr>
          <w:rFonts w:hint="eastAsia"/>
          <w:noProof/>
        </w:rPr>
        <w:t>·</w:t>
      </w:r>
      <w:r w:rsidRPr="005A4953">
        <w:rPr>
          <w:rFonts w:hint="eastAsia"/>
          <w:noProof/>
        </w:rPr>
        <w:t>格洛茨巴赫首先向学生，然后向他们的父母，就他们即将经历的重大人生转变提出了理智的建议。</w:t>
      </w:r>
      <w:r>
        <w:rPr>
          <w:rFonts w:hint="eastAsia"/>
          <w:noProof/>
        </w:rPr>
        <w:t>”</w:t>
      </w:r>
    </w:p>
    <w:p w14:paraId="0FF58941" w14:textId="02E04F47" w:rsidR="005A4953" w:rsidRDefault="005A4953" w:rsidP="005A4953">
      <w:pPr>
        <w:rPr>
          <w:noProof/>
        </w:rPr>
      </w:pPr>
      <w:r>
        <w:rPr>
          <w:rFonts w:hint="eastAsia"/>
          <w:noProof/>
        </w:rPr>
        <w:t>——</w:t>
      </w:r>
      <w:r w:rsidRPr="005A4953">
        <w:rPr>
          <w:rFonts w:hint="eastAsia"/>
          <w:noProof/>
        </w:rPr>
        <w:t>哈佛大学教育研究生院霍布斯认知与教育研究教授、博士霍华德</w:t>
      </w:r>
      <w:r>
        <w:rPr>
          <w:rFonts w:hint="eastAsia"/>
          <w:noProof/>
        </w:rPr>
        <w:t>·</w:t>
      </w:r>
      <w:r w:rsidRPr="005A4953">
        <w:rPr>
          <w:rFonts w:hint="eastAsia"/>
          <w:noProof/>
        </w:rPr>
        <w:t>加德纳</w:t>
      </w:r>
      <w:r w:rsidRPr="005A4953">
        <w:rPr>
          <w:noProof/>
        </w:rPr>
        <w:t>Howard Gardner</w:t>
      </w:r>
    </w:p>
    <w:p w14:paraId="594A40DF" w14:textId="77777777" w:rsidR="005A4953" w:rsidRPr="005A4953" w:rsidRDefault="005A4953" w:rsidP="005A4953">
      <w:pPr>
        <w:rPr>
          <w:rFonts w:hint="eastAsia"/>
          <w:noProof/>
        </w:rPr>
      </w:pPr>
    </w:p>
    <w:p w14:paraId="49466FF3" w14:textId="2D4B4EFC" w:rsidR="005A4953" w:rsidRDefault="005A4953" w:rsidP="005A4953">
      <w:pPr>
        <w:rPr>
          <w:noProof/>
        </w:rPr>
      </w:pPr>
      <w:r w:rsidRPr="005A4953">
        <w:rPr>
          <w:rFonts w:hint="eastAsia"/>
          <w:noProof/>
        </w:rPr>
        <w:t>“菲利普</w:t>
      </w:r>
      <w:r>
        <w:rPr>
          <w:rFonts w:hint="eastAsia"/>
          <w:noProof/>
        </w:rPr>
        <w:t>·</w:t>
      </w:r>
      <w:r w:rsidRPr="005A4953">
        <w:rPr>
          <w:rFonts w:hint="eastAsia"/>
          <w:noProof/>
        </w:rPr>
        <w:t>格洛茨巴赫挑战当代大学生，让他们拥抱新的自由，为自己的大学生活和大学毕业后的生活负起全部责任。更重要的是，他为他们描述了这样做的有效方法。这种指导正是当今大学新生最需要的。</w:t>
      </w:r>
      <w:r>
        <w:rPr>
          <w:rFonts w:hint="eastAsia"/>
          <w:noProof/>
        </w:rPr>
        <w:t>”</w:t>
      </w:r>
    </w:p>
    <w:p w14:paraId="3D21ED18" w14:textId="30FAD7A7" w:rsidR="005A4953" w:rsidRDefault="005A4953" w:rsidP="005A4953">
      <w:pPr>
        <w:rPr>
          <w:noProof/>
        </w:rPr>
      </w:pPr>
      <w:r>
        <w:rPr>
          <w:noProof/>
        </w:rPr>
        <w:t>——</w:t>
      </w:r>
      <w:r w:rsidRPr="005A4953">
        <w:rPr>
          <w:rFonts w:hint="eastAsia"/>
          <w:noProof/>
        </w:rPr>
        <w:t>心理学家、电视节目主持人、制片人、慈善家和畅销书作家</w:t>
      </w:r>
      <w:r w:rsidRPr="005A4953">
        <w:rPr>
          <w:rFonts w:hint="eastAsia"/>
          <w:noProof/>
        </w:rPr>
        <w:t xml:space="preserve"> Philip C. McGraw </w:t>
      </w:r>
      <w:r w:rsidRPr="005A4953">
        <w:rPr>
          <w:rFonts w:hint="eastAsia"/>
          <w:noProof/>
        </w:rPr>
        <w:t>博士</w:t>
      </w:r>
    </w:p>
    <w:p w14:paraId="22300181" w14:textId="77777777" w:rsidR="00A16AA6" w:rsidRDefault="00A16AA6" w:rsidP="005A4953">
      <w:pPr>
        <w:rPr>
          <w:noProof/>
        </w:rPr>
      </w:pPr>
    </w:p>
    <w:p w14:paraId="73A73942" w14:textId="77777777" w:rsidR="00A16AA6" w:rsidRDefault="00A16AA6" w:rsidP="005A4953">
      <w:pPr>
        <w:rPr>
          <w:noProof/>
        </w:rPr>
      </w:pPr>
      <w:r w:rsidRPr="00A16AA6">
        <w:rPr>
          <w:rFonts w:hint="eastAsia"/>
          <w:noProof/>
        </w:rPr>
        <w:t>“上大学和读大学的过程充满了焦虑。这本发人深省的书可以帮助学生和家长在这个过程中游刃有余，同时提出更大的问题并激发他们的热情。大学教育的目的是什么？我怎样才能在大学及大学以后过上有意义的生活？我可以为世界做出哪些贡献？只有经验丰富的大学校长、哲学家和家长才能写出这样一本充满温情、智慧和挑战的书。如果你是一名学生或家长，在通往大学的道路上，可以将本书作为路线图和对话的火花</w:t>
      </w:r>
      <w:r>
        <w:rPr>
          <w:rFonts w:hint="eastAsia"/>
          <w:noProof/>
        </w:rPr>
        <w:t>"</w:t>
      </w:r>
    </w:p>
    <w:p w14:paraId="26B6718E" w14:textId="421EABE7" w:rsidR="00A16AA6" w:rsidRPr="005A4953" w:rsidRDefault="00A16AA6" w:rsidP="005A4953">
      <w:pPr>
        <w:rPr>
          <w:rFonts w:hint="eastAsia"/>
          <w:noProof/>
        </w:rPr>
      </w:pPr>
      <w:r>
        <w:rPr>
          <w:noProof/>
        </w:rPr>
        <w:t>——</w:t>
      </w:r>
      <w:r w:rsidRPr="00A16AA6">
        <w:rPr>
          <w:rFonts w:hint="eastAsia"/>
          <w:noProof/>
        </w:rPr>
        <w:t>全美大学入学咨询协会（</w:t>
      </w:r>
      <w:r w:rsidRPr="00A16AA6">
        <w:rPr>
          <w:rFonts w:hint="eastAsia"/>
          <w:noProof/>
        </w:rPr>
        <w:t>NACAC</w:t>
      </w:r>
      <w:r w:rsidRPr="00A16AA6">
        <w:rPr>
          <w:rFonts w:hint="eastAsia"/>
          <w:noProof/>
        </w:rPr>
        <w:t>）首席执行官安吉尔</w:t>
      </w:r>
      <w:r>
        <w:rPr>
          <w:rFonts w:hint="eastAsia"/>
          <w:noProof/>
        </w:rPr>
        <w:t>·</w:t>
      </w:r>
      <w:r w:rsidRPr="00A16AA6">
        <w:rPr>
          <w:rFonts w:hint="eastAsia"/>
          <w:noProof/>
        </w:rPr>
        <w:t>B</w:t>
      </w:r>
      <w:r>
        <w:rPr>
          <w:rFonts w:hint="eastAsia"/>
          <w:noProof/>
        </w:rPr>
        <w:t>·</w:t>
      </w:r>
      <w:r w:rsidRPr="00A16AA6">
        <w:rPr>
          <w:rFonts w:hint="eastAsia"/>
          <w:noProof/>
        </w:rPr>
        <w:t>佩雷斯（</w:t>
      </w:r>
      <w:r w:rsidRPr="00A16AA6">
        <w:rPr>
          <w:rFonts w:hint="eastAsia"/>
          <w:noProof/>
        </w:rPr>
        <w:t>Angel B. P</w:t>
      </w:r>
      <w:r w:rsidRPr="00A16AA6">
        <w:rPr>
          <w:rFonts w:hint="eastAsia"/>
          <w:noProof/>
        </w:rPr>
        <w:t>é</w:t>
      </w:r>
      <w:r w:rsidRPr="00A16AA6">
        <w:rPr>
          <w:rFonts w:hint="eastAsia"/>
          <w:noProof/>
        </w:rPr>
        <w:t>rez</w:t>
      </w:r>
      <w:r w:rsidRPr="00A16AA6">
        <w:rPr>
          <w:rFonts w:hint="eastAsia"/>
          <w:noProof/>
        </w:rPr>
        <w:t>）。</w:t>
      </w:r>
    </w:p>
    <w:p w14:paraId="50468659" w14:textId="69F8AA0E" w:rsidR="004A47D9" w:rsidRPr="004A47D9" w:rsidRDefault="004A47D9" w:rsidP="004A47D9">
      <w:pPr>
        <w:shd w:val="clear" w:color="auto" w:fill="FFFFFF"/>
        <w:jc w:val="right"/>
        <w:rPr>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lastRenderedPageBreak/>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新浪微博：</w:t>
      </w:r>
      <w:hyperlink r:id="rId16"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60594" w14:textId="77777777" w:rsidR="008418EF" w:rsidRDefault="008418EF">
      <w:r>
        <w:separator/>
      </w:r>
    </w:p>
  </w:endnote>
  <w:endnote w:type="continuationSeparator" w:id="0">
    <w:p w14:paraId="537479D2" w14:textId="77777777" w:rsidR="008418EF" w:rsidRDefault="0084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370E9">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49CED" w14:textId="77777777" w:rsidR="008418EF" w:rsidRDefault="008418EF">
      <w:r>
        <w:separator/>
      </w:r>
    </w:p>
  </w:footnote>
  <w:footnote w:type="continuationSeparator" w:id="0">
    <w:p w14:paraId="211DD2C7" w14:textId="77777777" w:rsidR="008418EF" w:rsidRDefault="00841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6A67"/>
    <w:rsid w:val="00025F09"/>
    <w:rsid w:val="0002623F"/>
    <w:rsid w:val="0002678E"/>
    <w:rsid w:val="00032F33"/>
    <w:rsid w:val="0003734A"/>
    <w:rsid w:val="00037EDE"/>
    <w:rsid w:val="00037F3B"/>
    <w:rsid w:val="00044468"/>
    <w:rsid w:val="000471BE"/>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4542"/>
    <w:rsid w:val="000A276C"/>
    <w:rsid w:val="000A29A9"/>
    <w:rsid w:val="000A2E1D"/>
    <w:rsid w:val="000A73C3"/>
    <w:rsid w:val="000B0918"/>
    <w:rsid w:val="000B22DE"/>
    <w:rsid w:val="000C1EE1"/>
    <w:rsid w:val="000C380D"/>
    <w:rsid w:val="000C4692"/>
    <w:rsid w:val="000C6B43"/>
    <w:rsid w:val="000C7101"/>
    <w:rsid w:val="000C780B"/>
    <w:rsid w:val="000D0766"/>
    <w:rsid w:val="000D447B"/>
    <w:rsid w:val="000E219B"/>
    <w:rsid w:val="0010039B"/>
    <w:rsid w:val="001003C1"/>
    <w:rsid w:val="00106774"/>
    <w:rsid w:val="00106D0C"/>
    <w:rsid w:val="00107FE4"/>
    <w:rsid w:val="00134275"/>
    <w:rsid w:val="001366E9"/>
    <w:rsid w:val="00137035"/>
    <w:rsid w:val="00142CBE"/>
    <w:rsid w:val="0014507F"/>
    <w:rsid w:val="00146F64"/>
    <w:rsid w:val="00151609"/>
    <w:rsid w:val="00152F8A"/>
    <w:rsid w:val="00154015"/>
    <w:rsid w:val="00155A14"/>
    <w:rsid w:val="00157258"/>
    <w:rsid w:val="00161F32"/>
    <w:rsid w:val="001639E3"/>
    <w:rsid w:val="00166064"/>
    <w:rsid w:val="001705F4"/>
    <w:rsid w:val="00176F33"/>
    <w:rsid w:val="00182905"/>
    <w:rsid w:val="001835F4"/>
    <w:rsid w:val="0018456D"/>
    <w:rsid w:val="001859C2"/>
    <w:rsid w:val="001913BB"/>
    <w:rsid w:val="00193398"/>
    <w:rsid w:val="00197385"/>
    <w:rsid w:val="001A170B"/>
    <w:rsid w:val="001A3091"/>
    <w:rsid w:val="001A7625"/>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3C73"/>
    <w:rsid w:val="00294410"/>
    <w:rsid w:val="00295DF5"/>
    <w:rsid w:val="00296FF6"/>
    <w:rsid w:val="002A022A"/>
    <w:rsid w:val="002A0385"/>
    <w:rsid w:val="002A17A3"/>
    <w:rsid w:val="002A598F"/>
    <w:rsid w:val="002A5D64"/>
    <w:rsid w:val="002A6CB9"/>
    <w:rsid w:val="002A7FA4"/>
    <w:rsid w:val="002B18F2"/>
    <w:rsid w:val="002B1B16"/>
    <w:rsid w:val="002B344F"/>
    <w:rsid w:val="002B3FB1"/>
    <w:rsid w:val="002B456B"/>
    <w:rsid w:val="002B45AA"/>
    <w:rsid w:val="002B51C1"/>
    <w:rsid w:val="002B7D5A"/>
    <w:rsid w:val="002D2B8F"/>
    <w:rsid w:val="002D3C25"/>
    <w:rsid w:val="002E31A2"/>
    <w:rsid w:val="002E37FF"/>
    <w:rsid w:val="002E4D2D"/>
    <w:rsid w:val="002E5DC5"/>
    <w:rsid w:val="002E5F2A"/>
    <w:rsid w:val="002E7F68"/>
    <w:rsid w:val="002F147E"/>
    <w:rsid w:val="002F2249"/>
    <w:rsid w:val="002F28B7"/>
    <w:rsid w:val="002F47CA"/>
    <w:rsid w:val="002F49FB"/>
    <w:rsid w:val="0030073F"/>
    <w:rsid w:val="00303220"/>
    <w:rsid w:val="00307760"/>
    <w:rsid w:val="00307C9E"/>
    <w:rsid w:val="00320925"/>
    <w:rsid w:val="00321AF4"/>
    <w:rsid w:val="003222F0"/>
    <w:rsid w:val="00322B4B"/>
    <w:rsid w:val="00322E33"/>
    <w:rsid w:val="0032314A"/>
    <w:rsid w:val="003261EB"/>
    <w:rsid w:val="00326C8D"/>
    <w:rsid w:val="003311A3"/>
    <w:rsid w:val="00331CEE"/>
    <w:rsid w:val="003330B6"/>
    <w:rsid w:val="00337304"/>
    <w:rsid w:val="00341A04"/>
    <w:rsid w:val="00344C37"/>
    <w:rsid w:val="0034674E"/>
    <w:rsid w:val="00346BE5"/>
    <w:rsid w:val="003544E7"/>
    <w:rsid w:val="0035593A"/>
    <w:rsid w:val="0035672A"/>
    <w:rsid w:val="00366751"/>
    <w:rsid w:val="003705A0"/>
    <w:rsid w:val="0037085F"/>
    <w:rsid w:val="00376E7F"/>
    <w:rsid w:val="00380CB7"/>
    <w:rsid w:val="00383FD0"/>
    <w:rsid w:val="003850A9"/>
    <w:rsid w:val="0038711D"/>
    <w:rsid w:val="00390940"/>
    <w:rsid w:val="00394EE3"/>
    <w:rsid w:val="003972FB"/>
    <w:rsid w:val="003A0558"/>
    <w:rsid w:val="003A45E3"/>
    <w:rsid w:val="003A5EE9"/>
    <w:rsid w:val="003A6586"/>
    <w:rsid w:val="003B04CF"/>
    <w:rsid w:val="003B0CC8"/>
    <w:rsid w:val="003B25FD"/>
    <w:rsid w:val="003B5916"/>
    <w:rsid w:val="003B6A1E"/>
    <w:rsid w:val="003C11BB"/>
    <w:rsid w:val="003C2DA6"/>
    <w:rsid w:val="003D4957"/>
    <w:rsid w:val="003D5A1E"/>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48D5"/>
    <w:rsid w:val="00414A9C"/>
    <w:rsid w:val="004150F4"/>
    <w:rsid w:val="00415B0C"/>
    <w:rsid w:val="00416408"/>
    <w:rsid w:val="00422041"/>
    <w:rsid w:val="0042724F"/>
    <w:rsid w:val="00431D1E"/>
    <w:rsid w:val="0043213E"/>
    <w:rsid w:val="00452828"/>
    <w:rsid w:val="004554A0"/>
    <w:rsid w:val="004611D6"/>
    <w:rsid w:val="00462D1B"/>
    <w:rsid w:val="00462FAD"/>
    <w:rsid w:val="00463285"/>
    <w:rsid w:val="00466422"/>
    <w:rsid w:val="00471E19"/>
    <w:rsid w:val="004727D9"/>
    <w:rsid w:val="004732BF"/>
    <w:rsid w:val="0047476E"/>
    <w:rsid w:val="00474E8E"/>
    <w:rsid w:val="004750B4"/>
    <w:rsid w:val="00475CC3"/>
    <w:rsid w:val="004768B7"/>
    <w:rsid w:val="004778DF"/>
    <w:rsid w:val="00484EAC"/>
    <w:rsid w:val="00491229"/>
    <w:rsid w:val="00491AA5"/>
    <w:rsid w:val="00497C21"/>
    <w:rsid w:val="004A18EB"/>
    <w:rsid w:val="004A47D9"/>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5F41"/>
    <w:rsid w:val="004E52F4"/>
    <w:rsid w:val="004E5313"/>
    <w:rsid w:val="004E7135"/>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370E9"/>
    <w:rsid w:val="00541157"/>
    <w:rsid w:val="00542E7F"/>
    <w:rsid w:val="00544A06"/>
    <w:rsid w:val="00547E7E"/>
    <w:rsid w:val="00551BBB"/>
    <w:rsid w:val="005521CB"/>
    <w:rsid w:val="00553B20"/>
    <w:rsid w:val="00555EC7"/>
    <w:rsid w:val="00556080"/>
    <w:rsid w:val="00565672"/>
    <w:rsid w:val="005664AD"/>
    <w:rsid w:val="005737DB"/>
    <w:rsid w:val="00577471"/>
    <w:rsid w:val="00577751"/>
    <w:rsid w:val="00582EAD"/>
    <w:rsid w:val="00583966"/>
    <w:rsid w:val="0058404E"/>
    <w:rsid w:val="00590357"/>
    <w:rsid w:val="00590CF0"/>
    <w:rsid w:val="00590D9B"/>
    <w:rsid w:val="005953CB"/>
    <w:rsid w:val="005A40A1"/>
    <w:rsid w:val="005A4953"/>
    <w:rsid w:val="005A5754"/>
    <w:rsid w:val="005B212D"/>
    <w:rsid w:val="005B3934"/>
    <w:rsid w:val="005B6FB0"/>
    <w:rsid w:val="005B7CEB"/>
    <w:rsid w:val="005C025D"/>
    <w:rsid w:val="005C06B7"/>
    <w:rsid w:val="005C1AE7"/>
    <w:rsid w:val="005C1ED9"/>
    <w:rsid w:val="005C4A04"/>
    <w:rsid w:val="005C6904"/>
    <w:rsid w:val="005D01A5"/>
    <w:rsid w:val="005E04F4"/>
    <w:rsid w:val="005E2B8A"/>
    <w:rsid w:val="005E611E"/>
    <w:rsid w:val="006002CF"/>
    <w:rsid w:val="00602E6C"/>
    <w:rsid w:val="006103F6"/>
    <w:rsid w:val="00610C62"/>
    <w:rsid w:val="0061284B"/>
    <w:rsid w:val="00620BD4"/>
    <w:rsid w:val="00621A35"/>
    <w:rsid w:val="00626D97"/>
    <w:rsid w:val="00630305"/>
    <w:rsid w:val="00631279"/>
    <w:rsid w:val="006339F4"/>
    <w:rsid w:val="006453B2"/>
    <w:rsid w:val="00653EE1"/>
    <w:rsid w:val="006628D4"/>
    <w:rsid w:val="00663471"/>
    <w:rsid w:val="00677625"/>
    <w:rsid w:val="0068279D"/>
    <w:rsid w:val="006858B4"/>
    <w:rsid w:val="00697196"/>
    <w:rsid w:val="006A0B34"/>
    <w:rsid w:val="006A0FFB"/>
    <w:rsid w:val="006A1DE6"/>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EC"/>
    <w:rsid w:val="00711B64"/>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0890"/>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1C04"/>
    <w:rsid w:val="0077422D"/>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E4F72"/>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3658"/>
    <w:rsid w:val="008351A1"/>
    <w:rsid w:val="008418EF"/>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A74EE"/>
    <w:rsid w:val="008B0A5A"/>
    <w:rsid w:val="008B3081"/>
    <w:rsid w:val="008B3762"/>
    <w:rsid w:val="008B4DCA"/>
    <w:rsid w:val="008B541B"/>
    <w:rsid w:val="008C1791"/>
    <w:rsid w:val="008C40EF"/>
    <w:rsid w:val="008C6419"/>
    <w:rsid w:val="008C7438"/>
    <w:rsid w:val="008C7C6C"/>
    <w:rsid w:val="008D3EA4"/>
    <w:rsid w:val="008D4D33"/>
    <w:rsid w:val="008E4369"/>
    <w:rsid w:val="008E72BA"/>
    <w:rsid w:val="008E7E95"/>
    <w:rsid w:val="008F2626"/>
    <w:rsid w:val="008F5575"/>
    <w:rsid w:val="008F5E49"/>
    <w:rsid w:val="008F7B77"/>
    <w:rsid w:val="009011D4"/>
    <w:rsid w:val="0090680E"/>
    <w:rsid w:val="0091314D"/>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4F6F"/>
    <w:rsid w:val="009D723C"/>
    <w:rsid w:val="009E2A59"/>
    <w:rsid w:val="009E2A8D"/>
    <w:rsid w:val="009E51A3"/>
    <w:rsid w:val="009E71E0"/>
    <w:rsid w:val="009E751F"/>
    <w:rsid w:val="009E75BC"/>
    <w:rsid w:val="009F1E68"/>
    <w:rsid w:val="009F26F1"/>
    <w:rsid w:val="009F2CE0"/>
    <w:rsid w:val="00A00065"/>
    <w:rsid w:val="00A005AB"/>
    <w:rsid w:val="00A054DA"/>
    <w:rsid w:val="00A105E3"/>
    <w:rsid w:val="00A11986"/>
    <w:rsid w:val="00A11CF4"/>
    <w:rsid w:val="00A1286F"/>
    <w:rsid w:val="00A13AC1"/>
    <w:rsid w:val="00A14783"/>
    <w:rsid w:val="00A16AA6"/>
    <w:rsid w:val="00A174E5"/>
    <w:rsid w:val="00A21B53"/>
    <w:rsid w:val="00A25133"/>
    <w:rsid w:val="00A40988"/>
    <w:rsid w:val="00A42D75"/>
    <w:rsid w:val="00A44B8C"/>
    <w:rsid w:val="00A508FC"/>
    <w:rsid w:val="00A526C7"/>
    <w:rsid w:val="00A575A3"/>
    <w:rsid w:val="00A602F6"/>
    <w:rsid w:val="00A651B0"/>
    <w:rsid w:val="00A71D38"/>
    <w:rsid w:val="00A7755B"/>
    <w:rsid w:val="00A82A60"/>
    <w:rsid w:val="00A871CE"/>
    <w:rsid w:val="00A90603"/>
    <w:rsid w:val="00A90612"/>
    <w:rsid w:val="00A910E5"/>
    <w:rsid w:val="00A94D2F"/>
    <w:rsid w:val="00AA0009"/>
    <w:rsid w:val="00AA1AA9"/>
    <w:rsid w:val="00AA306C"/>
    <w:rsid w:val="00AA428F"/>
    <w:rsid w:val="00AA4414"/>
    <w:rsid w:val="00AB5463"/>
    <w:rsid w:val="00AB5688"/>
    <w:rsid w:val="00AC075C"/>
    <w:rsid w:val="00AC3399"/>
    <w:rsid w:val="00AD250E"/>
    <w:rsid w:val="00AD50D8"/>
    <w:rsid w:val="00AE009F"/>
    <w:rsid w:val="00AF374C"/>
    <w:rsid w:val="00AF6478"/>
    <w:rsid w:val="00B0034E"/>
    <w:rsid w:val="00B01D5B"/>
    <w:rsid w:val="00B05F67"/>
    <w:rsid w:val="00B06B22"/>
    <w:rsid w:val="00B07E00"/>
    <w:rsid w:val="00B10C8B"/>
    <w:rsid w:val="00B11565"/>
    <w:rsid w:val="00B13C3C"/>
    <w:rsid w:val="00B1495D"/>
    <w:rsid w:val="00B16B56"/>
    <w:rsid w:val="00B17651"/>
    <w:rsid w:val="00B210C4"/>
    <w:rsid w:val="00B21544"/>
    <w:rsid w:val="00B26A7A"/>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C72"/>
    <w:rsid w:val="00B677EF"/>
    <w:rsid w:val="00B748B6"/>
    <w:rsid w:val="00B74DF2"/>
    <w:rsid w:val="00B811D1"/>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C7D7E"/>
    <w:rsid w:val="00BD06E3"/>
    <w:rsid w:val="00BD44C6"/>
    <w:rsid w:val="00BD5420"/>
    <w:rsid w:val="00BE40EC"/>
    <w:rsid w:val="00BF4E7A"/>
    <w:rsid w:val="00BF5E63"/>
    <w:rsid w:val="00BF6386"/>
    <w:rsid w:val="00BF7589"/>
    <w:rsid w:val="00C06640"/>
    <w:rsid w:val="00C067D6"/>
    <w:rsid w:val="00C102C1"/>
    <w:rsid w:val="00C11A71"/>
    <w:rsid w:val="00C12C57"/>
    <w:rsid w:val="00C1688F"/>
    <w:rsid w:val="00C1745D"/>
    <w:rsid w:val="00C2257A"/>
    <w:rsid w:val="00C238EF"/>
    <w:rsid w:val="00C23B4A"/>
    <w:rsid w:val="00C277E4"/>
    <w:rsid w:val="00C27D1F"/>
    <w:rsid w:val="00C32C47"/>
    <w:rsid w:val="00C3552F"/>
    <w:rsid w:val="00C37390"/>
    <w:rsid w:val="00C437D1"/>
    <w:rsid w:val="00C4756D"/>
    <w:rsid w:val="00C51203"/>
    <w:rsid w:val="00C51357"/>
    <w:rsid w:val="00C520EF"/>
    <w:rsid w:val="00C57ECE"/>
    <w:rsid w:val="00C612DF"/>
    <w:rsid w:val="00C61B8D"/>
    <w:rsid w:val="00C62270"/>
    <w:rsid w:val="00C6321D"/>
    <w:rsid w:val="00C6653B"/>
    <w:rsid w:val="00C7119F"/>
    <w:rsid w:val="00C77355"/>
    <w:rsid w:val="00C77AC5"/>
    <w:rsid w:val="00C817C6"/>
    <w:rsid w:val="00C83A86"/>
    <w:rsid w:val="00C903F7"/>
    <w:rsid w:val="00C90BB3"/>
    <w:rsid w:val="00C92660"/>
    <w:rsid w:val="00C93394"/>
    <w:rsid w:val="00C94E6B"/>
    <w:rsid w:val="00CA5240"/>
    <w:rsid w:val="00CB1C0E"/>
    <w:rsid w:val="00CB63E5"/>
    <w:rsid w:val="00CB6825"/>
    <w:rsid w:val="00CC03A3"/>
    <w:rsid w:val="00CC3DF7"/>
    <w:rsid w:val="00CC6F55"/>
    <w:rsid w:val="00CC76C7"/>
    <w:rsid w:val="00CD1121"/>
    <w:rsid w:val="00CD2007"/>
    <w:rsid w:val="00CD4F58"/>
    <w:rsid w:val="00CE1D5B"/>
    <w:rsid w:val="00CE468D"/>
    <w:rsid w:val="00CE4798"/>
    <w:rsid w:val="00CE67B4"/>
    <w:rsid w:val="00CF0A41"/>
    <w:rsid w:val="00CF13F7"/>
    <w:rsid w:val="00CF1D82"/>
    <w:rsid w:val="00CF2C8D"/>
    <w:rsid w:val="00CF5AFB"/>
    <w:rsid w:val="00CF6406"/>
    <w:rsid w:val="00D01F2C"/>
    <w:rsid w:val="00D02631"/>
    <w:rsid w:val="00D12BA5"/>
    <w:rsid w:val="00D21787"/>
    <w:rsid w:val="00D24097"/>
    <w:rsid w:val="00D2503F"/>
    <w:rsid w:val="00D25DB0"/>
    <w:rsid w:val="00D25ECC"/>
    <w:rsid w:val="00D27D3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60EB2"/>
    <w:rsid w:val="00D64CC7"/>
    <w:rsid w:val="00D65D67"/>
    <w:rsid w:val="00D669B9"/>
    <w:rsid w:val="00D70677"/>
    <w:rsid w:val="00D70988"/>
    <w:rsid w:val="00D70B4B"/>
    <w:rsid w:val="00D71883"/>
    <w:rsid w:val="00D81549"/>
    <w:rsid w:val="00D81983"/>
    <w:rsid w:val="00D844AC"/>
    <w:rsid w:val="00D85736"/>
    <w:rsid w:val="00D87CCE"/>
    <w:rsid w:val="00D924FC"/>
    <w:rsid w:val="00DA0665"/>
    <w:rsid w:val="00DA45E3"/>
    <w:rsid w:val="00DA4A2A"/>
    <w:rsid w:val="00DA4B7E"/>
    <w:rsid w:val="00DA7326"/>
    <w:rsid w:val="00DB0F29"/>
    <w:rsid w:val="00DB3238"/>
    <w:rsid w:val="00DB3BB9"/>
    <w:rsid w:val="00DB595C"/>
    <w:rsid w:val="00DB5A90"/>
    <w:rsid w:val="00DC198C"/>
    <w:rsid w:val="00DC3063"/>
    <w:rsid w:val="00DC6F86"/>
    <w:rsid w:val="00DD2D61"/>
    <w:rsid w:val="00DD3D54"/>
    <w:rsid w:val="00DD49F3"/>
    <w:rsid w:val="00DD4A26"/>
    <w:rsid w:val="00DE1211"/>
    <w:rsid w:val="00DE3EC6"/>
    <w:rsid w:val="00DF0621"/>
    <w:rsid w:val="00DF15BE"/>
    <w:rsid w:val="00DF1A51"/>
    <w:rsid w:val="00DF22CB"/>
    <w:rsid w:val="00DF7FA2"/>
    <w:rsid w:val="00E00411"/>
    <w:rsid w:val="00E0071D"/>
    <w:rsid w:val="00E122C9"/>
    <w:rsid w:val="00E1651E"/>
    <w:rsid w:val="00E17EE6"/>
    <w:rsid w:val="00E2561F"/>
    <w:rsid w:val="00E25978"/>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23F4"/>
    <w:rsid w:val="00E73FC4"/>
    <w:rsid w:val="00E744E4"/>
    <w:rsid w:val="00E76E41"/>
    <w:rsid w:val="00E80F1A"/>
    <w:rsid w:val="00E82CB2"/>
    <w:rsid w:val="00E84329"/>
    <w:rsid w:val="00E845C6"/>
    <w:rsid w:val="00E856FE"/>
    <w:rsid w:val="00E87E53"/>
    <w:rsid w:val="00E926AA"/>
    <w:rsid w:val="00E93641"/>
    <w:rsid w:val="00EA07D1"/>
    <w:rsid w:val="00EA3989"/>
    <w:rsid w:val="00EA4443"/>
    <w:rsid w:val="00EB1F90"/>
    <w:rsid w:val="00EB2DAE"/>
    <w:rsid w:val="00EB3715"/>
    <w:rsid w:val="00EB5E3B"/>
    <w:rsid w:val="00EB6513"/>
    <w:rsid w:val="00EB6580"/>
    <w:rsid w:val="00EC041E"/>
    <w:rsid w:val="00EC49C6"/>
    <w:rsid w:val="00EC7589"/>
    <w:rsid w:val="00ED3B90"/>
    <w:rsid w:val="00ED719C"/>
    <w:rsid w:val="00EE7828"/>
    <w:rsid w:val="00EE7FE5"/>
    <w:rsid w:val="00EF43E0"/>
    <w:rsid w:val="00EF51BA"/>
    <w:rsid w:val="00EF6715"/>
    <w:rsid w:val="00F07470"/>
    <w:rsid w:val="00F1258A"/>
    <w:rsid w:val="00F205DD"/>
    <w:rsid w:val="00F26153"/>
    <w:rsid w:val="00F264F3"/>
    <w:rsid w:val="00F27267"/>
    <w:rsid w:val="00F30CA5"/>
    <w:rsid w:val="00F318E4"/>
    <w:rsid w:val="00F3449F"/>
    <w:rsid w:val="00F352AE"/>
    <w:rsid w:val="00F37E5C"/>
    <w:rsid w:val="00F41228"/>
    <w:rsid w:val="00F425FB"/>
    <w:rsid w:val="00F43108"/>
    <w:rsid w:val="00F4467B"/>
    <w:rsid w:val="00F5379D"/>
    <w:rsid w:val="00F540BB"/>
    <w:rsid w:val="00F64E2D"/>
    <w:rsid w:val="00F70C16"/>
    <w:rsid w:val="00F7218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3">
    <w:name w:val="未处理的提及3"/>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782549">
      <w:bodyDiv w:val="1"/>
      <w:marLeft w:val="0"/>
      <w:marRight w:val="0"/>
      <w:marTop w:val="0"/>
      <w:marBottom w:val="0"/>
      <w:divBdr>
        <w:top w:val="none" w:sz="0" w:space="0" w:color="auto"/>
        <w:left w:val="none" w:sz="0" w:space="0" w:color="auto"/>
        <w:bottom w:val="none" w:sz="0" w:space="0" w:color="auto"/>
        <w:right w:val="none" w:sz="0" w:space="0" w:color="auto"/>
      </w:divBdr>
      <w:divsChild>
        <w:div w:id="1206140200">
          <w:marLeft w:val="0"/>
          <w:marRight w:val="0"/>
          <w:marTop w:val="0"/>
          <w:marBottom w:val="0"/>
          <w:divBdr>
            <w:top w:val="none" w:sz="0" w:space="0" w:color="auto"/>
            <w:left w:val="none" w:sz="0" w:space="0" w:color="auto"/>
            <w:bottom w:val="none" w:sz="0" w:space="0" w:color="auto"/>
            <w:right w:val="none" w:sz="0" w:space="0" w:color="auto"/>
          </w:divBdr>
        </w:div>
        <w:div w:id="838733433">
          <w:marLeft w:val="0"/>
          <w:marRight w:val="0"/>
          <w:marTop w:val="0"/>
          <w:marBottom w:val="0"/>
          <w:divBdr>
            <w:top w:val="none" w:sz="0" w:space="0" w:color="auto"/>
            <w:left w:val="none" w:sz="0" w:space="0" w:color="auto"/>
            <w:bottom w:val="none" w:sz="0" w:space="0" w:color="auto"/>
            <w:right w:val="none" w:sz="0" w:space="0" w:color="auto"/>
          </w:divBdr>
        </w:div>
        <w:div w:id="1018392009">
          <w:marLeft w:val="0"/>
          <w:marRight w:val="0"/>
          <w:marTop w:val="0"/>
          <w:marBottom w:val="0"/>
          <w:divBdr>
            <w:top w:val="none" w:sz="0" w:space="0" w:color="auto"/>
            <w:left w:val="none" w:sz="0" w:space="0" w:color="auto"/>
            <w:bottom w:val="none" w:sz="0" w:space="0" w:color="auto"/>
            <w:right w:val="none" w:sz="0" w:space="0" w:color="auto"/>
          </w:divBdr>
        </w:div>
        <w:div w:id="1841385867">
          <w:marLeft w:val="0"/>
          <w:marRight w:val="0"/>
          <w:marTop w:val="0"/>
          <w:marBottom w:val="0"/>
          <w:divBdr>
            <w:top w:val="none" w:sz="0" w:space="0" w:color="auto"/>
            <w:left w:val="none" w:sz="0" w:space="0" w:color="auto"/>
            <w:bottom w:val="none" w:sz="0" w:space="0" w:color="auto"/>
            <w:right w:val="none" w:sz="0" w:space="0" w:color="auto"/>
          </w:divBdr>
        </w:div>
        <w:div w:id="1628244042">
          <w:marLeft w:val="0"/>
          <w:marRight w:val="0"/>
          <w:marTop w:val="0"/>
          <w:marBottom w:val="0"/>
          <w:divBdr>
            <w:top w:val="none" w:sz="0" w:space="0" w:color="auto"/>
            <w:left w:val="none" w:sz="0" w:space="0" w:color="auto"/>
            <w:bottom w:val="none" w:sz="0" w:space="0" w:color="auto"/>
            <w:right w:val="none" w:sz="0" w:space="0" w:color="auto"/>
          </w:divBdr>
        </w:div>
      </w:divsChild>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25282488">
      <w:bodyDiv w:val="1"/>
      <w:marLeft w:val="0"/>
      <w:marRight w:val="0"/>
      <w:marTop w:val="0"/>
      <w:marBottom w:val="0"/>
      <w:divBdr>
        <w:top w:val="none" w:sz="0" w:space="0" w:color="auto"/>
        <w:left w:val="none" w:sz="0" w:space="0" w:color="auto"/>
        <w:bottom w:val="none" w:sz="0" w:space="0" w:color="auto"/>
        <w:right w:val="none" w:sz="0" w:space="0" w:color="auto"/>
      </w:divBdr>
      <w:divsChild>
        <w:div w:id="778253707">
          <w:marLeft w:val="0"/>
          <w:marRight w:val="0"/>
          <w:marTop w:val="0"/>
          <w:marBottom w:val="0"/>
          <w:divBdr>
            <w:top w:val="none" w:sz="0" w:space="0" w:color="auto"/>
            <w:left w:val="none" w:sz="0" w:space="0" w:color="auto"/>
            <w:bottom w:val="none" w:sz="0" w:space="0" w:color="auto"/>
            <w:right w:val="none" w:sz="0" w:space="0" w:color="auto"/>
          </w:divBdr>
        </w:div>
        <w:div w:id="1020543605">
          <w:marLeft w:val="0"/>
          <w:marRight w:val="0"/>
          <w:marTop w:val="0"/>
          <w:marBottom w:val="0"/>
          <w:divBdr>
            <w:top w:val="none" w:sz="0" w:space="0" w:color="auto"/>
            <w:left w:val="none" w:sz="0" w:space="0" w:color="auto"/>
            <w:bottom w:val="none" w:sz="0" w:space="0" w:color="auto"/>
            <w:right w:val="none" w:sz="0" w:space="0" w:color="auto"/>
          </w:divBdr>
        </w:div>
      </w:divsChild>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331803">
      <w:bodyDiv w:val="1"/>
      <w:marLeft w:val="0"/>
      <w:marRight w:val="0"/>
      <w:marTop w:val="0"/>
      <w:marBottom w:val="0"/>
      <w:divBdr>
        <w:top w:val="none" w:sz="0" w:space="0" w:color="auto"/>
        <w:left w:val="none" w:sz="0" w:space="0" w:color="auto"/>
        <w:bottom w:val="none" w:sz="0" w:space="0" w:color="auto"/>
        <w:right w:val="none" w:sz="0" w:space="0" w:color="auto"/>
      </w:divBdr>
      <w:divsChild>
        <w:div w:id="690760374">
          <w:marLeft w:val="0"/>
          <w:marRight w:val="0"/>
          <w:marTop w:val="0"/>
          <w:marBottom w:val="0"/>
          <w:divBdr>
            <w:top w:val="none" w:sz="0" w:space="0" w:color="auto"/>
            <w:left w:val="none" w:sz="0" w:space="0" w:color="auto"/>
            <w:bottom w:val="none" w:sz="0" w:space="0" w:color="auto"/>
            <w:right w:val="none" w:sz="0" w:space="0" w:color="auto"/>
          </w:divBdr>
        </w:div>
        <w:div w:id="533734079">
          <w:marLeft w:val="0"/>
          <w:marRight w:val="0"/>
          <w:marTop w:val="0"/>
          <w:marBottom w:val="0"/>
          <w:divBdr>
            <w:top w:val="none" w:sz="0" w:space="0" w:color="auto"/>
            <w:left w:val="none" w:sz="0" w:space="0" w:color="auto"/>
            <w:bottom w:val="none" w:sz="0" w:space="0" w:color="auto"/>
            <w:right w:val="none" w:sz="0" w:space="0" w:color="auto"/>
          </w:divBdr>
        </w:div>
        <w:div w:id="414983513">
          <w:marLeft w:val="0"/>
          <w:marRight w:val="0"/>
          <w:marTop w:val="0"/>
          <w:marBottom w:val="0"/>
          <w:divBdr>
            <w:top w:val="none" w:sz="0" w:space="0" w:color="auto"/>
            <w:left w:val="none" w:sz="0" w:space="0" w:color="auto"/>
            <w:bottom w:val="none" w:sz="0" w:space="0" w:color="auto"/>
            <w:right w:val="none" w:sz="0" w:space="0" w:color="auto"/>
          </w:divBdr>
        </w:div>
        <w:div w:id="1688097366">
          <w:marLeft w:val="0"/>
          <w:marRight w:val="0"/>
          <w:marTop w:val="0"/>
          <w:marBottom w:val="0"/>
          <w:divBdr>
            <w:top w:val="none" w:sz="0" w:space="0" w:color="auto"/>
            <w:left w:val="none" w:sz="0" w:space="0" w:color="auto"/>
            <w:bottom w:val="none" w:sz="0" w:space="0" w:color="auto"/>
            <w:right w:val="none" w:sz="0" w:space="0" w:color="auto"/>
          </w:divBdr>
        </w:div>
        <w:div w:id="1482574868">
          <w:marLeft w:val="0"/>
          <w:marRight w:val="0"/>
          <w:marTop w:val="0"/>
          <w:marBottom w:val="0"/>
          <w:divBdr>
            <w:top w:val="none" w:sz="0" w:space="0" w:color="auto"/>
            <w:left w:val="none" w:sz="0" w:space="0" w:color="auto"/>
            <w:bottom w:val="none" w:sz="0" w:space="0" w:color="auto"/>
            <w:right w:val="none" w:sz="0" w:space="0" w:color="auto"/>
          </w:divBdr>
        </w:div>
      </w:divsChild>
    </w:div>
    <w:div w:id="886450114">
      <w:bodyDiv w:val="1"/>
      <w:marLeft w:val="0"/>
      <w:marRight w:val="0"/>
      <w:marTop w:val="0"/>
      <w:marBottom w:val="0"/>
      <w:divBdr>
        <w:top w:val="none" w:sz="0" w:space="0" w:color="auto"/>
        <w:left w:val="none" w:sz="0" w:space="0" w:color="auto"/>
        <w:bottom w:val="none" w:sz="0" w:space="0" w:color="auto"/>
        <w:right w:val="none" w:sz="0" w:space="0" w:color="auto"/>
      </w:divBdr>
      <w:divsChild>
        <w:div w:id="1024282700">
          <w:marLeft w:val="0"/>
          <w:marRight w:val="0"/>
          <w:marTop w:val="0"/>
          <w:marBottom w:val="0"/>
          <w:divBdr>
            <w:top w:val="none" w:sz="0" w:space="0" w:color="auto"/>
            <w:left w:val="none" w:sz="0" w:space="0" w:color="auto"/>
            <w:bottom w:val="none" w:sz="0" w:space="0" w:color="auto"/>
            <w:right w:val="none" w:sz="0" w:space="0" w:color="auto"/>
          </w:divBdr>
        </w:div>
        <w:div w:id="126895375">
          <w:marLeft w:val="0"/>
          <w:marRight w:val="0"/>
          <w:marTop w:val="0"/>
          <w:marBottom w:val="0"/>
          <w:divBdr>
            <w:top w:val="none" w:sz="0" w:space="0" w:color="auto"/>
            <w:left w:val="none" w:sz="0" w:space="0" w:color="auto"/>
            <w:bottom w:val="none" w:sz="0" w:space="0" w:color="auto"/>
            <w:right w:val="none" w:sz="0" w:space="0" w:color="auto"/>
          </w:divBdr>
        </w:div>
        <w:div w:id="1732777059">
          <w:marLeft w:val="0"/>
          <w:marRight w:val="0"/>
          <w:marTop w:val="0"/>
          <w:marBottom w:val="0"/>
          <w:divBdr>
            <w:top w:val="none" w:sz="0" w:space="0" w:color="auto"/>
            <w:left w:val="none" w:sz="0" w:space="0" w:color="auto"/>
            <w:bottom w:val="none" w:sz="0" w:space="0" w:color="auto"/>
            <w:right w:val="none" w:sz="0" w:space="0" w:color="auto"/>
          </w:divBdr>
        </w:div>
      </w:divsChild>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6812840">
      <w:bodyDiv w:val="1"/>
      <w:marLeft w:val="0"/>
      <w:marRight w:val="0"/>
      <w:marTop w:val="0"/>
      <w:marBottom w:val="0"/>
      <w:divBdr>
        <w:top w:val="none" w:sz="0" w:space="0" w:color="auto"/>
        <w:left w:val="none" w:sz="0" w:space="0" w:color="auto"/>
        <w:bottom w:val="none" w:sz="0" w:space="0" w:color="auto"/>
        <w:right w:val="none" w:sz="0" w:space="0" w:color="auto"/>
      </w:divBdr>
      <w:divsChild>
        <w:div w:id="1764956793">
          <w:marLeft w:val="0"/>
          <w:marRight w:val="0"/>
          <w:marTop w:val="0"/>
          <w:marBottom w:val="0"/>
          <w:divBdr>
            <w:top w:val="none" w:sz="0" w:space="0" w:color="auto"/>
            <w:left w:val="none" w:sz="0" w:space="0" w:color="auto"/>
            <w:bottom w:val="none" w:sz="0" w:space="0" w:color="auto"/>
            <w:right w:val="none" w:sz="0" w:space="0" w:color="auto"/>
          </w:divBdr>
        </w:div>
        <w:div w:id="639380661">
          <w:marLeft w:val="0"/>
          <w:marRight w:val="0"/>
          <w:marTop w:val="0"/>
          <w:marBottom w:val="0"/>
          <w:divBdr>
            <w:top w:val="none" w:sz="0" w:space="0" w:color="auto"/>
            <w:left w:val="none" w:sz="0" w:space="0" w:color="auto"/>
            <w:bottom w:val="none" w:sz="0" w:space="0" w:color="auto"/>
            <w:right w:val="none" w:sz="0" w:space="0" w:color="auto"/>
          </w:divBdr>
        </w:div>
        <w:div w:id="1092243730">
          <w:marLeft w:val="0"/>
          <w:marRight w:val="0"/>
          <w:marTop w:val="0"/>
          <w:marBottom w:val="0"/>
          <w:divBdr>
            <w:top w:val="none" w:sz="0" w:space="0" w:color="auto"/>
            <w:left w:val="none" w:sz="0" w:space="0" w:color="auto"/>
            <w:bottom w:val="none" w:sz="0" w:space="0" w:color="auto"/>
            <w:right w:val="none" w:sz="0" w:space="0" w:color="auto"/>
          </w:divBdr>
        </w:div>
      </w:divsChild>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76786066">
      <w:bodyDiv w:val="1"/>
      <w:marLeft w:val="0"/>
      <w:marRight w:val="0"/>
      <w:marTop w:val="0"/>
      <w:marBottom w:val="0"/>
      <w:divBdr>
        <w:top w:val="none" w:sz="0" w:space="0" w:color="auto"/>
        <w:left w:val="none" w:sz="0" w:space="0" w:color="auto"/>
        <w:bottom w:val="none" w:sz="0" w:space="0" w:color="auto"/>
        <w:right w:val="none" w:sz="0" w:space="0" w:color="auto"/>
      </w:divBdr>
      <w:divsChild>
        <w:div w:id="1101678102">
          <w:marLeft w:val="0"/>
          <w:marRight w:val="0"/>
          <w:marTop w:val="0"/>
          <w:marBottom w:val="0"/>
          <w:divBdr>
            <w:top w:val="none" w:sz="0" w:space="0" w:color="auto"/>
            <w:left w:val="none" w:sz="0" w:space="0" w:color="auto"/>
            <w:bottom w:val="none" w:sz="0" w:space="0" w:color="auto"/>
            <w:right w:val="none" w:sz="0" w:space="0" w:color="auto"/>
          </w:divBdr>
        </w:div>
        <w:div w:id="1230112398">
          <w:marLeft w:val="0"/>
          <w:marRight w:val="0"/>
          <w:marTop w:val="0"/>
          <w:marBottom w:val="0"/>
          <w:divBdr>
            <w:top w:val="none" w:sz="0" w:space="0" w:color="auto"/>
            <w:left w:val="none" w:sz="0" w:space="0" w:color="auto"/>
            <w:bottom w:val="none" w:sz="0" w:space="0" w:color="auto"/>
            <w:right w:val="none" w:sz="0" w:space="0" w:color="auto"/>
          </w:divBdr>
        </w:div>
        <w:div w:id="219832089">
          <w:marLeft w:val="0"/>
          <w:marRight w:val="0"/>
          <w:marTop w:val="0"/>
          <w:marBottom w:val="0"/>
          <w:divBdr>
            <w:top w:val="none" w:sz="0" w:space="0" w:color="auto"/>
            <w:left w:val="none" w:sz="0" w:space="0" w:color="auto"/>
            <w:bottom w:val="none" w:sz="0" w:space="0" w:color="auto"/>
            <w:right w:val="none" w:sz="0" w:space="0" w:color="auto"/>
          </w:divBdr>
        </w:div>
        <w:div w:id="1930498683">
          <w:marLeft w:val="0"/>
          <w:marRight w:val="0"/>
          <w:marTop w:val="0"/>
          <w:marBottom w:val="0"/>
          <w:divBdr>
            <w:top w:val="none" w:sz="0" w:space="0" w:color="auto"/>
            <w:left w:val="none" w:sz="0" w:space="0" w:color="auto"/>
            <w:bottom w:val="none" w:sz="0" w:space="0" w:color="auto"/>
            <w:right w:val="none" w:sz="0" w:space="0" w:color="auto"/>
          </w:divBdr>
        </w:div>
        <w:div w:id="262300098">
          <w:marLeft w:val="0"/>
          <w:marRight w:val="0"/>
          <w:marTop w:val="0"/>
          <w:marBottom w:val="0"/>
          <w:divBdr>
            <w:top w:val="none" w:sz="0" w:space="0" w:color="auto"/>
            <w:left w:val="none" w:sz="0" w:space="0" w:color="auto"/>
            <w:bottom w:val="none" w:sz="0" w:space="0" w:color="auto"/>
            <w:right w:val="none" w:sz="0" w:space="0" w:color="auto"/>
          </w:divBdr>
        </w:div>
        <w:div w:id="1999263674">
          <w:marLeft w:val="0"/>
          <w:marRight w:val="0"/>
          <w:marTop w:val="0"/>
          <w:marBottom w:val="0"/>
          <w:divBdr>
            <w:top w:val="none" w:sz="0" w:space="0" w:color="auto"/>
            <w:left w:val="none" w:sz="0" w:space="0" w:color="auto"/>
            <w:bottom w:val="none" w:sz="0" w:space="0" w:color="auto"/>
            <w:right w:val="none" w:sz="0" w:space="0" w:color="auto"/>
          </w:divBdr>
        </w:div>
        <w:div w:id="568462591">
          <w:marLeft w:val="0"/>
          <w:marRight w:val="0"/>
          <w:marTop w:val="0"/>
          <w:marBottom w:val="0"/>
          <w:divBdr>
            <w:top w:val="none" w:sz="0" w:space="0" w:color="auto"/>
            <w:left w:val="none" w:sz="0" w:space="0" w:color="auto"/>
            <w:bottom w:val="none" w:sz="0" w:space="0" w:color="auto"/>
            <w:right w:val="none" w:sz="0" w:space="0" w:color="auto"/>
          </w:divBdr>
        </w:div>
        <w:div w:id="242568599">
          <w:marLeft w:val="0"/>
          <w:marRight w:val="0"/>
          <w:marTop w:val="0"/>
          <w:marBottom w:val="0"/>
          <w:divBdr>
            <w:top w:val="none" w:sz="0" w:space="0" w:color="auto"/>
            <w:left w:val="none" w:sz="0" w:space="0" w:color="auto"/>
            <w:bottom w:val="none" w:sz="0" w:space="0" w:color="auto"/>
            <w:right w:val="none" w:sz="0" w:space="0" w:color="auto"/>
          </w:divBdr>
        </w:div>
      </w:divsChild>
    </w:div>
    <w:div w:id="1106848586">
      <w:bodyDiv w:val="1"/>
      <w:marLeft w:val="0"/>
      <w:marRight w:val="0"/>
      <w:marTop w:val="0"/>
      <w:marBottom w:val="0"/>
      <w:divBdr>
        <w:top w:val="none" w:sz="0" w:space="0" w:color="auto"/>
        <w:left w:val="none" w:sz="0" w:space="0" w:color="auto"/>
        <w:bottom w:val="none" w:sz="0" w:space="0" w:color="auto"/>
        <w:right w:val="none" w:sz="0" w:space="0" w:color="auto"/>
      </w:divBdr>
      <w:divsChild>
        <w:div w:id="1847865094">
          <w:marLeft w:val="0"/>
          <w:marRight w:val="0"/>
          <w:marTop w:val="0"/>
          <w:marBottom w:val="0"/>
          <w:divBdr>
            <w:top w:val="none" w:sz="0" w:space="0" w:color="auto"/>
            <w:left w:val="none" w:sz="0" w:space="0" w:color="auto"/>
            <w:bottom w:val="none" w:sz="0" w:space="0" w:color="auto"/>
            <w:right w:val="none" w:sz="0" w:space="0" w:color="auto"/>
          </w:divBdr>
        </w:div>
        <w:div w:id="536897929">
          <w:marLeft w:val="0"/>
          <w:marRight w:val="0"/>
          <w:marTop w:val="0"/>
          <w:marBottom w:val="0"/>
          <w:divBdr>
            <w:top w:val="none" w:sz="0" w:space="0" w:color="auto"/>
            <w:left w:val="none" w:sz="0" w:space="0" w:color="auto"/>
            <w:bottom w:val="none" w:sz="0" w:space="0" w:color="auto"/>
            <w:right w:val="none" w:sz="0" w:space="0" w:color="auto"/>
          </w:divBdr>
        </w:div>
      </w:divsChild>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4958291">
      <w:bodyDiv w:val="1"/>
      <w:marLeft w:val="0"/>
      <w:marRight w:val="0"/>
      <w:marTop w:val="0"/>
      <w:marBottom w:val="0"/>
      <w:divBdr>
        <w:top w:val="none" w:sz="0" w:space="0" w:color="auto"/>
        <w:left w:val="none" w:sz="0" w:space="0" w:color="auto"/>
        <w:bottom w:val="none" w:sz="0" w:space="0" w:color="auto"/>
        <w:right w:val="none" w:sz="0" w:space="0" w:color="auto"/>
      </w:divBdr>
      <w:divsChild>
        <w:div w:id="1650092198">
          <w:marLeft w:val="0"/>
          <w:marRight w:val="0"/>
          <w:marTop w:val="0"/>
          <w:marBottom w:val="0"/>
          <w:divBdr>
            <w:top w:val="none" w:sz="0" w:space="0" w:color="auto"/>
            <w:left w:val="none" w:sz="0" w:space="0" w:color="auto"/>
            <w:bottom w:val="none" w:sz="0" w:space="0" w:color="auto"/>
            <w:right w:val="none" w:sz="0" w:space="0" w:color="auto"/>
          </w:divBdr>
          <w:divsChild>
            <w:div w:id="882137841">
              <w:marLeft w:val="0"/>
              <w:marRight w:val="0"/>
              <w:marTop w:val="0"/>
              <w:marBottom w:val="0"/>
              <w:divBdr>
                <w:top w:val="none" w:sz="0" w:space="0" w:color="auto"/>
                <w:left w:val="none" w:sz="0" w:space="0" w:color="auto"/>
                <w:bottom w:val="none" w:sz="0" w:space="0" w:color="auto"/>
                <w:right w:val="none" w:sz="0" w:space="0" w:color="auto"/>
              </w:divBdr>
              <w:divsChild>
                <w:div w:id="77753156">
                  <w:marLeft w:val="0"/>
                  <w:marRight w:val="0"/>
                  <w:marTop w:val="0"/>
                  <w:marBottom w:val="0"/>
                  <w:divBdr>
                    <w:top w:val="none" w:sz="0" w:space="0" w:color="auto"/>
                    <w:left w:val="none" w:sz="0" w:space="0" w:color="auto"/>
                    <w:bottom w:val="none" w:sz="0" w:space="0" w:color="auto"/>
                    <w:right w:val="none" w:sz="0" w:space="0" w:color="auto"/>
                  </w:divBdr>
                  <w:divsChild>
                    <w:div w:id="925724610">
                      <w:marLeft w:val="0"/>
                      <w:marRight w:val="0"/>
                      <w:marTop w:val="0"/>
                      <w:marBottom w:val="0"/>
                      <w:divBdr>
                        <w:top w:val="none" w:sz="0" w:space="0" w:color="auto"/>
                        <w:left w:val="none" w:sz="0" w:space="0" w:color="auto"/>
                        <w:bottom w:val="none" w:sz="0" w:space="0" w:color="auto"/>
                        <w:right w:val="none" w:sz="0" w:space="0" w:color="auto"/>
                      </w:divBdr>
                      <w:divsChild>
                        <w:div w:id="759258547">
                          <w:marLeft w:val="0"/>
                          <w:marRight w:val="0"/>
                          <w:marTop w:val="0"/>
                          <w:marBottom w:val="0"/>
                          <w:divBdr>
                            <w:top w:val="none" w:sz="0" w:space="0" w:color="auto"/>
                            <w:left w:val="none" w:sz="0" w:space="0" w:color="auto"/>
                            <w:bottom w:val="none" w:sz="0" w:space="0" w:color="auto"/>
                            <w:right w:val="none" w:sz="0" w:space="0" w:color="auto"/>
                          </w:divBdr>
                          <w:divsChild>
                            <w:div w:id="112603491">
                              <w:marLeft w:val="0"/>
                              <w:marRight w:val="0"/>
                              <w:marTop w:val="0"/>
                              <w:marBottom w:val="0"/>
                              <w:divBdr>
                                <w:top w:val="none" w:sz="0" w:space="0" w:color="auto"/>
                                <w:left w:val="none" w:sz="0" w:space="0" w:color="auto"/>
                                <w:bottom w:val="none" w:sz="0" w:space="0" w:color="auto"/>
                                <w:right w:val="none" w:sz="0" w:space="0" w:color="auto"/>
                              </w:divBdr>
                              <w:divsChild>
                                <w:div w:id="1724869413">
                                  <w:marLeft w:val="0"/>
                                  <w:marRight w:val="0"/>
                                  <w:marTop w:val="0"/>
                                  <w:marBottom w:val="0"/>
                                  <w:divBdr>
                                    <w:top w:val="none" w:sz="0" w:space="0" w:color="auto"/>
                                    <w:left w:val="none" w:sz="0" w:space="0" w:color="auto"/>
                                    <w:bottom w:val="none" w:sz="0" w:space="0" w:color="auto"/>
                                    <w:right w:val="none" w:sz="0" w:space="0" w:color="auto"/>
                                  </w:divBdr>
                                  <w:divsChild>
                                    <w:div w:id="16202976">
                                      <w:marLeft w:val="0"/>
                                      <w:marRight w:val="0"/>
                                      <w:marTop w:val="0"/>
                                      <w:marBottom w:val="0"/>
                                      <w:divBdr>
                                        <w:top w:val="none" w:sz="0" w:space="0" w:color="auto"/>
                                        <w:left w:val="none" w:sz="0" w:space="0" w:color="auto"/>
                                        <w:bottom w:val="none" w:sz="0" w:space="0" w:color="auto"/>
                                        <w:right w:val="none" w:sz="0" w:space="0" w:color="auto"/>
                                      </w:divBdr>
                                      <w:divsChild>
                                        <w:div w:id="1274245461">
                                          <w:marLeft w:val="0"/>
                                          <w:marRight w:val="0"/>
                                          <w:marTop w:val="0"/>
                                          <w:marBottom w:val="0"/>
                                          <w:divBdr>
                                            <w:top w:val="none" w:sz="0" w:space="0" w:color="auto"/>
                                            <w:left w:val="none" w:sz="0" w:space="0" w:color="auto"/>
                                            <w:bottom w:val="none" w:sz="0" w:space="0" w:color="auto"/>
                                            <w:right w:val="none" w:sz="0" w:space="0" w:color="auto"/>
                                          </w:divBdr>
                                          <w:divsChild>
                                            <w:div w:id="2019581056">
                                              <w:marLeft w:val="0"/>
                                              <w:marRight w:val="0"/>
                                              <w:marTop w:val="0"/>
                                              <w:marBottom w:val="0"/>
                                              <w:divBdr>
                                                <w:top w:val="none" w:sz="0" w:space="0" w:color="auto"/>
                                                <w:left w:val="none" w:sz="0" w:space="0" w:color="auto"/>
                                                <w:bottom w:val="none" w:sz="0" w:space="0" w:color="auto"/>
                                                <w:right w:val="none" w:sz="0" w:space="0" w:color="auto"/>
                                              </w:divBdr>
                                              <w:divsChild>
                                                <w:div w:id="154296977">
                                                  <w:marLeft w:val="0"/>
                                                  <w:marRight w:val="0"/>
                                                  <w:marTop w:val="0"/>
                                                  <w:marBottom w:val="0"/>
                                                  <w:divBdr>
                                                    <w:top w:val="none" w:sz="0" w:space="0" w:color="auto"/>
                                                    <w:left w:val="none" w:sz="0" w:space="0" w:color="auto"/>
                                                    <w:bottom w:val="none" w:sz="0" w:space="0" w:color="auto"/>
                                                    <w:right w:val="none" w:sz="0" w:space="0" w:color="auto"/>
                                                  </w:divBdr>
                                                  <w:divsChild>
                                                    <w:div w:id="1888103481">
                                                      <w:marLeft w:val="0"/>
                                                      <w:marRight w:val="0"/>
                                                      <w:marTop w:val="0"/>
                                                      <w:marBottom w:val="0"/>
                                                      <w:divBdr>
                                                        <w:top w:val="none" w:sz="0" w:space="0" w:color="auto"/>
                                                        <w:left w:val="none" w:sz="0" w:space="0" w:color="auto"/>
                                                        <w:bottom w:val="none" w:sz="0" w:space="0" w:color="auto"/>
                                                        <w:right w:val="none" w:sz="0" w:space="0" w:color="auto"/>
                                                      </w:divBdr>
                                                      <w:divsChild>
                                                        <w:div w:id="847252507">
                                                          <w:marLeft w:val="0"/>
                                                          <w:marRight w:val="0"/>
                                                          <w:marTop w:val="0"/>
                                                          <w:marBottom w:val="0"/>
                                                          <w:divBdr>
                                                            <w:top w:val="none" w:sz="0" w:space="0" w:color="auto"/>
                                                            <w:left w:val="none" w:sz="0" w:space="0" w:color="auto"/>
                                                            <w:bottom w:val="none" w:sz="0" w:space="0" w:color="auto"/>
                                                            <w:right w:val="none" w:sz="0" w:space="0" w:color="auto"/>
                                                          </w:divBdr>
                                                          <w:divsChild>
                                                            <w:div w:id="17555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043576">
      <w:bodyDiv w:val="1"/>
      <w:marLeft w:val="0"/>
      <w:marRight w:val="0"/>
      <w:marTop w:val="0"/>
      <w:marBottom w:val="0"/>
      <w:divBdr>
        <w:top w:val="none" w:sz="0" w:space="0" w:color="auto"/>
        <w:left w:val="none" w:sz="0" w:space="0" w:color="auto"/>
        <w:bottom w:val="none" w:sz="0" w:space="0" w:color="auto"/>
        <w:right w:val="none" w:sz="0" w:space="0" w:color="auto"/>
      </w:divBdr>
      <w:divsChild>
        <w:div w:id="127671181">
          <w:marLeft w:val="0"/>
          <w:marRight w:val="0"/>
          <w:marTop w:val="0"/>
          <w:marBottom w:val="0"/>
          <w:divBdr>
            <w:top w:val="none" w:sz="0" w:space="0" w:color="auto"/>
            <w:left w:val="none" w:sz="0" w:space="0" w:color="auto"/>
            <w:bottom w:val="none" w:sz="0" w:space="0" w:color="auto"/>
            <w:right w:val="none" w:sz="0" w:space="0" w:color="auto"/>
          </w:divBdr>
        </w:div>
        <w:div w:id="283392870">
          <w:marLeft w:val="0"/>
          <w:marRight w:val="0"/>
          <w:marTop w:val="0"/>
          <w:marBottom w:val="0"/>
          <w:divBdr>
            <w:top w:val="none" w:sz="0" w:space="0" w:color="auto"/>
            <w:left w:val="none" w:sz="0" w:space="0" w:color="auto"/>
            <w:bottom w:val="none" w:sz="0" w:space="0" w:color="auto"/>
            <w:right w:val="none" w:sz="0" w:space="0" w:color="auto"/>
          </w:divBdr>
        </w:div>
      </w:divsChild>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3137810">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076596">
      <w:bodyDiv w:val="1"/>
      <w:marLeft w:val="0"/>
      <w:marRight w:val="0"/>
      <w:marTop w:val="0"/>
      <w:marBottom w:val="0"/>
      <w:divBdr>
        <w:top w:val="none" w:sz="0" w:space="0" w:color="auto"/>
        <w:left w:val="none" w:sz="0" w:space="0" w:color="auto"/>
        <w:bottom w:val="none" w:sz="0" w:space="0" w:color="auto"/>
        <w:right w:val="none" w:sz="0" w:space="0" w:color="auto"/>
      </w:divBdr>
      <w:divsChild>
        <w:div w:id="1969192487">
          <w:marLeft w:val="0"/>
          <w:marRight w:val="0"/>
          <w:marTop w:val="0"/>
          <w:marBottom w:val="0"/>
          <w:divBdr>
            <w:top w:val="none" w:sz="0" w:space="0" w:color="auto"/>
            <w:left w:val="none" w:sz="0" w:space="0" w:color="auto"/>
            <w:bottom w:val="none" w:sz="0" w:space="0" w:color="auto"/>
            <w:right w:val="none" w:sz="0" w:space="0" w:color="auto"/>
          </w:divBdr>
        </w:div>
        <w:div w:id="1426072022">
          <w:marLeft w:val="0"/>
          <w:marRight w:val="0"/>
          <w:marTop w:val="0"/>
          <w:marBottom w:val="0"/>
          <w:divBdr>
            <w:top w:val="none" w:sz="0" w:space="0" w:color="auto"/>
            <w:left w:val="none" w:sz="0" w:space="0" w:color="auto"/>
            <w:bottom w:val="none" w:sz="0" w:space="0" w:color="auto"/>
            <w:right w:val="none" w:sz="0" w:space="0" w:color="auto"/>
          </w:divBdr>
        </w:div>
        <w:div w:id="465902926">
          <w:marLeft w:val="0"/>
          <w:marRight w:val="0"/>
          <w:marTop w:val="0"/>
          <w:marBottom w:val="0"/>
          <w:divBdr>
            <w:top w:val="none" w:sz="0" w:space="0" w:color="auto"/>
            <w:left w:val="none" w:sz="0" w:space="0" w:color="auto"/>
            <w:bottom w:val="none" w:sz="0" w:space="0" w:color="auto"/>
            <w:right w:val="none" w:sz="0" w:space="0" w:color="auto"/>
          </w:divBdr>
        </w:div>
        <w:div w:id="1419256861">
          <w:marLeft w:val="0"/>
          <w:marRight w:val="0"/>
          <w:marTop w:val="0"/>
          <w:marBottom w:val="0"/>
          <w:divBdr>
            <w:top w:val="none" w:sz="0" w:space="0" w:color="auto"/>
            <w:left w:val="none" w:sz="0" w:space="0" w:color="auto"/>
            <w:bottom w:val="none" w:sz="0" w:space="0" w:color="auto"/>
            <w:right w:val="none" w:sz="0" w:space="0" w:color="auto"/>
          </w:divBdr>
        </w:div>
        <w:div w:id="273825508">
          <w:marLeft w:val="0"/>
          <w:marRight w:val="0"/>
          <w:marTop w:val="0"/>
          <w:marBottom w:val="0"/>
          <w:divBdr>
            <w:top w:val="none" w:sz="0" w:space="0" w:color="auto"/>
            <w:left w:val="none" w:sz="0" w:space="0" w:color="auto"/>
            <w:bottom w:val="none" w:sz="0" w:space="0" w:color="auto"/>
            <w:right w:val="none" w:sz="0" w:space="0" w:color="auto"/>
          </w:divBdr>
        </w:div>
      </w:divsChild>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501125">
      <w:bodyDiv w:val="1"/>
      <w:marLeft w:val="0"/>
      <w:marRight w:val="0"/>
      <w:marTop w:val="0"/>
      <w:marBottom w:val="0"/>
      <w:divBdr>
        <w:top w:val="none" w:sz="0" w:space="0" w:color="auto"/>
        <w:left w:val="none" w:sz="0" w:space="0" w:color="auto"/>
        <w:bottom w:val="none" w:sz="0" w:space="0" w:color="auto"/>
        <w:right w:val="none" w:sz="0" w:space="0" w:color="auto"/>
      </w:divBdr>
      <w:divsChild>
        <w:div w:id="1919556386">
          <w:marLeft w:val="0"/>
          <w:marRight w:val="0"/>
          <w:marTop w:val="0"/>
          <w:marBottom w:val="0"/>
          <w:divBdr>
            <w:top w:val="none" w:sz="0" w:space="0" w:color="auto"/>
            <w:left w:val="none" w:sz="0" w:space="0" w:color="auto"/>
            <w:bottom w:val="none" w:sz="0" w:space="0" w:color="auto"/>
            <w:right w:val="none" w:sz="0" w:space="0" w:color="auto"/>
          </w:divBdr>
        </w:div>
        <w:div w:id="1722317151">
          <w:marLeft w:val="0"/>
          <w:marRight w:val="0"/>
          <w:marTop w:val="0"/>
          <w:marBottom w:val="0"/>
          <w:divBdr>
            <w:top w:val="none" w:sz="0" w:space="0" w:color="auto"/>
            <w:left w:val="none" w:sz="0" w:space="0" w:color="auto"/>
            <w:bottom w:val="none" w:sz="0" w:space="0" w:color="auto"/>
            <w:right w:val="none" w:sz="0" w:space="0" w:color="auto"/>
          </w:divBdr>
        </w:div>
        <w:div w:id="1458111038">
          <w:marLeft w:val="0"/>
          <w:marRight w:val="0"/>
          <w:marTop w:val="0"/>
          <w:marBottom w:val="0"/>
          <w:divBdr>
            <w:top w:val="none" w:sz="0" w:space="0" w:color="auto"/>
            <w:left w:val="none" w:sz="0" w:space="0" w:color="auto"/>
            <w:bottom w:val="none" w:sz="0" w:space="0" w:color="auto"/>
            <w:right w:val="none" w:sz="0" w:space="0" w:color="auto"/>
          </w:divBdr>
        </w:div>
        <w:div w:id="457339217">
          <w:marLeft w:val="0"/>
          <w:marRight w:val="0"/>
          <w:marTop w:val="0"/>
          <w:marBottom w:val="0"/>
          <w:divBdr>
            <w:top w:val="none" w:sz="0" w:space="0" w:color="auto"/>
            <w:left w:val="none" w:sz="0" w:space="0" w:color="auto"/>
            <w:bottom w:val="none" w:sz="0" w:space="0" w:color="auto"/>
            <w:right w:val="none" w:sz="0" w:space="0" w:color="auto"/>
          </w:divBdr>
        </w:div>
        <w:div w:id="1668440150">
          <w:marLeft w:val="0"/>
          <w:marRight w:val="0"/>
          <w:marTop w:val="0"/>
          <w:marBottom w:val="0"/>
          <w:divBdr>
            <w:top w:val="none" w:sz="0" w:space="0" w:color="auto"/>
            <w:left w:val="none" w:sz="0" w:space="0" w:color="auto"/>
            <w:bottom w:val="none" w:sz="0" w:space="0" w:color="auto"/>
            <w:right w:val="none" w:sz="0" w:space="0" w:color="auto"/>
          </w:divBdr>
        </w:div>
      </w:divsChild>
    </w:div>
    <w:div w:id="1744176913">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33375545">
      <w:bodyDiv w:val="1"/>
      <w:marLeft w:val="0"/>
      <w:marRight w:val="0"/>
      <w:marTop w:val="0"/>
      <w:marBottom w:val="0"/>
      <w:divBdr>
        <w:top w:val="none" w:sz="0" w:space="0" w:color="auto"/>
        <w:left w:val="none" w:sz="0" w:space="0" w:color="auto"/>
        <w:bottom w:val="none" w:sz="0" w:space="0" w:color="auto"/>
        <w:right w:val="none" w:sz="0" w:space="0" w:color="auto"/>
      </w:divBdr>
      <w:divsChild>
        <w:div w:id="683170702">
          <w:marLeft w:val="0"/>
          <w:marRight w:val="0"/>
          <w:marTop w:val="0"/>
          <w:marBottom w:val="0"/>
          <w:divBdr>
            <w:top w:val="none" w:sz="0" w:space="0" w:color="auto"/>
            <w:left w:val="none" w:sz="0" w:space="0" w:color="auto"/>
            <w:bottom w:val="none" w:sz="0" w:space="0" w:color="auto"/>
            <w:right w:val="none" w:sz="0" w:space="0" w:color="auto"/>
          </w:divBdr>
        </w:div>
        <w:div w:id="2024475591">
          <w:marLeft w:val="0"/>
          <w:marRight w:val="0"/>
          <w:marTop w:val="0"/>
          <w:marBottom w:val="0"/>
          <w:divBdr>
            <w:top w:val="none" w:sz="0" w:space="0" w:color="auto"/>
            <w:left w:val="none" w:sz="0" w:space="0" w:color="auto"/>
            <w:bottom w:val="none" w:sz="0" w:space="0" w:color="auto"/>
            <w:right w:val="none" w:sz="0" w:space="0" w:color="auto"/>
          </w:divBdr>
        </w:div>
        <w:div w:id="1431243863">
          <w:marLeft w:val="0"/>
          <w:marRight w:val="0"/>
          <w:marTop w:val="0"/>
          <w:marBottom w:val="0"/>
          <w:divBdr>
            <w:top w:val="none" w:sz="0" w:space="0" w:color="auto"/>
            <w:left w:val="none" w:sz="0" w:space="0" w:color="auto"/>
            <w:bottom w:val="none" w:sz="0" w:space="0" w:color="auto"/>
            <w:right w:val="none" w:sz="0" w:space="0" w:color="auto"/>
          </w:divBdr>
        </w:div>
        <w:div w:id="2136678968">
          <w:marLeft w:val="0"/>
          <w:marRight w:val="0"/>
          <w:marTop w:val="0"/>
          <w:marBottom w:val="0"/>
          <w:divBdr>
            <w:top w:val="none" w:sz="0" w:space="0" w:color="auto"/>
            <w:left w:val="none" w:sz="0" w:space="0" w:color="auto"/>
            <w:bottom w:val="none" w:sz="0" w:space="0" w:color="auto"/>
            <w:right w:val="none" w:sz="0" w:space="0" w:color="auto"/>
          </w:divBdr>
        </w:div>
        <w:div w:id="1461144814">
          <w:marLeft w:val="0"/>
          <w:marRight w:val="0"/>
          <w:marTop w:val="0"/>
          <w:marBottom w:val="0"/>
          <w:divBdr>
            <w:top w:val="none" w:sz="0" w:space="0" w:color="auto"/>
            <w:left w:val="none" w:sz="0" w:space="0" w:color="auto"/>
            <w:bottom w:val="none" w:sz="0" w:space="0" w:color="auto"/>
            <w:right w:val="none" w:sz="0" w:space="0" w:color="auto"/>
          </w:divBdr>
        </w:div>
      </w:divsChild>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75925958">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6C222-25F4-40C4-99C4-F7822819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434</Words>
  <Characters>2477</Characters>
  <Application>Microsoft Office Word</Application>
  <DocSecurity>0</DocSecurity>
  <Lines>20</Lines>
  <Paragraphs>5</Paragraphs>
  <ScaleCrop>false</ScaleCrop>
  <Company>2ndSpAcE</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6</cp:revision>
  <cp:lastPrinted>2004-04-23T07:06:00Z</cp:lastPrinted>
  <dcterms:created xsi:type="dcterms:W3CDTF">2024-11-29T12:17:00Z</dcterms:created>
  <dcterms:modified xsi:type="dcterms:W3CDTF">2025-01-02T03:27:00Z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