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3784D">
      <w:pPr>
        <w:spacing w:line="480" w:lineRule="exact"/>
        <w:jc w:val="center"/>
        <w:rPr>
          <w:b/>
          <w:bCs/>
          <w:szCs w:val="21"/>
        </w:rPr>
      </w:pPr>
    </w:p>
    <w:p w14:paraId="4EEEF146">
      <w:pPr>
        <w:jc w:val="center"/>
        <w:rPr>
          <w:b/>
          <w:bCs/>
          <w:sz w:val="36"/>
          <w:szCs w:val="36"/>
        </w:rPr>
      </w:pPr>
      <w:bookmarkStart w:id="0" w:name="_Hlk187067249"/>
      <w:r>
        <w:rPr>
          <w:b/>
          <w:bCs/>
          <w:sz w:val="36"/>
          <w:szCs w:val="36"/>
        </w:rPr>
        <w:t>元媛舞会系列</w:t>
      </w:r>
    </w:p>
    <w:p w14:paraId="3985151E">
      <w:pPr>
        <w:jc w:val="center"/>
        <w:rPr>
          <w:b/>
          <w:bCs/>
          <w:sz w:val="36"/>
          <w:szCs w:val="36"/>
        </w:rPr>
      </w:pPr>
      <w:r>
        <w:rPr>
          <w:b/>
          <w:bCs/>
          <w:sz w:val="36"/>
          <w:szCs w:val="36"/>
        </w:rPr>
        <w:t>(Debutantes series)</w:t>
      </w:r>
    </w:p>
    <w:p w14:paraId="4BB9A6F8">
      <w:pPr>
        <w:rPr>
          <w:b/>
          <w:bCs/>
          <w:szCs w:val="21"/>
        </w:rPr>
      </w:pPr>
    </w:p>
    <w:p w14:paraId="2C474712">
      <w:pPr>
        <w:rPr>
          <w:b/>
          <w:bCs/>
          <w:szCs w:val="21"/>
        </w:rPr>
      </w:pPr>
    </w:p>
    <w:p w14:paraId="457E4240">
      <w:pPr>
        <w:rPr>
          <w:b/>
          <w:bCs/>
          <w:szCs w:val="21"/>
        </w:rPr>
      </w:pPr>
      <w:r>
        <w:rPr>
          <w:b/>
          <w:bCs/>
          <w:szCs w:val="21"/>
        </w:rPr>
        <w:t>作者简介：</w:t>
      </w:r>
    </w:p>
    <w:p w14:paraId="17C05A62">
      <w:pPr>
        <w:rPr>
          <w:color w:val="000000"/>
          <w:szCs w:val="21"/>
        </w:rPr>
      </w:pPr>
    </w:p>
    <w:p w14:paraId="4FB0A42E">
      <w:pPr>
        <w:shd w:val="clear" w:color="auto" w:fill="FFFFFF"/>
        <w:ind w:firstLine="420" w:firstLineChars="200"/>
      </w:pPr>
      <w:r>
        <w:drawing>
          <wp:anchor distT="0" distB="0" distL="0" distR="0" simplePos="0" relativeHeight="251662336" behindDoc="0" locked="0" layoutInCell="1" allowOverlap="1">
            <wp:simplePos x="0" y="0"/>
            <wp:positionH relativeFrom="column">
              <wp:posOffset>-22225</wp:posOffset>
            </wp:positionH>
            <wp:positionV relativeFrom="paragraph">
              <wp:posOffset>37465</wp:posOffset>
            </wp:positionV>
            <wp:extent cx="1335405" cy="1335405"/>
            <wp:effectExtent l="0" t="0" r="7620" b="7620"/>
            <wp:wrapSquare wrapText="bothSides"/>
            <wp:docPr id="8541110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11010" name="图片 1"/>
                    <pic:cNvPicPr>
                      <a:picLocks noChangeAspect="1"/>
                    </pic:cNvPicPr>
                  </pic:nvPicPr>
                  <pic:blipFill>
                    <a:blip r:embed="rId6"/>
                    <a:stretch>
                      <a:fillRect/>
                    </a:stretch>
                  </pic:blipFill>
                  <pic:spPr>
                    <a:xfrm>
                      <a:off x="0" y="0"/>
                      <a:ext cx="1335405" cy="1335405"/>
                    </a:xfrm>
                    <a:prstGeom prst="rect">
                      <a:avLst/>
                    </a:prstGeom>
                  </pic:spPr>
                </pic:pic>
              </a:graphicData>
            </a:graphic>
          </wp:anchor>
        </w:drawing>
      </w:r>
      <w:r>
        <w:rPr>
          <w:b/>
          <w:bCs/>
          <w:color w:val="000000"/>
          <w:szCs w:val="21"/>
        </w:rPr>
        <w:t>詹妮弗·林恩·巴恩斯 (Jennifer Lynn Barnes)</w:t>
      </w:r>
      <w:r>
        <w:rPr>
          <w:color w:val="000000"/>
          <w:szCs w:val="21"/>
        </w:rPr>
        <w:t xml:space="preserve"> 是《纽约时报》（The New York Times）排名第一的畅销书作家，创作了二十多本广受好评的青少年小说，其中包括《继承游戏》系列（</w:t>
      </w:r>
      <w:r>
        <w:rPr>
          <w:i/>
          <w:iCs/>
        </w:rPr>
        <w:t>The Inheritance Games</w:t>
      </w:r>
      <w:r>
        <w:t>）；《善意的小谎言》（</w:t>
      </w:r>
      <w:r>
        <w:rPr>
          <w:i/>
          <w:iCs/>
        </w:rPr>
        <w:t>Little White Lies</w:t>
      </w:r>
      <w:r>
        <w:t>）；《致命的小丑闻》（</w:t>
      </w:r>
      <w:r>
        <w:rPr>
          <w:i/>
          <w:iCs/>
        </w:rPr>
        <w:t>Deadly Little Scandals</w:t>
      </w:r>
      <w:r>
        <w:t>）；《可爱与迷失》（</w:t>
      </w:r>
      <w:r>
        <w:rPr>
          <w:i/>
          <w:iCs/>
        </w:rPr>
        <w:t>The Lovely and the Lost</w:t>
      </w:r>
      <w:r>
        <w:t>）以及《自然》（</w:t>
      </w:r>
      <w:r>
        <w:rPr>
          <w:i/>
          <w:iCs/>
        </w:rPr>
        <w:t>The Naturals</w:t>
      </w:r>
      <w:r>
        <w:t>）系列：《自然》、《杀手本能》（</w:t>
      </w:r>
      <w:r>
        <w:rPr>
          <w:i/>
          <w:iCs/>
        </w:rPr>
        <w:t>Killer Instinct</w:t>
      </w:r>
      <w:r>
        <w:t>）、《全力以赴》（</w:t>
      </w:r>
      <w:r>
        <w:rPr>
          <w:i/>
          <w:iCs/>
        </w:rPr>
        <w:t>All In</w:t>
      </w:r>
      <w:r>
        <w:t>）、《坏血》（</w:t>
      </w:r>
      <w:r>
        <w:rPr>
          <w:i/>
          <w:iCs/>
        </w:rPr>
        <w:t>Bad Blood</w:t>
      </w:r>
      <w:r>
        <w:t>）和中</w:t>
      </w:r>
      <w:bookmarkStart w:id="3" w:name="_GoBack"/>
      <w:bookmarkEnd w:id="3"/>
      <w:r>
        <w:t>篇小说《十二》（</w:t>
      </w:r>
      <w:r>
        <w:rPr>
          <w:i/>
          <w:iCs/>
        </w:rPr>
        <w:t>Twelve</w:t>
      </w:r>
      <w:r>
        <w:t>）。她还是富布赖特学者，拥有心理学、精神病学和认知科学的高级学位。她于 2012 年获得耶鲁大学博士学位，目前是俄克拉荷马大学心理学和专业写作教授。</w:t>
      </w:r>
    </w:p>
    <w:p w14:paraId="3C9C2CE1">
      <w:pPr>
        <w:rPr>
          <w:b/>
          <w:bCs/>
          <w:szCs w:val="21"/>
        </w:rPr>
      </w:pPr>
    </w:p>
    <w:p w14:paraId="037C58FA">
      <w:pPr>
        <w:rPr>
          <w:b/>
          <w:bCs/>
          <w:szCs w:val="21"/>
        </w:rPr>
      </w:pPr>
    </w:p>
    <w:p w14:paraId="546E28E4">
      <w:pPr>
        <w:rPr>
          <w:b/>
          <w:color w:val="000000"/>
          <w:szCs w:val="21"/>
        </w:rPr>
      </w:pPr>
      <w:r>
        <w:rPr>
          <w:b/>
          <w:color w:val="000000"/>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15240</wp:posOffset>
            </wp:positionV>
            <wp:extent cx="1306195" cy="1905635"/>
            <wp:effectExtent l="0" t="0" r="8255" b="0"/>
            <wp:wrapSquare wrapText="bothSides"/>
            <wp:docPr id="2" name="图片 2" descr="173598159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5981592849"/>
                    <pic:cNvPicPr>
                      <a:picLocks noChangeAspect="1"/>
                    </pic:cNvPicPr>
                  </pic:nvPicPr>
                  <pic:blipFill>
                    <a:blip r:embed="rId7"/>
                    <a:stretch>
                      <a:fillRect/>
                    </a:stretch>
                  </pic:blipFill>
                  <pic:spPr>
                    <a:xfrm>
                      <a:off x="0" y="0"/>
                      <a:ext cx="1306195" cy="1905635"/>
                    </a:xfrm>
                    <a:prstGeom prst="rect">
                      <a:avLst/>
                    </a:prstGeom>
                  </pic:spPr>
                </pic:pic>
              </a:graphicData>
            </a:graphic>
          </wp:anchor>
        </w:drawing>
      </w:r>
      <w:r>
        <w:rPr>
          <w:b/>
          <w:color w:val="000000"/>
          <w:szCs w:val="21"/>
        </w:rPr>
        <w:t>中文书名：《小小的白色谎言》</w:t>
      </w:r>
    </w:p>
    <w:p w14:paraId="212383E7">
      <w:pPr>
        <w:rPr>
          <w:b/>
          <w:color w:val="000000"/>
          <w:szCs w:val="21"/>
        </w:rPr>
      </w:pPr>
      <w:r>
        <w:rPr>
          <w:b/>
          <w:color w:val="000000"/>
          <w:szCs w:val="21"/>
        </w:rPr>
        <w:t xml:space="preserve">英文书名：LITTLE WHITE LIES </w:t>
      </w:r>
    </w:p>
    <w:p w14:paraId="6A87FCEC">
      <w:pPr>
        <w:rPr>
          <w:b/>
          <w:color w:val="000000"/>
          <w:szCs w:val="21"/>
        </w:rPr>
      </w:pPr>
      <w:r>
        <w:rPr>
          <w:b/>
          <w:color w:val="000000"/>
          <w:szCs w:val="21"/>
        </w:rPr>
        <w:t xml:space="preserve">作    者：Jennifer Lynn Barnes </w:t>
      </w:r>
    </w:p>
    <w:p w14:paraId="7DFED8ED">
      <w:pPr>
        <w:rPr>
          <w:b/>
          <w:color w:val="000000"/>
          <w:szCs w:val="21"/>
        </w:rPr>
      </w:pPr>
      <w:r>
        <w:rPr>
          <w:b/>
          <w:color w:val="000000"/>
          <w:szCs w:val="21"/>
        </w:rPr>
        <w:t>出 版 社：Little, Brown Books for Young Readers</w:t>
      </w:r>
    </w:p>
    <w:p w14:paraId="34D4EB38">
      <w:pPr>
        <w:rPr>
          <w:b/>
          <w:color w:val="000000"/>
          <w:szCs w:val="21"/>
        </w:rPr>
      </w:pPr>
      <w:r>
        <w:rPr>
          <w:b/>
          <w:color w:val="000000"/>
          <w:szCs w:val="21"/>
        </w:rPr>
        <w:t>代理公司：Curtis Brown US/ANA/Conor</w:t>
      </w:r>
    </w:p>
    <w:p w14:paraId="67508534">
      <w:pPr>
        <w:rPr>
          <w:b/>
          <w:color w:val="000000"/>
          <w:szCs w:val="21"/>
        </w:rPr>
      </w:pPr>
      <w:r>
        <w:rPr>
          <w:b/>
          <w:color w:val="000000"/>
          <w:szCs w:val="21"/>
        </w:rPr>
        <w:t>页    数：401页</w:t>
      </w:r>
    </w:p>
    <w:p w14:paraId="17130F22">
      <w:pPr>
        <w:rPr>
          <w:b/>
          <w:color w:val="000000"/>
          <w:szCs w:val="21"/>
        </w:rPr>
      </w:pPr>
      <w:r>
        <w:rPr>
          <w:b/>
          <w:color w:val="000000"/>
          <w:szCs w:val="21"/>
        </w:rPr>
        <w:t>出版时间：2018年11月</w:t>
      </w:r>
    </w:p>
    <w:p w14:paraId="51384CC3">
      <w:pPr>
        <w:rPr>
          <w:b/>
          <w:color w:val="000000"/>
          <w:szCs w:val="21"/>
        </w:rPr>
      </w:pPr>
      <w:r>
        <w:rPr>
          <w:b/>
          <w:color w:val="000000"/>
          <w:szCs w:val="21"/>
        </w:rPr>
        <w:t>代理地区：中国大陆、台湾</w:t>
      </w:r>
    </w:p>
    <w:p w14:paraId="77E5C4A1">
      <w:pPr>
        <w:rPr>
          <w:b/>
          <w:color w:val="000000"/>
          <w:szCs w:val="21"/>
        </w:rPr>
      </w:pPr>
      <w:r>
        <w:rPr>
          <w:b/>
          <w:color w:val="000000"/>
          <w:szCs w:val="21"/>
        </w:rPr>
        <w:t>审读资料：电子稿</w:t>
      </w:r>
    </w:p>
    <w:p w14:paraId="44B554FE">
      <w:pPr>
        <w:rPr>
          <w:b/>
          <w:color w:val="000000"/>
          <w:szCs w:val="21"/>
        </w:rPr>
      </w:pPr>
      <w:r>
        <w:rPr>
          <w:b/>
          <w:color w:val="000000"/>
          <w:szCs w:val="21"/>
        </w:rPr>
        <w:t>类    型：惊悚悬疑</w:t>
      </w:r>
    </w:p>
    <w:p w14:paraId="7B8A5B87">
      <w:pPr>
        <w:rPr>
          <w:b/>
          <w:bCs/>
          <w:color w:val="FF0000"/>
          <w:szCs w:val="21"/>
        </w:rPr>
      </w:pPr>
      <w:r>
        <w:rPr>
          <w:b/>
          <w:bCs/>
          <w:color w:val="FF0000"/>
          <w:szCs w:val="21"/>
        </w:rPr>
        <w:t>TV改编已授权：</w:t>
      </w:r>
    </w:p>
    <w:p w14:paraId="05E64049">
      <w:pPr>
        <w:rPr>
          <w:b/>
          <w:bCs/>
          <w:color w:val="000000"/>
          <w:szCs w:val="21"/>
        </w:rPr>
      </w:pPr>
      <w:r>
        <w:fldChar w:fldCharType="begin"/>
      </w:r>
      <w:r>
        <w:instrText xml:space="preserve"> HYPERLINK "https://deadline.com/2024/02/little-white-lies-jennifer-lynn-barnes-ya-novel-tv-series-wiip-1235836221/" </w:instrText>
      </w:r>
      <w:r>
        <w:fldChar w:fldCharType="separate"/>
      </w:r>
      <w:r>
        <w:rPr>
          <w:rStyle w:val="9"/>
          <w:b/>
          <w:bCs/>
          <w:szCs w:val="21"/>
        </w:rPr>
        <w:t>https://deadline.com/2024/02/little-white-lies-jennifer-lynn-barnes-ya-novel-tv-series-wiip-1235836221/</w:t>
      </w:r>
      <w:r>
        <w:rPr>
          <w:rStyle w:val="9"/>
          <w:b/>
          <w:bCs/>
          <w:szCs w:val="21"/>
        </w:rPr>
        <w:fldChar w:fldCharType="end"/>
      </w:r>
    </w:p>
    <w:p w14:paraId="6D3CD5E8">
      <w:pPr>
        <w:rPr>
          <w:b/>
          <w:bCs/>
          <w:color w:val="000000"/>
          <w:szCs w:val="21"/>
        </w:rPr>
      </w:pPr>
    </w:p>
    <w:p w14:paraId="51E7179F">
      <w:pPr>
        <w:rPr>
          <w:b/>
          <w:bCs/>
          <w:color w:val="000000"/>
          <w:szCs w:val="21"/>
        </w:rPr>
      </w:pPr>
    </w:p>
    <w:p w14:paraId="29820FCC">
      <w:pPr>
        <w:rPr>
          <w:color w:val="000000"/>
          <w:szCs w:val="21"/>
        </w:rPr>
      </w:pPr>
      <w:r>
        <w:rPr>
          <w:b/>
          <w:bCs/>
          <w:color w:val="000000"/>
          <w:szCs w:val="21"/>
        </w:rPr>
        <w:t>内容简介：</w:t>
      </w:r>
    </w:p>
    <w:p w14:paraId="7DA4C133">
      <w:pPr>
        <w:rPr>
          <w:color w:val="000000"/>
          <w:szCs w:val="21"/>
        </w:rPr>
      </w:pPr>
    </w:p>
    <w:p w14:paraId="3494B54B">
      <w:pPr>
        <w:ind w:firstLine="422" w:firstLineChars="200"/>
        <w:rPr>
          <w:b/>
          <w:bCs/>
          <w:color w:val="000000"/>
          <w:szCs w:val="21"/>
        </w:rPr>
      </w:pPr>
      <w:r>
        <w:rPr>
          <w:b/>
          <w:bCs/>
          <w:color w:val="000000"/>
          <w:szCs w:val="21"/>
        </w:rPr>
        <w:t>畅销书排行榜首作家詹妮弗·琳恩·巴恩斯（Jennifer Lynn Barnes）的《小小的白色谎言》中，充满了对丑闻、阴谋和秘密的描写，以“诙谐幽默的笔调”营造出 “令人目不暇接的紧张气氛”，和 “既狡猾又充满南方闺秀魅力的人物”。</w:t>
      </w:r>
    </w:p>
    <w:p w14:paraId="47FBCA26">
      <w:pPr>
        <w:rPr>
          <w:color w:val="000000"/>
          <w:szCs w:val="21"/>
        </w:rPr>
      </w:pPr>
    </w:p>
    <w:p w14:paraId="2186EDB9">
      <w:pPr>
        <w:ind w:firstLine="420" w:firstLineChars="200"/>
        <w:rPr>
          <w:rFonts w:eastAsia="楷体"/>
          <w:color w:val="000000"/>
          <w:szCs w:val="21"/>
        </w:rPr>
      </w:pPr>
      <w:r>
        <w:rPr>
          <w:rFonts w:eastAsia="楷体"/>
          <w:color w:val="000000"/>
          <w:szCs w:val="21"/>
        </w:rPr>
        <w:t>“我并不是说这是索耶的错，"那个彬彬有礼的人巧妙地说道，“但是……”</w:t>
      </w:r>
    </w:p>
    <w:p w14:paraId="505A847C">
      <w:pPr>
        <w:rPr>
          <w:color w:val="000000"/>
          <w:szCs w:val="21"/>
        </w:rPr>
      </w:pPr>
    </w:p>
    <w:p w14:paraId="117C2E46">
      <w:pPr>
        <w:ind w:firstLine="420" w:firstLineChars="200"/>
        <w:rPr>
          <w:color w:val="000000"/>
          <w:szCs w:val="21"/>
        </w:rPr>
      </w:pPr>
      <w:r>
        <w:rPr>
          <w:color w:val="000000"/>
          <w:szCs w:val="21"/>
        </w:rPr>
        <w:t>18岁的汽车修理工索耶·塔夫脱没有想到，她疏远的祖母会出现在她的公寓门口，给她一份六位数的合同，让她参加所谓的“伦敦社交季”。她也绝对没想到，自己会同意。当她意识到沉浸在祖母的“社交圈”中有可能揭开她生命中最大的谜团——她父亲的身份时，她在虚线上签了字，准备迎接一年繁琐的化妆、华丽的礼服、高傲的自尊，和一大堆言不由衷的祝福。索耶没有想到的是，她会获得友谊。</w:t>
      </w:r>
    </w:p>
    <w:p w14:paraId="20B8E6DB">
      <w:pPr>
        <w:ind w:firstLine="420" w:firstLineChars="200"/>
        <w:rPr>
          <w:color w:val="000000"/>
          <w:szCs w:val="21"/>
        </w:rPr>
      </w:pPr>
    </w:p>
    <w:p w14:paraId="3B995E51">
      <w:pPr>
        <w:ind w:firstLine="420" w:firstLineChars="200"/>
        <w:rPr>
          <w:color w:val="000000"/>
          <w:szCs w:val="21"/>
        </w:rPr>
      </w:pPr>
      <w:r>
        <w:rPr>
          <w:color w:val="000000"/>
          <w:szCs w:val="21"/>
        </w:rPr>
        <w:t>然而，当她被卷入到一群有着丑闻和危险秘密的名媛当中时，她很快发现，她的家庭并不是上流社会中唯一有黑色秘密的显赫家庭。在她祖母光鲜亮丽的世界里，有些人表里不一，没有人希望索耶去探究他们的过去。索耶在她的新朋友们和他们有权有势的父母之间的扭曲关系中游刃有余，而她对自己身世真相的探索才刚刚开始。</w:t>
      </w:r>
    </w:p>
    <w:p w14:paraId="05C41808">
      <w:pPr>
        <w:rPr>
          <w:color w:val="000000"/>
          <w:szCs w:val="21"/>
        </w:rPr>
      </w:pPr>
    </w:p>
    <w:p w14:paraId="4EDA8CC6">
      <w:pPr>
        <w:rPr>
          <w:color w:val="000000"/>
          <w:szCs w:val="21"/>
        </w:rPr>
      </w:pPr>
    </w:p>
    <w:p w14:paraId="315765AB">
      <w:pPr>
        <w:rPr>
          <w:b/>
          <w:bCs/>
          <w:color w:val="000000"/>
          <w:szCs w:val="21"/>
        </w:rPr>
      </w:pPr>
      <w:r>
        <w:rPr>
          <w:b/>
          <w:bCs/>
          <w:color w:val="000000"/>
          <w:szCs w:val="21"/>
        </w:rPr>
        <w:t>媒体评价：</w:t>
      </w:r>
    </w:p>
    <w:p w14:paraId="00E40D84">
      <w:pPr>
        <w:rPr>
          <w:color w:val="000000"/>
          <w:szCs w:val="21"/>
        </w:rPr>
      </w:pPr>
    </w:p>
    <w:p w14:paraId="47E743DD">
      <w:pPr>
        <w:ind w:firstLine="420" w:firstLineChars="200"/>
        <w:rPr>
          <w:color w:val="000000"/>
          <w:szCs w:val="21"/>
        </w:rPr>
      </w:pPr>
      <w:r>
        <w:rPr>
          <w:color w:val="000000"/>
          <w:szCs w:val="21"/>
        </w:rPr>
        <w:t>“快节奏的叙述会让读者一直读到最后。喜欢悬疑小说的读者一定会喜欢这本书。</w:t>
      </w:r>
    </w:p>
    <w:p w14:paraId="0E2356FF">
      <w:pPr>
        <w:ind w:firstLine="420" w:firstLineChars="200"/>
        <w:jc w:val="right"/>
        <w:rPr>
          <w:color w:val="000000"/>
          <w:szCs w:val="21"/>
        </w:rPr>
      </w:pPr>
      <w:r>
        <w:rPr>
          <w:color w:val="000000"/>
          <w:szCs w:val="21"/>
        </w:rPr>
        <w:t>——美国学校图书馆资源整合机构School library connection</w:t>
      </w:r>
    </w:p>
    <w:p w14:paraId="7CCD2E2E">
      <w:pPr>
        <w:ind w:firstLine="420" w:firstLineChars="200"/>
        <w:rPr>
          <w:color w:val="000000"/>
          <w:szCs w:val="21"/>
        </w:rPr>
      </w:pPr>
    </w:p>
    <w:p w14:paraId="667187BB">
      <w:pPr>
        <w:ind w:firstLine="420" w:firstLineChars="200"/>
        <w:rPr>
          <w:color w:val="000000"/>
          <w:szCs w:val="21"/>
        </w:rPr>
      </w:pPr>
      <w:r>
        <w:rPr>
          <w:color w:val="000000"/>
          <w:szCs w:val="21"/>
        </w:rPr>
        <w:t>“巴恩斯……身临其境的南方德布斯世界，在戴着白手套的文明外衣下隐藏着黑暗。索耶睿智的叙述以及大量尖锐的社会评论，让读者爱不释手。”</w:t>
      </w:r>
    </w:p>
    <w:p w14:paraId="2C70F5DD">
      <w:pPr>
        <w:ind w:firstLine="420" w:firstLineChars="200"/>
        <w:jc w:val="right"/>
        <w:rPr>
          <w:color w:val="000000"/>
          <w:szCs w:val="21"/>
        </w:rPr>
      </w:pPr>
      <w:r>
        <w:rPr>
          <w:color w:val="000000"/>
          <w:szCs w:val="21"/>
        </w:rPr>
        <w:t>——《柯克斯评论》</w:t>
      </w:r>
    </w:p>
    <w:p w14:paraId="0494EC77">
      <w:pPr>
        <w:rPr>
          <w:color w:val="000000"/>
          <w:szCs w:val="21"/>
        </w:rPr>
      </w:pPr>
    </w:p>
    <w:p w14:paraId="60404827">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“充满了八卦、纵容和背后捅刀子的故事，这本轻松的读物……充满了为电影而生的名媛滑稽表演。”</w:t>
      </w:r>
    </w:p>
    <w:p w14:paraId="1D1CDF7B">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——《出版商周刊》</w:t>
      </w:r>
    </w:p>
    <w:p w14:paraId="77B626F4">
      <w:pPr>
        <w:widowControl/>
        <w:shd w:val="clear" w:color="auto" w:fill="FFFFFF"/>
        <w:spacing w:line="330" w:lineRule="atLeast"/>
        <w:ind w:firstLine="420" w:firstLineChars="200"/>
        <w:jc w:val="right"/>
        <w:rPr>
          <w:color w:val="000000"/>
          <w:kern w:val="0"/>
          <w:szCs w:val="21"/>
          <w:shd w:val="clear" w:color="auto" w:fill="FFFFFF"/>
        </w:rPr>
      </w:pPr>
    </w:p>
    <w:p w14:paraId="22016477">
      <w:pPr>
        <w:widowControl/>
        <w:shd w:val="clear" w:color="auto" w:fill="FFFFFF"/>
        <w:spacing w:line="330" w:lineRule="atLeast"/>
        <w:ind w:firstLine="420" w:firstLineChars="200"/>
        <w:rPr>
          <w:color w:val="000000"/>
          <w:kern w:val="0"/>
          <w:szCs w:val="21"/>
          <w:shd w:val="clear" w:color="auto" w:fill="FFFFFF"/>
        </w:rPr>
      </w:pPr>
    </w:p>
    <w:p w14:paraId="2A77EC98">
      <w:pPr>
        <w:rPr>
          <w:b/>
          <w:color w:val="000000"/>
          <w:szCs w:val="21"/>
        </w:rPr>
      </w:pPr>
      <w:r>
        <w:rPr>
          <w:b/>
          <w:color w:val="000000"/>
          <w:szCs w:val="21"/>
        </w:rPr>
        <w:drawing>
          <wp:anchor distT="0" distB="0" distL="114300" distR="114300" simplePos="0" relativeHeight="251661312" behindDoc="0" locked="0" layoutInCell="1" allowOverlap="1">
            <wp:simplePos x="0" y="0"/>
            <wp:positionH relativeFrom="margin">
              <wp:align>right</wp:align>
            </wp:positionH>
            <wp:positionV relativeFrom="paragraph">
              <wp:posOffset>16510</wp:posOffset>
            </wp:positionV>
            <wp:extent cx="1273810" cy="1934845"/>
            <wp:effectExtent l="0" t="0" r="2540" b="8255"/>
            <wp:wrapSquare wrapText="bothSides"/>
            <wp:docPr id="4" name="图片 4" descr="1735986279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5986279562"/>
                    <pic:cNvPicPr>
                      <a:picLocks noChangeAspect="1"/>
                    </pic:cNvPicPr>
                  </pic:nvPicPr>
                  <pic:blipFill>
                    <a:blip r:embed="rId8"/>
                    <a:stretch>
                      <a:fillRect/>
                    </a:stretch>
                  </pic:blipFill>
                  <pic:spPr>
                    <a:xfrm>
                      <a:off x="0" y="0"/>
                      <a:ext cx="1273810" cy="1934845"/>
                    </a:xfrm>
                    <a:prstGeom prst="rect">
                      <a:avLst/>
                    </a:prstGeom>
                  </pic:spPr>
                </pic:pic>
              </a:graphicData>
            </a:graphic>
          </wp:anchor>
        </w:drawing>
      </w:r>
      <w:r>
        <w:rPr>
          <w:b/>
          <w:color w:val="000000"/>
          <w:szCs w:val="21"/>
        </w:rPr>
        <w:t>中文书名：《致命小丑闻》</w:t>
      </w:r>
    </w:p>
    <w:p w14:paraId="55BC4202">
      <w:pPr>
        <w:rPr>
          <w:b/>
          <w:color w:val="000000"/>
          <w:szCs w:val="21"/>
        </w:rPr>
      </w:pPr>
      <w:r>
        <w:rPr>
          <w:b/>
          <w:color w:val="000000"/>
          <w:szCs w:val="21"/>
        </w:rPr>
        <w:t>英文书名：DEADLY LITTLE SCANDALS</w:t>
      </w:r>
    </w:p>
    <w:p w14:paraId="323D28CF">
      <w:pPr>
        <w:rPr>
          <w:b/>
          <w:color w:val="000000"/>
          <w:szCs w:val="21"/>
        </w:rPr>
      </w:pPr>
      <w:r>
        <w:rPr>
          <w:b/>
          <w:color w:val="000000"/>
          <w:szCs w:val="21"/>
        </w:rPr>
        <w:t>作    者：Jennifer Lynn Barnes</w:t>
      </w:r>
    </w:p>
    <w:p w14:paraId="6F535E1F">
      <w:pPr>
        <w:rPr>
          <w:b/>
          <w:color w:val="000000"/>
          <w:szCs w:val="21"/>
        </w:rPr>
      </w:pPr>
      <w:r>
        <w:rPr>
          <w:b/>
          <w:color w:val="000000"/>
          <w:szCs w:val="21"/>
        </w:rPr>
        <w:t>出 版 社：Little, Brown Books for Young Readers</w:t>
      </w:r>
    </w:p>
    <w:p w14:paraId="6C4EABB1">
      <w:pPr>
        <w:rPr>
          <w:b/>
          <w:color w:val="000000"/>
          <w:szCs w:val="21"/>
        </w:rPr>
      </w:pPr>
      <w:r>
        <w:rPr>
          <w:b/>
          <w:color w:val="000000"/>
          <w:szCs w:val="21"/>
        </w:rPr>
        <w:t>代理公司：Curtis Brown US/ANA/Conor</w:t>
      </w:r>
    </w:p>
    <w:p w14:paraId="211D9CD0">
      <w:pPr>
        <w:rPr>
          <w:b/>
          <w:color w:val="000000"/>
          <w:szCs w:val="21"/>
        </w:rPr>
      </w:pPr>
      <w:r>
        <w:rPr>
          <w:b/>
          <w:color w:val="000000"/>
          <w:szCs w:val="21"/>
        </w:rPr>
        <w:t>页    数：369页</w:t>
      </w:r>
    </w:p>
    <w:p w14:paraId="0815A69E">
      <w:pPr>
        <w:rPr>
          <w:b/>
          <w:color w:val="000000"/>
          <w:szCs w:val="21"/>
        </w:rPr>
      </w:pPr>
      <w:r>
        <w:rPr>
          <w:b/>
          <w:color w:val="000000"/>
          <w:szCs w:val="21"/>
        </w:rPr>
        <w:t>出版时间：2019年11月</w:t>
      </w:r>
    </w:p>
    <w:p w14:paraId="41A5A0B7">
      <w:pPr>
        <w:rPr>
          <w:b/>
          <w:color w:val="000000"/>
          <w:szCs w:val="21"/>
        </w:rPr>
      </w:pPr>
      <w:r>
        <w:rPr>
          <w:b/>
          <w:color w:val="000000"/>
          <w:szCs w:val="21"/>
        </w:rPr>
        <w:t>代理地区：中国大陆、台湾</w:t>
      </w:r>
    </w:p>
    <w:p w14:paraId="0A13517E">
      <w:pPr>
        <w:rPr>
          <w:b/>
          <w:color w:val="000000"/>
          <w:szCs w:val="21"/>
        </w:rPr>
      </w:pPr>
      <w:r>
        <w:rPr>
          <w:b/>
          <w:color w:val="000000"/>
          <w:szCs w:val="21"/>
        </w:rPr>
        <w:t>审读资料：电子稿</w:t>
      </w:r>
    </w:p>
    <w:p w14:paraId="222A0D6A">
      <w:pPr>
        <w:rPr>
          <w:b/>
          <w:color w:val="000000"/>
          <w:szCs w:val="21"/>
        </w:rPr>
      </w:pPr>
      <w:r>
        <w:rPr>
          <w:b/>
          <w:color w:val="000000"/>
          <w:szCs w:val="21"/>
        </w:rPr>
        <w:t>类    型：惊悚悬疑</w:t>
      </w:r>
    </w:p>
    <w:p w14:paraId="42516FA7">
      <w:pPr>
        <w:rPr>
          <w:b/>
          <w:bCs/>
          <w:color w:val="000000"/>
          <w:szCs w:val="21"/>
        </w:rPr>
      </w:pPr>
    </w:p>
    <w:p w14:paraId="493532D5">
      <w:pPr>
        <w:rPr>
          <w:b/>
          <w:bCs/>
          <w:color w:val="000000"/>
          <w:szCs w:val="21"/>
        </w:rPr>
      </w:pPr>
    </w:p>
    <w:p w14:paraId="18EBF511">
      <w:pPr>
        <w:rPr>
          <w:color w:val="000000"/>
          <w:szCs w:val="21"/>
        </w:rPr>
      </w:pPr>
      <w:r>
        <w:rPr>
          <w:b/>
          <w:bCs/>
          <w:color w:val="000000"/>
          <w:szCs w:val="21"/>
        </w:rPr>
        <w:t>内容简介：</w:t>
      </w:r>
    </w:p>
    <w:p w14:paraId="2F253EEE">
      <w:pPr>
        <w:rPr>
          <w:color w:val="000000"/>
          <w:szCs w:val="21"/>
        </w:rPr>
      </w:pPr>
    </w:p>
    <w:p w14:paraId="42EBFB50">
      <w:pPr>
        <w:ind w:firstLine="420" w:firstLineChars="200"/>
        <w:rPr>
          <w:color w:val="000000"/>
          <w:szCs w:val="21"/>
        </w:rPr>
      </w:pPr>
      <w:r>
        <w:rPr>
          <w:color w:val="000000"/>
          <w:szCs w:val="21"/>
        </w:rPr>
        <w:t>在第一畅销书《继承游戏》（</w:t>
      </w:r>
      <w:r>
        <w:rPr>
          <w:i/>
          <w:iCs/>
          <w:color w:val="000000"/>
          <w:szCs w:val="21"/>
        </w:rPr>
        <w:t>The Inheritance Games</w:t>
      </w:r>
      <w:r>
        <w:rPr>
          <w:color w:val="000000"/>
          <w:szCs w:val="21"/>
        </w:rPr>
        <w:t>）作者詹妮弗·琳恩·巴恩斯笔下曲折、肥皂剧般刺激的名媛世界里，没有人是表里如一的。</w:t>
      </w:r>
    </w:p>
    <w:p w14:paraId="72151782">
      <w:pPr>
        <w:ind w:firstLine="420" w:firstLineChars="200"/>
        <w:rPr>
          <w:color w:val="000000"/>
          <w:szCs w:val="21"/>
        </w:rPr>
      </w:pPr>
      <w:r>
        <w:rPr>
          <w:color w:val="000000"/>
          <w:szCs w:val="21"/>
        </w:rPr>
        <w:t xml:space="preserve"> </w:t>
      </w:r>
    </w:p>
    <w:p w14:paraId="2E33C233">
      <w:pPr>
        <w:ind w:firstLine="420" w:firstLineChars="200"/>
        <w:rPr>
          <w:color w:val="000000"/>
          <w:szCs w:val="21"/>
        </w:rPr>
      </w:pPr>
      <w:r>
        <w:rPr>
          <w:color w:val="000000"/>
          <w:szCs w:val="21"/>
        </w:rPr>
        <w:t>“白手套”，相当于“骷髅会”的少年版。</w:t>
      </w:r>
    </w:p>
    <w:p w14:paraId="12ADEEA1">
      <w:pPr>
        <w:ind w:firstLine="420" w:firstLineChars="200"/>
        <w:rPr>
          <w:color w:val="000000"/>
          <w:szCs w:val="21"/>
        </w:rPr>
      </w:pPr>
      <w:r>
        <w:rPr>
          <w:color w:val="000000"/>
          <w:szCs w:val="21"/>
        </w:rPr>
        <w:t xml:space="preserve"> </w:t>
      </w:r>
    </w:p>
    <w:p w14:paraId="35A850A2">
      <w:pPr>
        <w:ind w:firstLine="420" w:firstLineChars="200"/>
        <w:rPr>
          <w:color w:val="000000"/>
          <w:szCs w:val="21"/>
        </w:rPr>
      </w:pPr>
      <w:r>
        <w:rPr>
          <w:color w:val="000000"/>
          <w:szCs w:val="21"/>
        </w:rPr>
        <w:t>不情愿的名媛索耶加入南方上流社会的原因只有一个：确认亲生父亲的真实身份，找到他。然而，索耶在初入社交界的一年里找到的答案，却给她留下了更多的疑问，和一个可能会毁了她一生的秘密。</w:t>
      </w:r>
    </w:p>
    <w:p w14:paraId="152A2EE5">
      <w:pPr>
        <w:ind w:firstLine="420" w:firstLineChars="200"/>
        <w:rPr>
          <w:color w:val="000000"/>
          <w:szCs w:val="21"/>
        </w:rPr>
      </w:pPr>
      <w:r>
        <w:rPr>
          <w:color w:val="000000"/>
          <w:szCs w:val="21"/>
        </w:rPr>
        <w:t xml:space="preserve"> </w:t>
      </w:r>
    </w:p>
    <w:p w14:paraId="0E55CB14">
      <w:pPr>
        <w:ind w:firstLine="420" w:firstLineChars="200"/>
        <w:rPr>
          <w:color w:val="000000"/>
          <w:szCs w:val="21"/>
        </w:rPr>
      </w:pPr>
      <w:r>
        <w:rPr>
          <w:color w:val="000000"/>
          <w:szCs w:val="21"/>
        </w:rPr>
        <w:t>她的表姐莉莉拉她加入一个神秘、精英、全部由女性组成的秘密社团 “白手套 ”后，索耶很快发现，这个社团中的某个人可能有她正在寻找的答案。事情正在向好的方向发展……直到有一天，索耶和“白手套”在她家的避暑别墅附近有了令人不安的发现，揭开了一个酝酿了几十年的扭曲秘密。</w:t>
      </w:r>
    </w:p>
    <w:p w14:paraId="0C5C8779">
      <w:pPr>
        <w:rPr>
          <w:color w:val="000000"/>
          <w:szCs w:val="21"/>
        </w:rPr>
      </w:pPr>
    </w:p>
    <w:p w14:paraId="54C5F231">
      <w:pPr>
        <w:rPr>
          <w:color w:val="000000"/>
          <w:szCs w:val="21"/>
        </w:rPr>
      </w:pPr>
    </w:p>
    <w:p w14:paraId="48E91558">
      <w:pPr>
        <w:rPr>
          <w:b/>
          <w:bCs/>
          <w:color w:val="000000"/>
          <w:szCs w:val="21"/>
        </w:rPr>
      </w:pPr>
      <w:r>
        <w:rPr>
          <w:b/>
          <w:bCs/>
          <w:color w:val="000000"/>
          <w:szCs w:val="21"/>
        </w:rPr>
        <w:t>媒体评价：</w:t>
      </w:r>
    </w:p>
    <w:p w14:paraId="30E4BF1D">
      <w:pPr>
        <w:rPr>
          <w:color w:val="000000"/>
          <w:szCs w:val="21"/>
        </w:rPr>
      </w:pPr>
    </w:p>
    <w:p w14:paraId="528495D3">
      <w:pPr>
        <w:ind w:firstLine="420" w:firstLineChars="200"/>
        <w:rPr>
          <w:color w:val="000000"/>
          <w:szCs w:val="21"/>
        </w:rPr>
      </w:pPr>
      <w:r>
        <w:rPr>
          <w:color w:val="000000"/>
          <w:szCs w:val="21"/>
        </w:rPr>
        <w:t>“本书注重描写姐妹情谊，情节曲折，又不乏幽默。”</w:t>
      </w:r>
    </w:p>
    <w:p w14:paraId="437494C5">
      <w:pPr>
        <w:ind w:firstLine="420" w:firstLineChars="200"/>
        <w:jc w:val="right"/>
        <w:rPr>
          <w:color w:val="000000"/>
          <w:szCs w:val="21"/>
        </w:rPr>
      </w:pPr>
      <w:r>
        <w:rPr>
          <w:color w:val="000000"/>
          <w:szCs w:val="21"/>
        </w:rPr>
        <w:t>——《柯克斯评论》</w:t>
      </w:r>
    </w:p>
    <w:bookmarkEnd w:id="0"/>
    <w:p w14:paraId="6A7C3097">
      <w:pPr>
        <w:rPr>
          <w:color w:val="000000"/>
          <w:szCs w:val="21"/>
        </w:rPr>
      </w:pPr>
    </w:p>
    <w:p w14:paraId="396107B1">
      <w:pPr>
        <w:tabs>
          <w:tab w:val="left" w:pos="341"/>
          <w:tab w:val="left" w:pos="5235"/>
        </w:tabs>
        <w:spacing w:line="280" w:lineRule="exact"/>
        <w:jc w:val="left"/>
        <w:rPr>
          <w:b/>
          <w:bCs/>
          <w:color w:val="000000"/>
          <w:szCs w:val="18"/>
        </w:rPr>
      </w:pPr>
    </w:p>
    <w:p w14:paraId="5A70EE49">
      <w:pPr>
        <w:tabs>
          <w:tab w:val="left" w:pos="341"/>
          <w:tab w:val="left" w:pos="5235"/>
        </w:tabs>
        <w:spacing w:line="280" w:lineRule="exact"/>
        <w:jc w:val="left"/>
        <w:rPr>
          <w:b/>
          <w:bCs/>
          <w:color w:val="000000"/>
          <w:szCs w:val="18"/>
        </w:rPr>
      </w:pPr>
    </w:p>
    <w:p w14:paraId="39725052">
      <w:pPr>
        <w:shd w:val="clear" w:color="auto" w:fill="FFFFFF"/>
        <w:rPr>
          <w:color w:val="000000"/>
          <w:szCs w:val="21"/>
        </w:rPr>
      </w:pPr>
      <w:bookmarkStart w:id="1" w:name="OLE_LINK38"/>
      <w:bookmarkStart w:id="2" w:name="OLE_LINK43"/>
      <w:r>
        <w:rPr>
          <w:b/>
          <w:bCs/>
          <w:color w:val="000000"/>
          <w:szCs w:val="21"/>
        </w:rPr>
        <w:t>感谢您的阅读！</w:t>
      </w:r>
    </w:p>
    <w:p w14:paraId="71801F8B">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B471BD1">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9"/>
          <w:b/>
          <w:szCs w:val="21"/>
        </w:rPr>
        <w:t>Rights@nurnberg.com.cn</w:t>
      </w:r>
      <w:r>
        <w:rPr>
          <w:rStyle w:val="9"/>
          <w:b/>
          <w:szCs w:val="21"/>
        </w:rPr>
        <w:fldChar w:fldCharType="end"/>
      </w:r>
    </w:p>
    <w:p w14:paraId="520318BC">
      <w:pPr>
        <w:rPr>
          <w:b/>
          <w:color w:val="000000"/>
          <w:szCs w:val="21"/>
        </w:rPr>
      </w:pPr>
      <w:r>
        <w:rPr>
          <w:color w:val="000000"/>
          <w:szCs w:val="21"/>
        </w:rPr>
        <w:t>安德鲁·纳伯格联合国际有限公司北京代表处</w:t>
      </w:r>
    </w:p>
    <w:p w14:paraId="5BD8CF25">
      <w:pPr>
        <w:rPr>
          <w:b/>
          <w:color w:val="000000"/>
          <w:szCs w:val="21"/>
        </w:rPr>
      </w:pPr>
      <w:r>
        <w:rPr>
          <w:color w:val="000000"/>
          <w:szCs w:val="21"/>
        </w:rPr>
        <w:t>北京市海淀区中关村大街甲59号中国人民大学文化大厦1705室, 邮编：100872</w:t>
      </w:r>
    </w:p>
    <w:p w14:paraId="278F9908">
      <w:pPr>
        <w:rPr>
          <w:b/>
          <w:color w:val="000000"/>
          <w:szCs w:val="21"/>
        </w:rPr>
      </w:pPr>
      <w:r>
        <w:rPr>
          <w:color w:val="000000"/>
          <w:szCs w:val="21"/>
        </w:rPr>
        <w:t>电话：010-82504106, 传真：010-82504200</w:t>
      </w:r>
    </w:p>
    <w:p w14:paraId="4AEE9289">
      <w:pPr>
        <w:rPr>
          <w:rStyle w:val="9"/>
          <w:szCs w:val="21"/>
        </w:rPr>
      </w:pPr>
      <w:r>
        <w:rPr>
          <w:color w:val="000000"/>
          <w:szCs w:val="21"/>
        </w:rPr>
        <w:t>公司网址：</w:t>
      </w:r>
      <w:r>
        <w:fldChar w:fldCharType="begin"/>
      </w:r>
      <w:r>
        <w:instrText xml:space="preserve"> HYPERLINK "http://www.nurnberg.com.cn/" </w:instrText>
      </w:r>
      <w:r>
        <w:fldChar w:fldCharType="separate"/>
      </w:r>
      <w:r>
        <w:rPr>
          <w:rStyle w:val="9"/>
          <w:szCs w:val="21"/>
        </w:rPr>
        <w:t>http://www.nurnberg.com.cn</w:t>
      </w:r>
      <w:r>
        <w:rPr>
          <w:rStyle w:val="9"/>
          <w:szCs w:val="21"/>
        </w:rPr>
        <w:fldChar w:fldCharType="end"/>
      </w:r>
    </w:p>
    <w:p w14:paraId="3D786850">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9"/>
          <w:szCs w:val="21"/>
        </w:rPr>
        <w:t>http://www.nurnberg.com.cn/booklist_zh/list.aspx</w:t>
      </w:r>
      <w:r>
        <w:rPr>
          <w:rStyle w:val="9"/>
          <w:szCs w:val="21"/>
        </w:rPr>
        <w:fldChar w:fldCharType="end"/>
      </w:r>
    </w:p>
    <w:p w14:paraId="4F469709">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9"/>
          <w:szCs w:val="21"/>
        </w:rPr>
        <w:t>http://www.nurnberg.com.cn/book/book.aspx</w:t>
      </w:r>
      <w:r>
        <w:rPr>
          <w:rStyle w:val="9"/>
          <w:szCs w:val="21"/>
        </w:rPr>
        <w:fldChar w:fldCharType="end"/>
      </w:r>
    </w:p>
    <w:p w14:paraId="621D032B">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9"/>
          <w:szCs w:val="21"/>
        </w:rPr>
        <w:t>http://www.nurnberg.com.cn/video/video.aspx</w:t>
      </w:r>
      <w:r>
        <w:rPr>
          <w:rStyle w:val="9"/>
          <w:szCs w:val="21"/>
        </w:rPr>
        <w:fldChar w:fldCharType="end"/>
      </w:r>
    </w:p>
    <w:p w14:paraId="0E0F6CBB">
      <w:pPr>
        <w:rPr>
          <w:rStyle w:val="9"/>
          <w:szCs w:val="21"/>
        </w:rPr>
      </w:pPr>
      <w:r>
        <w:rPr>
          <w:color w:val="000000"/>
          <w:szCs w:val="21"/>
        </w:rPr>
        <w:t>豆瓣小站：</w:t>
      </w:r>
      <w:r>
        <w:fldChar w:fldCharType="begin"/>
      </w:r>
      <w:r>
        <w:instrText xml:space="preserve"> HYPERLINK "http://site.douban.com/110577/" </w:instrText>
      </w:r>
      <w:r>
        <w:fldChar w:fldCharType="separate"/>
      </w:r>
      <w:r>
        <w:rPr>
          <w:rStyle w:val="9"/>
          <w:szCs w:val="21"/>
        </w:rPr>
        <w:t>http://site.douban.com/110577/</w:t>
      </w:r>
      <w:r>
        <w:rPr>
          <w:rStyle w:val="9"/>
          <w:szCs w:val="21"/>
        </w:rPr>
        <w:fldChar w:fldCharType="end"/>
      </w:r>
    </w:p>
    <w:p w14:paraId="00CAE8D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0352A48C">
      <w:pPr>
        <w:shd w:val="clear" w:color="auto" w:fill="FFFFFF"/>
        <w:rPr>
          <w:b/>
          <w:color w:val="000000"/>
        </w:rPr>
      </w:pPr>
      <w:r>
        <w:rPr>
          <w:color w:val="000000"/>
          <w:szCs w:val="21"/>
        </w:rPr>
        <w:t>微信订阅号：ANABJ2002</w:t>
      </w:r>
    </w:p>
    <w:bookmarkEnd w:id="1"/>
    <w:bookmarkEnd w:id="2"/>
    <w:p w14:paraId="147F43B0">
      <w:pPr>
        <w:ind w:right="420"/>
        <w:rPr>
          <w:rFonts w:eastAsia="Gungsuh"/>
          <w:color w:val="000000"/>
          <w:kern w:val="0"/>
          <w:szCs w:val="21"/>
        </w:rPr>
      </w:pPr>
      <w:r>
        <w:rPr>
          <w:bCs/>
          <w:szCs w:val="21"/>
        </w:rPr>
        <w:drawing>
          <wp:inline distT="0" distB="0" distL="0" distR="0">
            <wp:extent cx="1200150" cy="1300480"/>
            <wp:effectExtent l="0" t="0" r="6350" b="762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1547815">
      <w:pPr>
        <w:tabs>
          <w:tab w:val="left" w:pos="341"/>
          <w:tab w:val="left" w:pos="5235"/>
        </w:tabs>
        <w:rPr>
          <w:bCs/>
        </w:rPr>
      </w:pPr>
    </w:p>
    <w:p w14:paraId="508FB793">
      <w:pPr>
        <w:rPr>
          <w:color w:val="FF0000"/>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6F9C7">
    <w:pPr>
      <w:pBdr>
        <w:bottom w:val="single" w:color="auto" w:sz="6" w:space="1"/>
      </w:pBdr>
      <w:jc w:val="center"/>
      <w:rPr>
        <w:rFonts w:ascii="方正姚体" w:eastAsia="方正姚体"/>
        <w:sz w:val="18"/>
      </w:rPr>
    </w:pPr>
  </w:p>
  <w:p w14:paraId="5EC9379C">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68674039">
    <w:pPr>
      <w:jc w:val="center"/>
      <w:rPr>
        <w:rFonts w:ascii="方正姚体" w:eastAsia="方正姚体"/>
        <w:sz w:val="18"/>
        <w:szCs w:val="18"/>
      </w:rPr>
    </w:pPr>
    <w:r>
      <w:rPr>
        <w:rFonts w:hint="eastAsia" w:ascii="方正姚体" w:eastAsia="方正姚体"/>
        <w:sz w:val="18"/>
        <w:szCs w:val="18"/>
      </w:rPr>
      <w:t>电话：010-82504206，传真：010-82504200</w:t>
    </w:r>
  </w:p>
  <w:p w14:paraId="5C17C1C4">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9"/>
        <w:rFonts w:hint="eastAsia" w:ascii="方正姚体" w:eastAsia="方正姚体"/>
        <w:sz w:val="18"/>
        <w:szCs w:val="18"/>
      </w:rPr>
      <w:t>www.nurnberg.com.cn</w:t>
    </w:r>
    <w:r>
      <w:rPr>
        <w:rStyle w:val="9"/>
        <w:rFonts w:hint="eastAsia" w:ascii="方正姚体" w:eastAsia="方正姚体"/>
        <w:sz w:val="18"/>
        <w:szCs w:val="18"/>
      </w:rPr>
      <w:fldChar w:fldCharType="end"/>
    </w:r>
  </w:p>
  <w:p w14:paraId="16716E19">
    <w:pPr>
      <w:pStyle w:val="3"/>
      <w:jc w:val="center"/>
      <w:rPr>
        <w:rFonts w:eastAsia="方正姚体"/>
      </w:rPr>
    </w:pPr>
  </w:p>
  <w:p w14:paraId="18996C28">
    <w:pPr>
      <w:pStyle w:val="3"/>
      <w:jc w:val="center"/>
      <w:rPr>
        <w:rFonts w:eastAsia="方正姚体"/>
      </w:rPr>
    </w:pPr>
  </w:p>
  <w:p w14:paraId="50D7016A">
    <w:pPr>
      <w:pStyle w:val="3"/>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97CAC">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14:paraId="5940DA54">
    <w:pPr>
      <w:pStyle w:val="4"/>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49"/>
    <w:rsid w:val="00037705"/>
    <w:rsid w:val="000501F1"/>
    <w:rsid w:val="00050C87"/>
    <w:rsid w:val="00084019"/>
    <w:rsid w:val="00095532"/>
    <w:rsid w:val="000A4587"/>
    <w:rsid w:val="00116B19"/>
    <w:rsid w:val="00121735"/>
    <w:rsid w:val="00126E71"/>
    <w:rsid w:val="00157C09"/>
    <w:rsid w:val="00162511"/>
    <w:rsid w:val="00164B93"/>
    <w:rsid w:val="00187BA1"/>
    <w:rsid w:val="001955F8"/>
    <w:rsid w:val="001A2031"/>
    <w:rsid w:val="001B38FD"/>
    <w:rsid w:val="001C29F2"/>
    <w:rsid w:val="001E45AA"/>
    <w:rsid w:val="001E5D92"/>
    <w:rsid w:val="001F5203"/>
    <w:rsid w:val="001F5C6F"/>
    <w:rsid w:val="00200145"/>
    <w:rsid w:val="0020622D"/>
    <w:rsid w:val="0022132D"/>
    <w:rsid w:val="00230398"/>
    <w:rsid w:val="00232640"/>
    <w:rsid w:val="00235CF8"/>
    <w:rsid w:val="002434D7"/>
    <w:rsid w:val="002611DA"/>
    <w:rsid w:val="00263CB8"/>
    <w:rsid w:val="0026790E"/>
    <w:rsid w:val="00282656"/>
    <w:rsid w:val="002863D7"/>
    <w:rsid w:val="002B3327"/>
    <w:rsid w:val="002C0C2F"/>
    <w:rsid w:val="002D2F7D"/>
    <w:rsid w:val="002D5767"/>
    <w:rsid w:val="002E060E"/>
    <w:rsid w:val="003025D9"/>
    <w:rsid w:val="00310AFC"/>
    <w:rsid w:val="00322F78"/>
    <w:rsid w:val="003604DF"/>
    <w:rsid w:val="00370E3F"/>
    <w:rsid w:val="003738C0"/>
    <w:rsid w:val="00390763"/>
    <w:rsid w:val="00394A33"/>
    <w:rsid w:val="003A53B1"/>
    <w:rsid w:val="003A7149"/>
    <w:rsid w:val="003A7843"/>
    <w:rsid w:val="003B498E"/>
    <w:rsid w:val="003C203E"/>
    <w:rsid w:val="003D4FDC"/>
    <w:rsid w:val="003E0833"/>
    <w:rsid w:val="003E2B56"/>
    <w:rsid w:val="00402111"/>
    <w:rsid w:val="00402372"/>
    <w:rsid w:val="00411386"/>
    <w:rsid w:val="0046064B"/>
    <w:rsid w:val="004611BA"/>
    <w:rsid w:val="004801EA"/>
    <w:rsid w:val="00483FF8"/>
    <w:rsid w:val="004A0533"/>
    <w:rsid w:val="004A0AC3"/>
    <w:rsid w:val="004A6175"/>
    <w:rsid w:val="004A6C41"/>
    <w:rsid w:val="004B57C0"/>
    <w:rsid w:val="004D0446"/>
    <w:rsid w:val="004D100E"/>
    <w:rsid w:val="004D5195"/>
    <w:rsid w:val="004D59BA"/>
    <w:rsid w:val="004E186D"/>
    <w:rsid w:val="004E388B"/>
    <w:rsid w:val="004F549B"/>
    <w:rsid w:val="004F7C86"/>
    <w:rsid w:val="00515446"/>
    <w:rsid w:val="00531A0A"/>
    <w:rsid w:val="00560A5A"/>
    <w:rsid w:val="00576439"/>
    <w:rsid w:val="005945E6"/>
    <w:rsid w:val="005947B6"/>
    <w:rsid w:val="005B3F3B"/>
    <w:rsid w:val="005B7222"/>
    <w:rsid w:val="005C2A29"/>
    <w:rsid w:val="005C7A74"/>
    <w:rsid w:val="005F2C2B"/>
    <w:rsid w:val="00613B22"/>
    <w:rsid w:val="00614C42"/>
    <w:rsid w:val="00616459"/>
    <w:rsid w:val="00643164"/>
    <w:rsid w:val="00647248"/>
    <w:rsid w:val="00652D9E"/>
    <w:rsid w:val="00677720"/>
    <w:rsid w:val="006803E6"/>
    <w:rsid w:val="006A4DDF"/>
    <w:rsid w:val="006A74B4"/>
    <w:rsid w:val="006C474E"/>
    <w:rsid w:val="006D4F79"/>
    <w:rsid w:val="006D6DC5"/>
    <w:rsid w:val="006E1677"/>
    <w:rsid w:val="006E2E73"/>
    <w:rsid w:val="007260D4"/>
    <w:rsid w:val="0073505C"/>
    <w:rsid w:val="00754526"/>
    <w:rsid w:val="007618C5"/>
    <w:rsid w:val="0078407D"/>
    <w:rsid w:val="00797CA4"/>
    <w:rsid w:val="007A0671"/>
    <w:rsid w:val="007A1580"/>
    <w:rsid w:val="007A5AAF"/>
    <w:rsid w:val="007B1BCC"/>
    <w:rsid w:val="007B6A51"/>
    <w:rsid w:val="007E0BC8"/>
    <w:rsid w:val="007F2276"/>
    <w:rsid w:val="007F440F"/>
    <w:rsid w:val="0080581D"/>
    <w:rsid w:val="00845CAC"/>
    <w:rsid w:val="00874445"/>
    <w:rsid w:val="00876305"/>
    <w:rsid w:val="00881A29"/>
    <w:rsid w:val="00885B4D"/>
    <w:rsid w:val="00894038"/>
    <w:rsid w:val="00896302"/>
    <w:rsid w:val="008A1DCB"/>
    <w:rsid w:val="008A360B"/>
    <w:rsid w:val="008B0B50"/>
    <w:rsid w:val="008B62C0"/>
    <w:rsid w:val="008C4A3C"/>
    <w:rsid w:val="008D001C"/>
    <w:rsid w:val="008F4DE4"/>
    <w:rsid w:val="008F56A6"/>
    <w:rsid w:val="008F5F17"/>
    <w:rsid w:val="00904FFF"/>
    <w:rsid w:val="00924C09"/>
    <w:rsid w:val="00926FE7"/>
    <w:rsid w:val="00934DF9"/>
    <w:rsid w:val="00965759"/>
    <w:rsid w:val="00967DA6"/>
    <w:rsid w:val="0098560B"/>
    <w:rsid w:val="00994287"/>
    <w:rsid w:val="00994F8D"/>
    <w:rsid w:val="00996278"/>
    <w:rsid w:val="009A056C"/>
    <w:rsid w:val="009D383F"/>
    <w:rsid w:val="00A02DF2"/>
    <w:rsid w:val="00A04255"/>
    <w:rsid w:val="00A04DD8"/>
    <w:rsid w:val="00A211B3"/>
    <w:rsid w:val="00A27EA4"/>
    <w:rsid w:val="00A53BBC"/>
    <w:rsid w:val="00A541D2"/>
    <w:rsid w:val="00A5580A"/>
    <w:rsid w:val="00A5627F"/>
    <w:rsid w:val="00A618DF"/>
    <w:rsid w:val="00A94AB2"/>
    <w:rsid w:val="00A95A09"/>
    <w:rsid w:val="00AB28A3"/>
    <w:rsid w:val="00AB3379"/>
    <w:rsid w:val="00AC5C76"/>
    <w:rsid w:val="00AF0E4D"/>
    <w:rsid w:val="00B33C33"/>
    <w:rsid w:val="00B4363C"/>
    <w:rsid w:val="00B50FE3"/>
    <w:rsid w:val="00B54B5D"/>
    <w:rsid w:val="00B67637"/>
    <w:rsid w:val="00B81D9F"/>
    <w:rsid w:val="00B850EE"/>
    <w:rsid w:val="00B946A0"/>
    <w:rsid w:val="00BA0BD0"/>
    <w:rsid w:val="00BA12BF"/>
    <w:rsid w:val="00BB0CA9"/>
    <w:rsid w:val="00BD16A5"/>
    <w:rsid w:val="00BE04A4"/>
    <w:rsid w:val="00C27321"/>
    <w:rsid w:val="00C37BB5"/>
    <w:rsid w:val="00C47E7E"/>
    <w:rsid w:val="00C900ED"/>
    <w:rsid w:val="00CB03A8"/>
    <w:rsid w:val="00CC0659"/>
    <w:rsid w:val="00CC3A4E"/>
    <w:rsid w:val="00CD79D4"/>
    <w:rsid w:val="00D02DE5"/>
    <w:rsid w:val="00D07321"/>
    <w:rsid w:val="00D13997"/>
    <w:rsid w:val="00D17A61"/>
    <w:rsid w:val="00D20309"/>
    <w:rsid w:val="00D214E3"/>
    <w:rsid w:val="00D25019"/>
    <w:rsid w:val="00D33D22"/>
    <w:rsid w:val="00D33FE1"/>
    <w:rsid w:val="00D36A60"/>
    <w:rsid w:val="00D4280D"/>
    <w:rsid w:val="00D70CDE"/>
    <w:rsid w:val="00D752BA"/>
    <w:rsid w:val="00DB1925"/>
    <w:rsid w:val="00DB7A28"/>
    <w:rsid w:val="00DC2DC7"/>
    <w:rsid w:val="00DE39DF"/>
    <w:rsid w:val="00DE4F70"/>
    <w:rsid w:val="00E026FA"/>
    <w:rsid w:val="00E03163"/>
    <w:rsid w:val="00E062C1"/>
    <w:rsid w:val="00E12033"/>
    <w:rsid w:val="00E12B7E"/>
    <w:rsid w:val="00E206A7"/>
    <w:rsid w:val="00E251A5"/>
    <w:rsid w:val="00E26C07"/>
    <w:rsid w:val="00E33FEC"/>
    <w:rsid w:val="00E345F5"/>
    <w:rsid w:val="00E3547C"/>
    <w:rsid w:val="00E37041"/>
    <w:rsid w:val="00E40070"/>
    <w:rsid w:val="00E405AA"/>
    <w:rsid w:val="00E41ABA"/>
    <w:rsid w:val="00E62DDC"/>
    <w:rsid w:val="00E62EAE"/>
    <w:rsid w:val="00E764AE"/>
    <w:rsid w:val="00E8580E"/>
    <w:rsid w:val="00E9160E"/>
    <w:rsid w:val="00EB5F33"/>
    <w:rsid w:val="00ED0274"/>
    <w:rsid w:val="00ED41C7"/>
    <w:rsid w:val="00ED565F"/>
    <w:rsid w:val="00EE1B7B"/>
    <w:rsid w:val="00EE2818"/>
    <w:rsid w:val="00EE3C83"/>
    <w:rsid w:val="00EE52C7"/>
    <w:rsid w:val="00F03379"/>
    <w:rsid w:val="00F11B80"/>
    <w:rsid w:val="00F22452"/>
    <w:rsid w:val="00F4054C"/>
    <w:rsid w:val="00F418A8"/>
    <w:rsid w:val="00F43A63"/>
    <w:rsid w:val="00F46027"/>
    <w:rsid w:val="00F5117D"/>
    <w:rsid w:val="00F66355"/>
    <w:rsid w:val="00F731E0"/>
    <w:rsid w:val="00F775C1"/>
    <w:rsid w:val="00F836C4"/>
    <w:rsid w:val="00FA0CA7"/>
    <w:rsid w:val="00FC54AF"/>
    <w:rsid w:val="00FE3210"/>
    <w:rsid w:val="00FE41A7"/>
    <w:rsid w:val="00FF1A44"/>
    <w:rsid w:val="00FF27D2"/>
    <w:rsid w:val="00FF2E93"/>
    <w:rsid w:val="0BD267E4"/>
    <w:rsid w:val="2E155138"/>
    <w:rsid w:val="56044479"/>
    <w:rsid w:val="5AB83A84"/>
    <w:rsid w:val="6AFC2260"/>
    <w:rsid w:val="6B6E7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0"/>
    <w:pPr>
      <w:jc w:val="left"/>
    </w:pPr>
    <w:rPr>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Hyperlink"/>
    <w:qFormat/>
    <w:uiPriority w:val="99"/>
    <w:rPr>
      <w:color w:val="0000FF"/>
      <w:u w:val="single"/>
    </w:rPr>
  </w:style>
  <w:style w:type="paragraph" w:customStyle="1" w:styleId="10">
    <w:name w:val="无间隔1"/>
    <w:qFormat/>
    <w:uiPriority w:val="0"/>
    <w:rPr>
      <w:rFonts w:ascii="Calibri" w:hAnsi="Calibri" w:eastAsia="Times New Roman" w:cs="Times New Roman"/>
      <w:sz w:val="22"/>
      <w:szCs w:val="22"/>
      <w:lang w:val="en-GB" w:eastAsia="en-US" w:bidi="ar-SA"/>
    </w:rPr>
  </w:style>
  <w:style w:type="character" w:customStyle="1" w:styleId="11">
    <w:name w:val="正文文本 字符"/>
    <w:link w:val="2"/>
    <w:qFormat/>
    <w:uiPriority w:val="0"/>
    <w:rPr>
      <w:kern w:val="2"/>
      <w:sz w:val="21"/>
      <w:szCs w:val="24"/>
    </w:rPr>
  </w:style>
  <w:style w:type="character" w:customStyle="1" w:styleId="12">
    <w:name w:val="apple-converted-space"/>
    <w:qFormat/>
    <w:uiPriority w:val="0"/>
  </w:style>
  <w:style w:type="character" w:customStyle="1" w:styleId="13">
    <w:name w:val="a-text-bold"/>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1531</Words>
  <Characters>2278</Characters>
  <Lines>21</Lines>
  <Paragraphs>5</Paragraphs>
  <TotalTime>0</TotalTime>
  <ScaleCrop>false</ScaleCrop>
  <LinksUpToDate>false</LinksUpToDate>
  <CharactersWithSpaces>2364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2024-12-30T08:19:00Z</dcterms:created>
  <dc:creator>Lenovo User</dc:creator>
  <cp:lastModifiedBy>Conor</cp:lastModifiedBy>
  <dcterms:modified xsi:type="dcterms:W3CDTF">2025-01-06T06:54:30Z</dcterms:modified>
  <dc:title>新 书 推 荐</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eyJoZGlkIjoiZWY5YTgzMmVmMjM4NDM0MWE0ZjUzMTlhMGVkZjFmNTkiLCJ1c2VySWQiOiI0NTk2MDE5NzIifQ==</vt:lpwstr>
  </property>
  <property fmtid="{D5CDD505-2E9C-101B-9397-08002B2CF9AE}" pid="3" name="KSOProductBuildVer">
    <vt:lpwstr>2052-12.1.0.19770</vt:lpwstr>
  </property>
  <property fmtid="{D5CDD505-2E9C-101B-9397-08002B2CF9AE}" pid="4" name="ICV">
    <vt:lpwstr>6BD3ABD58C684E55815DE997807CC3CE_12</vt:lpwstr>
  </property>
</Properties>
</file>