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1499894A" w:rsidR="000745FA" w:rsidRDefault="000745FA" w:rsidP="00894FF9">
      <w:pPr>
        <w:rPr>
          <w:b/>
          <w:noProof/>
        </w:rPr>
      </w:pPr>
    </w:p>
    <w:p w14:paraId="01E45FC4" w14:textId="5DB5935D" w:rsidR="000D0F3C" w:rsidRPr="000D0F3C" w:rsidRDefault="009A3D4F" w:rsidP="00343921">
      <w:pPr>
        <w:rPr>
          <w:b/>
          <w:noProof/>
        </w:rPr>
      </w:pPr>
      <w:r w:rsidRPr="009A3D4F">
        <w:rPr>
          <w:b/>
          <w:noProof/>
        </w:rPr>
        <w:drawing>
          <wp:anchor distT="0" distB="0" distL="114300" distR="114300" simplePos="0" relativeHeight="251680768" behindDoc="0" locked="0" layoutInCell="1" allowOverlap="1" wp14:anchorId="2DE33172" wp14:editId="198384B9">
            <wp:simplePos x="0" y="0"/>
            <wp:positionH relativeFrom="column">
              <wp:posOffset>4223385</wp:posOffset>
            </wp:positionH>
            <wp:positionV relativeFrom="paragraph">
              <wp:posOffset>74930</wp:posOffset>
            </wp:positionV>
            <wp:extent cx="1125220" cy="1799590"/>
            <wp:effectExtent l="0" t="0" r="0" b="0"/>
            <wp:wrapSquare wrapText="bothSides"/>
            <wp:docPr id="344389756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 w:rsidRPr="009A3D4F">
        <w:rPr>
          <w:rFonts w:hint="eastAsia"/>
          <w:b/>
          <w:noProof/>
        </w:rPr>
        <w:t>阿尔玛与阿尔弗雷德</w:t>
      </w:r>
      <w:r>
        <w:rPr>
          <w:rFonts w:hint="eastAsia"/>
          <w:b/>
          <w:noProof/>
        </w:rPr>
        <w:t>·</w:t>
      </w:r>
      <w:r w:rsidRPr="009A3D4F">
        <w:rPr>
          <w:rFonts w:hint="eastAsia"/>
          <w:b/>
          <w:noProof/>
        </w:rPr>
        <w:t>希区柯克</w:t>
      </w:r>
      <w:r>
        <w:rPr>
          <w:rFonts w:hint="eastAsia"/>
          <w:b/>
          <w:noProof/>
        </w:rPr>
        <w:t>：一生挚爱</w:t>
      </w:r>
      <w:r w:rsidR="00B83243" w:rsidRPr="00B83243">
        <w:rPr>
          <w:rFonts w:hint="eastAsia"/>
          <w:b/>
          <w:noProof/>
        </w:rPr>
        <w:t>》</w:t>
      </w:r>
    </w:p>
    <w:p w14:paraId="1B636C8A" w14:textId="256B1EA6" w:rsidR="00470D77" w:rsidRPr="00057BFD" w:rsidRDefault="000D0F3C" w:rsidP="00343921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2A1B2B" w:rsidRPr="002A1B2B">
        <w:rPr>
          <w:b/>
          <w:bCs/>
          <w:noProof/>
        </w:rPr>
        <w:t>Alma &amp; Alfred Hitchcock</w:t>
      </w:r>
      <w:r w:rsidR="00057BFD">
        <w:rPr>
          <w:rFonts w:hint="eastAsia"/>
          <w:b/>
          <w:bCs/>
          <w:noProof/>
        </w:rPr>
        <w:t>:</w:t>
      </w:r>
      <w:r w:rsidR="00057BFD">
        <w:rPr>
          <w:b/>
          <w:bCs/>
          <w:noProof/>
        </w:rPr>
        <w:t xml:space="preserve"> </w:t>
      </w:r>
      <w:r w:rsidR="00057BFD" w:rsidRPr="00B11352">
        <w:rPr>
          <w:b/>
          <w:bCs/>
          <w:noProof/>
        </w:rPr>
        <w:t>Their love lasted a lifetime</w:t>
      </w:r>
    </w:p>
    <w:p w14:paraId="30FCF555" w14:textId="7BBF11BA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9A3D4F" w:rsidRPr="009A3D4F">
        <w:rPr>
          <w:b/>
          <w:bCs/>
          <w:noProof/>
        </w:rPr>
        <w:t>Alma &amp; Alfred Hitchcock</w:t>
      </w:r>
    </w:p>
    <w:p w14:paraId="735C917F" w14:textId="535307B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9A3D4F" w:rsidRPr="009A3D4F">
        <w:rPr>
          <w:b/>
          <w:noProof/>
        </w:rPr>
        <w:t>Thilo Wydra</w:t>
      </w:r>
    </w:p>
    <w:p w14:paraId="4146AA40" w14:textId="595AAA2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9A3D4F">
        <w:rPr>
          <w:b/>
          <w:noProof/>
        </w:rPr>
        <w:t>H</w:t>
      </w:r>
      <w:r w:rsidR="009A3D4F">
        <w:rPr>
          <w:rFonts w:hint="eastAsia"/>
          <w:b/>
          <w:noProof/>
        </w:rPr>
        <w:t>eyne</w:t>
      </w:r>
    </w:p>
    <w:p w14:paraId="4EFE2F7E" w14:textId="4895F3A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C86C37" w:rsidRPr="00AE614F">
        <w:rPr>
          <w:b/>
          <w:noProof/>
        </w:rPr>
        <w:t>Penguin Random House Verlagsgruppe/</w:t>
      </w:r>
      <w:bookmarkStart w:id="0" w:name="_GoBack"/>
      <w:bookmarkEnd w:id="0"/>
      <w:r w:rsidRPr="000D0F3C">
        <w:rPr>
          <w:b/>
          <w:noProof/>
        </w:rPr>
        <w:t>ANA/ Winney</w:t>
      </w:r>
    </w:p>
    <w:p w14:paraId="0870D13D" w14:textId="1872EBB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28583E">
        <w:rPr>
          <w:b/>
          <w:noProof/>
        </w:rPr>
        <w:t>4</w:t>
      </w:r>
      <w:r w:rsidR="009A3D4F">
        <w:rPr>
          <w:b/>
          <w:noProof/>
        </w:rPr>
        <w:t>96</w:t>
      </w:r>
      <w:r w:rsidRPr="000D0F3C">
        <w:rPr>
          <w:b/>
          <w:noProof/>
        </w:rPr>
        <w:t>页</w:t>
      </w:r>
    </w:p>
    <w:p w14:paraId="6B17CA2E" w14:textId="18DFC15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9A3D4F">
        <w:rPr>
          <w:b/>
          <w:noProof/>
        </w:rPr>
        <w:t>7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5928A695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5D0FDA">
        <w:rPr>
          <w:rFonts w:hint="eastAsia"/>
          <w:b/>
          <w:bCs/>
          <w:noProof/>
        </w:rPr>
        <w:t>传记回忆录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0E16D39C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357E4B42" w14:textId="77777777" w:rsidR="0028583E" w:rsidRDefault="0028583E" w:rsidP="0028583E">
      <w:pPr>
        <w:ind w:firstLineChars="200" w:firstLine="422"/>
        <w:jc w:val="center"/>
        <w:rPr>
          <w:b/>
          <w:noProof/>
          <w:color w:val="FF0000"/>
        </w:rPr>
      </w:pPr>
      <w:bookmarkStart w:id="1" w:name="_Hlk175862361"/>
    </w:p>
    <w:p w14:paraId="29A150FD" w14:textId="77777777" w:rsidR="009A3D4F" w:rsidRPr="009A3D4F" w:rsidRDefault="009A3D4F" w:rsidP="009A3D4F">
      <w:pPr>
        <w:ind w:firstLineChars="200" w:firstLine="422"/>
        <w:jc w:val="center"/>
        <w:rPr>
          <w:b/>
          <w:noProof/>
          <w:color w:val="FF0000"/>
        </w:rPr>
      </w:pPr>
      <w:r w:rsidRPr="009A3D4F">
        <w:rPr>
          <w:rFonts w:hint="eastAsia"/>
          <w:b/>
          <w:noProof/>
          <w:color w:val="FF0000"/>
        </w:rPr>
        <w:t>附插页</w:t>
      </w:r>
      <w:r w:rsidRPr="009A3D4F">
        <w:rPr>
          <w:rFonts w:hint="eastAsia"/>
          <w:b/>
          <w:noProof/>
          <w:color w:val="FF0000"/>
        </w:rPr>
        <w:t xml:space="preserve"> + </w:t>
      </w:r>
      <w:r w:rsidRPr="009A3D4F">
        <w:rPr>
          <w:rFonts w:hint="eastAsia"/>
          <w:b/>
          <w:noProof/>
          <w:color w:val="FF0000"/>
        </w:rPr>
        <w:t>全书图片</w:t>
      </w:r>
    </w:p>
    <w:p w14:paraId="6CD9A164" w14:textId="05025558" w:rsidR="009A3D4F" w:rsidRPr="009A3D4F" w:rsidRDefault="009A3D4F" w:rsidP="009A3D4F">
      <w:pPr>
        <w:ind w:firstLineChars="200" w:firstLine="422"/>
        <w:jc w:val="center"/>
        <w:rPr>
          <w:b/>
          <w:noProof/>
          <w:color w:val="FF0000"/>
        </w:rPr>
      </w:pPr>
      <w:r w:rsidRPr="009A3D4F">
        <w:rPr>
          <w:rFonts w:hint="eastAsia"/>
          <w:b/>
          <w:noProof/>
          <w:color w:val="FF0000"/>
        </w:rPr>
        <w:t>53</w:t>
      </w:r>
      <w:r w:rsidRPr="009A3D4F">
        <w:rPr>
          <w:rFonts w:hint="eastAsia"/>
          <w:b/>
          <w:noProof/>
          <w:color w:val="FF0000"/>
        </w:rPr>
        <w:t>部电影，</w:t>
      </w:r>
      <w:r w:rsidRPr="009A3D4F">
        <w:rPr>
          <w:rFonts w:hint="eastAsia"/>
          <w:b/>
          <w:noProof/>
          <w:color w:val="FF0000"/>
        </w:rPr>
        <w:t>53</w:t>
      </w:r>
      <w:r w:rsidRPr="009A3D4F">
        <w:rPr>
          <w:rFonts w:hint="eastAsia"/>
          <w:b/>
          <w:noProof/>
          <w:color w:val="FF0000"/>
        </w:rPr>
        <w:t>年的婚姻——第一部关于这对独特夫妇的双人传记</w:t>
      </w:r>
    </w:p>
    <w:p w14:paraId="646154E2" w14:textId="77777777" w:rsidR="009A3D4F" w:rsidRDefault="009A3D4F" w:rsidP="009A3D4F">
      <w:pPr>
        <w:ind w:firstLineChars="200" w:firstLine="422"/>
        <w:jc w:val="center"/>
        <w:rPr>
          <w:b/>
          <w:noProof/>
          <w:color w:val="FF0000"/>
        </w:rPr>
      </w:pPr>
      <w:r w:rsidRPr="009A3D4F">
        <w:rPr>
          <w:rFonts w:hint="eastAsia"/>
          <w:b/>
          <w:noProof/>
          <w:color w:val="FF0000"/>
        </w:rPr>
        <w:t>根据对希区柯克孙女的采访和迄今为止未曾公开的档案资料，</w:t>
      </w:r>
    </w:p>
    <w:p w14:paraId="16BB03E1" w14:textId="5B22E2BD" w:rsidR="009A3D4F" w:rsidRPr="009A3D4F" w:rsidRDefault="009A3D4F" w:rsidP="009A3D4F">
      <w:pPr>
        <w:ind w:firstLineChars="200" w:firstLine="422"/>
        <w:jc w:val="center"/>
        <w:rPr>
          <w:b/>
          <w:noProof/>
          <w:color w:val="FF0000"/>
        </w:rPr>
      </w:pPr>
      <w:r w:rsidRPr="009A3D4F">
        <w:rPr>
          <w:rFonts w:hint="eastAsia"/>
          <w:b/>
          <w:noProof/>
          <w:color w:val="FF0000"/>
        </w:rPr>
        <w:t>以及之前未曾公开的家庭照片</w:t>
      </w:r>
    </w:p>
    <w:p w14:paraId="21300EF5" w14:textId="77777777" w:rsidR="009A3D4F" w:rsidRDefault="009A3D4F" w:rsidP="009A3D4F">
      <w:pPr>
        <w:ind w:firstLineChars="200" w:firstLine="420"/>
        <w:rPr>
          <w:bCs/>
          <w:noProof/>
        </w:rPr>
      </w:pPr>
    </w:p>
    <w:p w14:paraId="7BBD5002" w14:textId="29E93CA9" w:rsidR="009A3D4F" w:rsidRDefault="009A3D4F" w:rsidP="009A3D4F">
      <w:pPr>
        <w:ind w:firstLineChars="200" w:firstLine="420"/>
        <w:rPr>
          <w:bCs/>
          <w:noProof/>
        </w:rPr>
      </w:pPr>
      <w:r w:rsidRPr="009A3D4F">
        <w:rPr>
          <w:rFonts w:hint="eastAsia"/>
          <w:bCs/>
          <w:noProof/>
        </w:rPr>
        <w:t>阿尔弗雷德</w:t>
      </w:r>
      <w:r>
        <w:rPr>
          <w:rFonts w:hint="eastAsia"/>
          <w:bCs/>
          <w:noProof/>
        </w:rPr>
        <w:t>·</w:t>
      </w:r>
      <w:r w:rsidRPr="009A3D4F">
        <w:rPr>
          <w:rFonts w:hint="eastAsia"/>
          <w:bCs/>
          <w:noProof/>
        </w:rPr>
        <w:t>希区柯克（</w:t>
      </w:r>
      <w:r w:rsidRPr="009A3D4F">
        <w:rPr>
          <w:rFonts w:hint="eastAsia"/>
          <w:bCs/>
          <w:noProof/>
        </w:rPr>
        <w:t>Alfred Hitchcock</w:t>
      </w:r>
      <w:r w:rsidRPr="009A3D4F">
        <w:rPr>
          <w:rFonts w:hint="eastAsia"/>
          <w:bCs/>
          <w:noProof/>
        </w:rPr>
        <w:t>）和妻子阿尔玛（</w:t>
      </w:r>
      <w:r w:rsidRPr="009A3D4F">
        <w:rPr>
          <w:rFonts w:hint="eastAsia"/>
          <w:bCs/>
          <w:noProof/>
        </w:rPr>
        <w:t>Alma</w:t>
      </w:r>
      <w:r w:rsidRPr="009A3D4F">
        <w:rPr>
          <w:rFonts w:hint="eastAsia"/>
          <w:bCs/>
          <w:noProof/>
        </w:rPr>
        <w:t>）结婚</w:t>
      </w:r>
      <w:r w:rsidRPr="009A3D4F">
        <w:rPr>
          <w:rFonts w:hint="eastAsia"/>
          <w:bCs/>
          <w:noProof/>
        </w:rPr>
        <w:t>53</w:t>
      </w:r>
      <w:r w:rsidRPr="009A3D4F">
        <w:rPr>
          <w:rFonts w:hint="eastAsia"/>
          <w:bCs/>
          <w:noProof/>
        </w:rPr>
        <w:t>年，创造了无与伦比的作品，包括永恒的经典影片《</w:t>
      </w:r>
      <w:r>
        <w:rPr>
          <w:rFonts w:hint="eastAsia"/>
          <w:bCs/>
          <w:noProof/>
        </w:rPr>
        <w:t>蝴蝶梦</w:t>
      </w:r>
      <w:r w:rsidRPr="009A3D4F">
        <w:rPr>
          <w:rFonts w:hint="eastAsia"/>
          <w:bCs/>
          <w:noProof/>
        </w:rPr>
        <w:t>》（</w:t>
      </w:r>
      <w:r w:rsidRPr="009A3D4F">
        <w:rPr>
          <w:rFonts w:hint="eastAsia"/>
          <w:bCs/>
          <w:i/>
          <w:iCs/>
          <w:noProof/>
        </w:rPr>
        <w:t>Rebecca</w:t>
      </w:r>
      <w:r w:rsidRPr="009A3D4F">
        <w:rPr>
          <w:rFonts w:hint="eastAsia"/>
          <w:bCs/>
          <w:noProof/>
        </w:rPr>
        <w:t>）、《后窗》（</w:t>
      </w:r>
      <w:r w:rsidRPr="009A3D4F">
        <w:rPr>
          <w:rFonts w:hint="eastAsia"/>
          <w:bCs/>
          <w:i/>
          <w:iCs/>
          <w:noProof/>
        </w:rPr>
        <w:t>Rear Window</w:t>
      </w:r>
      <w:r w:rsidRPr="009A3D4F">
        <w:rPr>
          <w:rFonts w:hint="eastAsia"/>
          <w:bCs/>
          <w:noProof/>
        </w:rPr>
        <w:t>）、《惊魂记》（</w:t>
      </w:r>
      <w:r w:rsidRPr="009A3D4F">
        <w:rPr>
          <w:rFonts w:hint="eastAsia"/>
          <w:bCs/>
          <w:i/>
          <w:iCs/>
          <w:noProof/>
        </w:rPr>
        <w:t>Psycho</w:t>
      </w:r>
      <w:r w:rsidRPr="009A3D4F">
        <w:rPr>
          <w:rFonts w:hint="eastAsia"/>
          <w:bCs/>
          <w:noProof/>
        </w:rPr>
        <w:t>）和《</w:t>
      </w:r>
      <w:r>
        <w:rPr>
          <w:rFonts w:hint="eastAsia"/>
          <w:bCs/>
          <w:noProof/>
        </w:rPr>
        <w:t>群鸟</w:t>
      </w:r>
      <w:r w:rsidRPr="009A3D4F">
        <w:rPr>
          <w:rFonts w:hint="eastAsia"/>
          <w:bCs/>
          <w:noProof/>
        </w:rPr>
        <w:t>》（</w:t>
      </w:r>
      <w:r w:rsidRPr="009A3D4F">
        <w:rPr>
          <w:rFonts w:hint="eastAsia"/>
          <w:bCs/>
          <w:i/>
          <w:iCs/>
          <w:noProof/>
        </w:rPr>
        <w:t>The Birds</w:t>
      </w:r>
      <w:r w:rsidRPr="009A3D4F">
        <w:rPr>
          <w:rFonts w:hint="eastAsia"/>
          <w:bCs/>
          <w:noProof/>
        </w:rPr>
        <w:t>）。但是，阿尔玛为丈夫的成功所做出的巨大贡献却长期不为人知。在《阿尔玛与阿尔弗雷德</w:t>
      </w:r>
      <w:r>
        <w:rPr>
          <w:rFonts w:hint="eastAsia"/>
          <w:bCs/>
          <w:noProof/>
        </w:rPr>
        <w:t>·</w:t>
      </w:r>
      <w:r w:rsidRPr="009A3D4F">
        <w:rPr>
          <w:rFonts w:hint="eastAsia"/>
          <w:bCs/>
          <w:noProof/>
        </w:rPr>
        <w:t>希区柯克》一书中，</w:t>
      </w:r>
      <w:r>
        <w:rPr>
          <w:rFonts w:hint="eastAsia"/>
          <w:bCs/>
          <w:noProof/>
        </w:rPr>
        <w:t>作者</w:t>
      </w:r>
      <w:r w:rsidRPr="009A3D4F">
        <w:rPr>
          <w:rFonts w:hint="eastAsia"/>
          <w:bCs/>
          <w:noProof/>
        </w:rPr>
        <w:t>追溯了这对明星夫妇的一生，为他们写了第一本合著传记</w:t>
      </w:r>
      <w:r>
        <w:rPr>
          <w:rFonts w:hint="eastAsia"/>
          <w:bCs/>
          <w:noProof/>
        </w:rPr>
        <w:t>。</w:t>
      </w:r>
      <w:r w:rsidRPr="009A3D4F">
        <w:rPr>
          <w:rFonts w:hint="eastAsia"/>
          <w:bCs/>
          <w:noProof/>
        </w:rPr>
        <w:t>为此</w:t>
      </w:r>
      <w:r>
        <w:rPr>
          <w:rFonts w:hint="eastAsia"/>
          <w:bCs/>
          <w:noProof/>
        </w:rPr>
        <w:t>作者</w:t>
      </w:r>
      <w:r w:rsidRPr="009A3D4F">
        <w:rPr>
          <w:rFonts w:hint="eastAsia"/>
          <w:bCs/>
          <w:noProof/>
        </w:rPr>
        <w:t>前往加利福尼亚参观了电影艺术与科学学院的档案馆，在那里接触到了无数的文件和其他资料，其中许多以前从未被研究过</w:t>
      </w:r>
      <w:r>
        <w:rPr>
          <w:rFonts w:hint="eastAsia"/>
          <w:bCs/>
          <w:noProof/>
        </w:rPr>
        <w:t>。作者</w:t>
      </w:r>
      <w:r w:rsidRPr="009A3D4F">
        <w:rPr>
          <w:rFonts w:hint="eastAsia"/>
          <w:bCs/>
          <w:noProof/>
        </w:rPr>
        <w:t>还与希区柯克的两个孙女进行了交谈，她们生动感人地讲述了自己的祖父母。</w:t>
      </w:r>
    </w:p>
    <w:p w14:paraId="2490354E" w14:textId="46633D03" w:rsidR="009A3D4F" w:rsidRPr="009A3D4F" w:rsidRDefault="009A3D4F" w:rsidP="009A3D4F">
      <w:pPr>
        <w:ind w:firstLineChars="200" w:firstLine="420"/>
        <w:rPr>
          <w:bCs/>
          <w:noProof/>
        </w:rPr>
      </w:pPr>
    </w:p>
    <w:p w14:paraId="28B34D7F" w14:textId="00B928B7" w:rsidR="009A3D4F" w:rsidRDefault="009A3D4F" w:rsidP="009A3D4F">
      <w:pPr>
        <w:ind w:firstLineChars="200" w:firstLine="420"/>
        <w:rPr>
          <w:bCs/>
          <w:noProof/>
        </w:rPr>
      </w:pPr>
      <w:r w:rsidRPr="009A3D4F">
        <w:rPr>
          <w:rFonts w:hint="eastAsia"/>
          <w:bCs/>
          <w:noProof/>
        </w:rPr>
        <w:t>阿尔玛是希区柯克的得力助手</w:t>
      </w:r>
      <w:r>
        <w:rPr>
          <w:rFonts w:hint="eastAsia"/>
          <w:bCs/>
          <w:noProof/>
        </w:rPr>
        <w:t>——</w:t>
      </w:r>
      <w:r w:rsidRPr="009A3D4F">
        <w:rPr>
          <w:rFonts w:hint="eastAsia"/>
          <w:bCs/>
          <w:noProof/>
        </w:rPr>
        <w:t>她的话就是他的命令，她的支持对他来说是不可或缺的</w:t>
      </w:r>
      <w:r>
        <w:rPr>
          <w:rFonts w:hint="eastAsia"/>
          <w:bCs/>
          <w:noProof/>
        </w:rPr>
        <w:t>。阿尔玛</w:t>
      </w:r>
      <w:r w:rsidRPr="009A3D4F">
        <w:rPr>
          <w:rFonts w:hint="eastAsia"/>
          <w:bCs/>
          <w:noProof/>
        </w:rPr>
        <w:t>是一位聪明、思想解放的女性，早在</w:t>
      </w:r>
      <w:r w:rsidRPr="009A3D4F">
        <w:rPr>
          <w:rFonts w:hint="eastAsia"/>
          <w:bCs/>
          <w:noProof/>
        </w:rPr>
        <w:t>20</w:t>
      </w:r>
      <w:r w:rsidRPr="009A3D4F">
        <w:rPr>
          <w:rFonts w:hint="eastAsia"/>
          <w:bCs/>
          <w:noProof/>
        </w:rPr>
        <w:t>世纪</w:t>
      </w:r>
      <w:r w:rsidRPr="009A3D4F">
        <w:rPr>
          <w:rFonts w:hint="eastAsia"/>
          <w:bCs/>
          <w:noProof/>
        </w:rPr>
        <w:t>20</w:t>
      </w:r>
      <w:r w:rsidRPr="009A3D4F">
        <w:rPr>
          <w:rFonts w:hint="eastAsia"/>
          <w:bCs/>
          <w:noProof/>
        </w:rPr>
        <w:t>年代（甚至早于希区柯克本人）就在伦敦的电影制片厂工作，后来成为著名的编剧和剪辑师。</w:t>
      </w:r>
    </w:p>
    <w:p w14:paraId="4C81CB05" w14:textId="569CD140" w:rsidR="009A3D4F" w:rsidRPr="009A3D4F" w:rsidRDefault="009A3D4F" w:rsidP="009A3D4F">
      <w:pPr>
        <w:ind w:firstLineChars="200" w:firstLine="420"/>
        <w:rPr>
          <w:bCs/>
          <w:noProof/>
        </w:rPr>
      </w:pPr>
    </w:p>
    <w:p w14:paraId="01B0C2DA" w14:textId="249F2B3A" w:rsidR="009A3D4F" w:rsidRDefault="009A3D4F" w:rsidP="009A3D4F">
      <w:pPr>
        <w:ind w:firstLineChars="200" w:firstLine="420"/>
        <w:rPr>
          <w:bCs/>
          <w:noProof/>
        </w:rPr>
      </w:pPr>
      <w:r w:rsidRPr="009A3D4F">
        <w:rPr>
          <w:rFonts w:hint="eastAsia"/>
          <w:bCs/>
          <w:noProof/>
        </w:rPr>
        <w:t>孙女</w:t>
      </w:r>
      <w:r>
        <w:rPr>
          <w:rFonts w:hint="eastAsia"/>
          <w:bCs/>
          <w:noProof/>
        </w:rPr>
        <w:t>特里·卡鲁巴（</w:t>
      </w:r>
      <w:r w:rsidRPr="009A3D4F">
        <w:rPr>
          <w:rFonts w:hint="eastAsia"/>
          <w:bCs/>
          <w:noProof/>
        </w:rPr>
        <w:t>Tere Carrubba</w:t>
      </w:r>
      <w:r>
        <w:rPr>
          <w:rFonts w:hint="eastAsia"/>
          <w:bCs/>
          <w:noProof/>
        </w:rPr>
        <w:t>）</w:t>
      </w:r>
      <w:r w:rsidRPr="009A3D4F">
        <w:rPr>
          <w:rFonts w:hint="eastAsia"/>
          <w:bCs/>
          <w:noProof/>
        </w:rPr>
        <w:t>在接受采访时说：</w:t>
      </w:r>
      <w:r>
        <w:rPr>
          <w:rFonts w:hint="eastAsia"/>
          <w:bCs/>
          <w:noProof/>
        </w:rPr>
        <w:t>“希区柯克夫妇二人</w:t>
      </w:r>
      <w:r w:rsidRPr="009A3D4F">
        <w:rPr>
          <w:rFonts w:hint="eastAsia"/>
          <w:bCs/>
          <w:noProof/>
        </w:rPr>
        <w:t>就像一个人</w:t>
      </w:r>
      <w:r>
        <w:rPr>
          <w:rFonts w:hint="eastAsia"/>
          <w:bCs/>
          <w:noProof/>
        </w:rPr>
        <w:t>”</w:t>
      </w:r>
      <w:r w:rsidRPr="009A3D4F">
        <w:rPr>
          <w:rFonts w:hint="eastAsia"/>
          <w:bCs/>
          <w:noProof/>
        </w:rPr>
        <w:t>。</w:t>
      </w:r>
      <w:r w:rsidRPr="009A3D4F">
        <w:rPr>
          <w:rFonts w:hint="eastAsia"/>
          <w:bCs/>
          <w:noProof/>
        </w:rPr>
        <w:t>1982</w:t>
      </w:r>
      <w:r w:rsidRPr="009A3D4F">
        <w:rPr>
          <w:rFonts w:hint="eastAsia"/>
          <w:bCs/>
          <w:noProof/>
        </w:rPr>
        <w:t>年</w:t>
      </w:r>
      <w:r w:rsidRPr="009A3D4F">
        <w:rPr>
          <w:rFonts w:hint="eastAsia"/>
          <w:bCs/>
          <w:noProof/>
        </w:rPr>
        <w:t>7</w:t>
      </w:r>
      <w:r w:rsidRPr="009A3D4F">
        <w:rPr>
          <w:rFonts w:hint="eastAsia"/>
          <w:bCs/>
          <w:noProof/>
        </w:rPr>
        <w:t>月</w:t>
      </w:r>
      <w:r w:rsidRPr="009A3D4F">
        <w:rPr>
          <w:rFonts w:hint="eastAsia"/>
          <w:bCs/>
          <w:noProof/>
        </w:rPr>
        <w:t>6</w:t>
      </w:r>
      <w:r w:rsidRPr="009A3D4F">
        <w:rPr>
          <w:rFonts w:hint="eastAsia"/>
          <w:bCs/>
          <w:noProof/>
        </w:rPr>
        <w:t>日，</w:t>
      </w:r>
      <w:r>
        <w:rPr>
          <w:rFonts w:hint="eastAsia"/>
          <w:bCs/>
          <w:noProof/>
        </w:rPr>
        <w:t>在丈夫去世</w:t>
      </w:r>
      <w:r w:rsidRPr="009A3D4F">
        <w:rPr>
          <w:rFonts w:hint="eastAsia"/>
          <w:bCs/>
          <w:noProof/>
        </w:rPr>
        <w:t>两年</w:t>
      </w:r>
      <w:r>
        <w:rPr>
          <w:rFonts w:hint="eastAsia"/>
          <w:bCs/>
          <w:noProof/>
        </w:rPr>
        <w:t>后，</w:t>
      </w:r>
      <w:r w:rsidRPr="009A3D4F">
        <w:rPr>
          <w:rFonts w:hint="eastAsia"/>
          <w:bCs/>
          <w:noProof/>
        </w:rPr>
        <w:t>阿尔玛在洛杉矶去世</w:t>
      </w:r>
      <w:r>
        <w:rPr>
          <w:rFonts w:hint="eastAsia"/>
          <w:bCs/>
          <w:noProof/>
        </w:rPr>
        <w:t>。</w:t>
      </w:r>
      <w:r w:rsidRPr="009A3D4F">
        <w:rPr>
          <w:rFonts w:hint="eastAsia"/>
          <w:bCs/>
          <w:noProof/>
        </w:rPr>
        <w:t>《洛杉矶时报》评论说：</w:t>
      </w:r>
      <w:r>
        <w:rPr>
          <w:rFonts w:hint="eastAsia"/>
          <w:bCs/>
          <w:noProof/>
        </w:rPr>
        <w:t>“</w:t>
      </w:r>
      <w:r w:rsidRPr="009A3D4F">
        <w:rPr>
          <w:rFonts w:hint="eastAsia"/>
          <w:bCs/>
          <w:noProof/>
        </w:rPr>
        <w:t>希区柯克的手有四只，其中两只属于阿尔玛</w:t>
      </w:r>
      <w:r>
        <w:rPr>
          <w:rFonts w:hint="eastAsia"/>
          <w:bCs/>
          <w:noProof/>
        </w:rPr>
        <w:t>”</w:t>
      </w:r>
      <w:r w:rsidRPr="009A3D4F">
        <w:rPr>
          <w:rFonts w:hint="eastAsia"/>
          <w:bCs/>
          <w:noProof/>
        </w:rPr>
        <w:t>。</w:t>
      </w:r>
    </w:p>
    <w:p w14:paraId="080CAE2B" w14:textId="6CAB32E6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p w14:paraId="5B7A4B1F" w14:textId="7ECCA307" w:rsidR="0028583E" w:rsidRPr="000D0F3C" w:rsidRDefault="00C2577A" w:rsidP="000D0F3C">
      <w:pPr>
        <w:rPr>
          <w:noProof/>
        </w:rPr>
      </w:pPr>
      <w:r w:rsidRPr="00C2577A">
        <w:rPr>
          <w:noProof/>
        </w:rPr>
        <w:drawing>
          <wp:anchor distT="0" distB="0" distL="114300" distR="114300" simplePos="0" relativeHeight="251681792" behindDoc="0" locked="0" layoutInCell="1" allowOverlap="1" wp14:anchorId="4236384B" wp14:editId="60C47B20">
            <wp:simplePos x="0" y="0"/>
            <wp:positionH relativeFrom="column">
              <wp:posOffset>61415</wp:posOffset>
            </wp:positionH>
            <wp:positionV relativeFrom="paragraph">
              <wp:posOffset>127539</wp:posOffset>
            </wp:positionV>
            <wp:extent cx="941705" cy="707390"/>
            <wp:effectExtent l="0" t="0" r="0" b="0"/>
            <wp:wrapSquare wrapText="bothSides"/>
            <wp:docPr id="18425386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18C5C26A" w14:textId="6C517526" w:rsidR="009A3D4F" w:rsidRPr="00C2577A" w:rsidRDefault="009A3D4F" w:rsidP="00C2577A">
      <w:pPr>
        <w:ind w:firstLineChars="200" w:firstLine="422"/>
        <w:rPr>
          <w:noProof/>
        </w:rPr>
      </w:pPr>
      <w:r>
        <w:rPr>
          <w:rFonts w:hint="eastAsia"/>
          <w:b/>
          <w:bCs/>
          <w:noProof/>
        </w:rPr>
        <w:t>希罗·韦德拉</w:t>
      </w:r>
      <w:r w:rsidR="0028583E" w:rsidRPr="0028583E">
        <w:rPr>
          <w:b/>
          <w:bCs/>
          <w:noProof/>
        </w:rPr>
        <w:t>（</w:t>
      </w:r>
      <w:r w:rsidRPr="009A3D4F">
        <w:rPr>
          <w:b/>
          <w:bCs/>
          <w:noProof/>
        </w:rPr>
        <w:t>Thilo Wydra</w:t>
      </w:r>
      <w:r w:rsidR="0028583E" w:rsidRPr="0028583E">
        <w:rPr>
          <w:noProof/>
        </w:rPr>
        <w:t>）</w:t>
      </w:r>
      <w:r w:rsidRPr="009A3D4F">
        <w:rPr>
          <w:noProof/>
        </w:rPr>
        <w:t>生于</w:t>
      </w:r>
      <w:r w:rsidRPr="009A3D4F">
        <w:rPr>
          <w:noProof/>
        </w:rPr>
        <w:t>1968</w:t>
      </w:r>
      <w:r w:rsidRPr="009A3D4F">
        <w:rPr>
          <w:noProof/>
        </w:rPr>
        <w:t>年，曾学习比较研究、德语、艺术史和电影研究。自</w:t>
      </w:r>
      <w:r w:rsidRPr="009A3D4F">
        <w:rPr>
          <w:noProof/>
        </w:rPr>
        <w:t>20</w:t>
      </w:r>
      <w:r w:rsidRPr="009A3D4F">
        <w:rPr>
          <w:noProof/>
        </w:rPr>
        <w:t>世纪</w:t>
      </w:r>
      <w:r w:rsidRPr="009A3D4F">
        <w:rPr>
          <w:noProof/>
        </w:rPr>
        <w:t>90</w:t>
      </w:r>
      <w:r w:rsidRPr="009A3D4F">
        <w:rPr>
          <w:noProof/>
        </w:rPr>
        <w:t>年代以来，他一直以自由撰稿人和记者的身份工作。他曾为多家报纸和期刊（包括</w:t>
      </w:r>
      <w:r w:rsidRPr="009A3D4F">
        <w:rPr>
          <w:i/>
          <w:iCs/>
          <w:noProof/>
        </w:rPr>
        <w:t>Der Tagesspiegel</w:t>
      </w:r>
      <w:r w:rsidRPr="009A3D4F">
        <w:rPr>
          <w:noProof/>
        </w:rPr>
        <w:t>、</w:t>
      </w:r>
      <w:r w:rsidRPr="009A3D4F">
        <w:rPr>
          <w:i/>
          <w:iCs/>
          <w:noProof/>
        </w:rPr>
        <w:t>FAZ</w:t>
      </w:r>
      <w:r w:rsidRPr="009A3D4F">
        <w:rPr>
          <w:noProof/>
        </w:rPr>
        <w:t>和</w:t>
      </w:r>
      <w:r w:rsidRPr="009A3D4F">
        <w:rPr>
          <w:i/>
          <w:iCs/>
          <w:noProof/>
        </w:rPr>
        <w:t xml:space="preserve">NZZ </w:t>
      </w:r>
      <w:r w:rsidRPr="009A3D4F">
        <w:rPr>
          <w:i/>
          <w:iCs/>
          <w:noProof/>
        </w:rPr>
        <w:lastRenderedPageBreak/>
        <w:t>am Sonntag</w:t>
      </w:r>
      <w:r w:rsidRPr="009A3D4F">
        <w:rPr>
          <w:noProof/>
        </w:rPr>
        <w:t>）撰稿，并在</w:t>
      </w:r>
      <w:r w:rsidRPr="009A3D4F">
        <w:rPr>
          <w:noProof/>
        </w:rPr>
        <w:t>2004</w:t>
      </w:r>
      <w:r w:rsidRPr="009A3D4F">
        <w:rPr>
          <w:noProof/>
        </w:rPr>
        <w:t>年至</w:t>
      </w:r>
      <w:r>
        <w:rPr>
          <w:rFonts w:hint="eastAsia"/>
          <w:noProof/>
        </w:rPr>
        <w:t>2</w:t>
      </w:r>
      <w:r w:rsidRPr="009A3D4F">
        <w:rPr>
          <w:noProof/>
        </w:rPr>
        <w:t>011</w:t>
      </w:r>
      <w:r w:rsidRPr="009A3D4F">
        <w:rPr>
          <w:noProof/>
        </w:rPr>
        <w:t>年期间担任戛纳电影节德国首席记者。自</w:t>
      </w:r>
      <w:r w:rsidRPr="009A3D4F">
        <w:rPr>
          <w:noProof/>
        </w:rPr>
        <w:t>2012</w:t>
      </w:r>
      <w:r w:rsidRPr="009A3D4F">
        <w:rPr>
          <w:noProof/>
        </w:rPr>
        <w:t>年起，他还担任</w:t>
      </w:r>
      <w:r w:rsidRPr="009A3D4F">
        <w:rPr>
          <w:noProof/>
        </w:rPr>
        <w:t>ZDF</w:t>
      </w:r>
      <w:r w:rsidRPr="009A3D4F">
        <w:rPr>
          <w:noProof/>
        </w:rPr>
        <w:t>历史纪录片的顾问。他著有多部艺术家传记和电影书籍，包括《罗密</w:t>
      </w:r>
      <w:r w:rsidR="00C2577A">
        <w:rPr>
          <w:rFonts w:hint="eastAsia"/>
          <w:noProof/>
        </w:rPr>
        <w:t>·</w:t>
      </w:r>
      <w:r w:rsidRPr="009A3D4F">
        <w:rPr>
          <w:noProof/>
        </w:rPr>
        <w:t>施耐德》（</w:t>
      </w:r>
      <w:r w:rsidR="00C2577A" w:rsidRPr="00C2577A">
        <w:rPr>
          <w:i/>
          <w:iCs/>
          <w:noProof/>
        </w:rPr>
        <w:t>Romy Schneider</w:t>
      </w:r>
      <w:r w:rsidR="00C2577A">
        <w:rPr>
          <w:rFonts w:hint="eastAsia"/>
          <w:noProof/>
        </w:rPr>
        <w:t>，</w:t>
      </w:r>
      <w:r w:rsidRPr="009A3D4F">
        <w:rPr>
          <w:noProof/>
        </w:rPr>
        <w:t xml:space="preserve">2008 </w:t>
      </w:r>
      <w:r w:rsidRPr="009A3D4F">
        <w:rPr>
          <w:noProof/>
        </w:rPr>
        <w:t>年）、《阿尔弗雷德</w:t>
      </w:r>
      <w:r w:rsidR="00C2577A">
        <w:rPr>
          <w:rFonts w:hint="eastAsia"/>
          <w:noProof/>
        </w:rPr>
        <w:t>·</w:t>
      </w:r>
      <w:r w:rsidRPr="009A3D4F">
        <w:rPr>
          <w:noProof/>
        </w:rPr>
        <w:t>希区柯克》（</w:t>
      </w:r>
      <w:r w:rsidR="00C2577A" w:rsidRPr="00C2577A">
        <w:rPr>
          <w:i/>
          <w:iCs/>
          <w:noProof/>
        </w:rPr>
        <w:t>Alfred Hitchcock</w:t>
      </w:r>
      <w:r w:rsidR="00C2577A">
        <w:rPr>
          <w:rFonts w:hint="eastAsia"/>
          <w:noProof/>
        </w:rPr>
        <w:t>，</w:t>
      </w:r>
      <w:r w:rsidRPr="009A3D4F">
        <w:rPr>
          <w:noProof/>
        </w:rPr>
        <w:t xml:space="preserve">2010 </w:t>
      </w:r>
      <w:r w:rsidRPr="009A3D4F">
        <w:rPr>
          <w:noProof/>
        </w:rPr>
        <w:t>年）、《格蕾丝》（</w:t>
      </w:r>
      <w:r w:rsidR="00C2577A" w:rsidRPr="00C2577A">
        <w:rPr>
          <w:i/>
          <w:iCs/>
          <w:noProof/>
        </w:rPr>
        <w:t>Grace</w:t>
      </w:r>
      <w:r w:rsidR="00C2577A">
        <w:rPr>
          <w:rFonts w:hint="eastAsia"/>
          <w:noProof/>
        </w:rPr>
        <w:t>，</w:t>
      </w:r>
      <w:r w:rsidRPr="009A3D4F">
        <w:rPr>
          <w:noProof/>
        </w:rPr>
        <w:t>2012</w:t>
      </w:r>
      <w:r w:rsidRPr="009A3D4F">
        <w:rPr>
          <w:noProof/>
        </w:rPr>
        <w:t>年）、《英格丽</w:t>
      </w:r>
      <w:r w:rsidR="00C2577A">
        <w:rPr>
          <w:rFonts w:hint="eastAsia"/>
          <w:noProof/>
        </w:rPr>
        <w:t>·</w:t>
      </w:r>
      <w:r w:rsidRPr="009A3D4F">
        <w:rPr>
          <w:noProof/>
        </w:rPr>
        <w:t>褒曼》（</w:t>
      </w:r>
      <w:r w:rsidR="00C2577A" w:rsidRPr="00C2577A">
        <w:rPr>
          <w:i/>
          <w:iCs/>
          <w:noProof/>
        </w:rPr>
        <w:t>Ingrid Bergman</w:t>
      </w:r>
      <w:r w:rsidR="00C2577A">
        <w:rPr>
          <w:rFonts w:hint="eastAsia"/>
          <w:noProof/>
        </w:rPr>
        <w:t>，</w:t>
      </w:r>
      <w:r w:rsidRPr="009A3D4F">
        <w:rPr>
          <w:noProof/>
        </w:rPr>
        <w:t xml:space="preserve">2017 </w:t>
      </w:r>
      <w:r w:rsidRPr="009A3D4F">
        <w:rPr>
          <w:noProof/>
        </w:rPr>
        <w:t>年）、《希区柯克的金发女郎》（</w:t>
      </w:r>
      <w:r w:rsidR="00C2577A" w:rsidRPr="00C2577A">
        <w:rPr>
          <w:noProof/>
        </w:rPr>
        <w:t>Hitchcock’s Blondes</w:t>
      </w:r>
      <w:r w:rsidR="00C2577A">
        <w:rPr>
          <w:rFonts w:hint="eastAsia"/>
          <w:noProof/>
        </w:rPr>
        <w:t>，</w:t>
      </w:r>
      <w:r w:rsidRPr="009A3D4F">
        <w:rPr>
          <w:noProof/>
        </w:rPr>
        <w:t>2018</w:t>
      </w:r>
      <w:r w:rsidRPr="009A3D4F">
        <w:rPr>
          <w:noProof/>
        </w:rPr>
        <w:t>年）、畅销书《爱在巴黎</w:t>
      </w:r>
      <w:r w:rsidR="00C2577A">
        <w:rPr>
          <w:rFonts w:hint="eastAsia"/>
          <w:noProof/>
        </w:rPr>
        <w:t>——</w:t>
      </w:r>
      <w:r w:rsidRPr="009A3D4F">
        <w:rPr>
          <w:noProof/>
        </w:rPr>
        <w:t>罗密和阿兰》（</w:t>
      </w:r>
      <w:r w:rsidR="00C2577A" w:rsidRPr="00C2577A">
        <w:rPr>
          <w:i/>
          <w:iCs/>
          <w:noProof/>
        </w:rPr>
        <w:t>Love in Paris: Romy and Alain</w:t>
      </w:r>
      <w:r w:rsidRPr="009A3D4F">
        <w:rPr>
          <w:noProof/>
        </w:rPr>
        <w:t>，</w:t>
      </w:r>
      <w:r w:rsidRPr="009A3D4F">
        <w:rPr>
          <w:noProof/>
        </w:rPr>
        <w:t>2020</w:t>
      </w:r>
      <w:r w:rsidRPr="009A3D4F">
        <w:rPr>
          <w:noProof/>
        </w:rPr>
        <w:t>年）和《格蕾丝</w:t>
      </w:r>
      <w:r w:rsidR="00C2577A">
        <w:rPr>
          <w:rFonts w:hint="eastAsia"/>
          <w:noProof/>
        </w:rPr>
        <w:t>·</w:t>
      </w:r>
      <w:r w:rsidRPr="009A3D4F">
        <w:rPr>
          <w:noProof/>
        </w:rPr>
        <w:t>凯利和戴安娜</w:t>
      </w:r>
      <w:r w:rsidR="00C2577A">
        <w:rPr>
          <w:rFonts w:hint="eastAsia"/>
          <w:noProof/>
        </w:rPr>
        <w:t>·</w:t>
      </w:r>
      <w:r w:rsidRPr="009A3D4F">
        <w:rPr>
          <w:noProof/>
        </w:rPr>
        <w:t>斯宾塞》（</w:t>
      </w:r>
      <w:r w:rsidR="00C2577A" w:rsidRPr="00C2577A">
        <w:rPr>
          <w:i/>
          <w:iCs/>
          <w:noProof/>
        </w:rPr>
        <w:t>Grace Kelly and Diana Spencer</w:t>
      </w:r>
      <w:r w:rsidR="00C2577A">
        <w:rPr>
          <w:rFonts w:hint="eastAsia"/>
          <w:noProof/>
        </w:rPr>
        <w:t>，</w:t>
      </w:r>
      <w:r w:rsidRPr="009A3D4F">
        <w:rPr>
          <w:noProof/>
        </w:rPr>
        <w:t>2022</w:t>
      </w:r>
      <w:r w:rsidRPr="009A3D4F">
        <w:rPr>
          <w:noProof/>
        </w:rPr>
        <w:t>年）</w:t>
      </w:r>
      <w:r w:rsidR="00C2577A">
        <w:rPr>
          <w:rFonts w:hint="eastAsia"/>
          <w:noProof/>
        </w:rPr>
        <w:t>等</w:t>
      </w:r>
      <w:r w:rsidRPr="009A3D4F">
        <w:rPr>
          <w:noProof/>
        </w:rPr>
        <w:t>。他的著作已被翻译成多种语言。</w:t>
      </w:r>
    </w:p>
    <w:p w14:paraId="76ED96D0" w14:textId="75C0227D" w:rsidR="0028583E" w:rsidRPr="0028583E" w:rsidRDefault="0028583E" w:rsidP="0028583E">
      <w:pPr>
        <w:ind w:firstLineChars="200" w:firstLine="420"/>
        <w:rPr>
          <w:noProof/>
        </w:rPr>
      </w:pPr>
    </w:p>
    <w:p w14:paraId="1454A8C1" w14:textId="77777777" w:rsidR="0028583E" w:rsidRPr="0028583E" w:rsidRDefault="0028583E" w:rsidP="00F8098B">
      <w:pPr>
        <w:ind w:firstLineChars="200" w:firstLine="420"/>
        <w:rPr>
          <w:noProof/>
        </w:rPr>
      </w:pPr>
    </w:p>
    <w:p w14:paraId="2D1C68F8" w14:textId="14DF9F23" w:rsidR="002819BF" w:rsidRPr="00F8098B" w:rsidRDefault="002819BF" w:rsidP="002819BF">
      <w:pPr>
        <w:ind w:firstLineChars="200" w:firstLine="420"/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7D26" w14:textId="77777777" w:rsidR="00E61429" w:rsidRDefault="00E61429">
      <w:r>
        <w:separator/>
      </w:r>
    </w:p>
  </w:endnote>
  <w:endnote w:type="continuationSeparator" w:id="0">
    <w:p w14:paraId="1508EE53" w14:textId="77777777" w:rsidR="00E61429" w:rsidRDefault="00E6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86C3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0A6F" w14:textId="77777777" w:rsidR="00E61429" w:rsidRDefault="00E61429">
      <w:r>
        <w:separator/>
      </w:r>
    </w:p>
  </w:footnote>
  <w:footnote w:type="continuationSeparator" w:id="0">
    <w:p w14:paraId="3DB8464B" w14:textId="77777777" w:rsidR="00E61429" w:rsidRDefault="00E6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825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86C37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142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1F7B-CDDE-48EF-AA64-1AB84241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1930</Characters>
  <Application>Microsoft Office Word</Application>
  <DocSecurity>0</DocSecurity>
  <Lines>16</Lines>
  <Paragraphs>4</Paragraphs>
  <ScaleCrop>false</ScaleCrop>
  <Company>2ndSpAcE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2024-11-21T05:05:00Z</dcterms:created>
  <dcterms:modified xsi:type="dcterms:W3CDTF">2025-01-02T04:38:00Z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