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5336E5A" w:rsidR="007B0B68" w:rsidRDefault="00524675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D41F3BA" w:rsidR="00780893" w:rsidRDefault="00780893" w:rsidP="00D65D67">
      <w:pPr>
        <w:rPr>
          <w:b/>
          <w:color w:val="000000" w:themeColor="text1"/>
          <w:szCs w:val="21"/>
        </w:rPr>
      </w:pPr>
    </w:p>
    <w:p w14:paraId="6A3AED35" w14:textId="6A3E387A" w:rsidR="00590357" w:rsidRPr="00323025" w:rsidRDefault="00E12319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643F00B" wp14:editId="25814CE0">
            <wp:simplePos x="0" y="0"/>
            <wp:positionH relativeFrom="column">
              <wp:posOffset>3693795</wp:posOffset>
            </wp:positionH>
            <wp:positionV relativeFrom="paragraph">
              <wp:posOffset>16510</wp:posOffset>
            </wp:positionV>
            <wp:extent cx="1591945" cy="1979930"/>
            <wp:effectExtent l="0" t="0" r="8255" b="1270"/>
            <wp:wrapSquare wrapText="bothSides"/>
            <wp:docPr id="180802449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CB7477" w:rsidRPr="00CB7477">
        <w:rPr>
          <w:rFonts w:hint="eastAsia"/>
          <w:b/>
          <w:color w:val="000000" w:themeColor="text1"/>
          <w:szCs w:val="21"/>
        </w:rPr>
        <w:t>一种叫雪的东西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567E36FF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CB7477" w:rsidRPr="00A8524B">
        <w:rPr>
          <w:b/>
          <w:bCs/>
        </w:rPr>
        <w:t>A Thing Called Snow</w:t>
      </w:r>
    </w:p>
    <w:p w14:paraId="6A9DD1E5" w14:textId="30EB2817" w:rsidR="00555819" w:rsidRPr="00715119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A0CBE" w:rsidRPr="00715119">
        <w:rPr>
          <w:b/>
          <w:color w:val="000000" w:themeColor="text1"/>
          <w:szCs w:val="21"/>
        </w:rPr>
        <w:t>Yuval Zommer</w:t>
      </w:r>
    </w:p>
    <w:p w14:paraId="529B20C1" w14:textId="6D4D3EA5" w:rsidR="005A0CBE" w:rsidRPr="005A0CBE" w:rsidRDefault="005A0CBE" w:rsidP="005A0CBE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出</w:t>
      </w:r>
      <w:r w:rsidRPr="005A0CBE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A0CBE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5A0CBE">
        <w:rPr>
          <w:b/>
          <w:color w:val="000000" w:themeColor="text1"/>
          <w:szCs w:val="21"/>
          <w:lang w:val="en-GB"/>
        </w:rPr>
        <w:t>：</w:t>
      </w:r>
      <w:r w:rsidRPr="005A0CBE">
        <w:rPr>
          <w:b/>
          <w:color w:val="000000" w:themeColor="text1"/>
          <w:szCs w:val="21"/>
          <w:lang w:val="en-GB"/>
        </w:rPr>
        <w:t>OUP</w:t>
      </w:r>
    </w:p>
    <w:p w14:paraId="2444680E" w14:textId="4C3608DB" w:rsidR="005A0CBE" w:rsidRPr="005A0CBE" w:rsidRDefault="005A0CBE" w:rsidP="005A0CBE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Pr="005A0CBE">
        <w:rPr>
          <w:rFonts w:hint="eastAsia"/>
          <w:b/>
          <w:color w:val="000000" w:themeColor="text1"/>
          <w:szCs w:val="21"/>
          <w:lang w:val="en-GB"/>
        </w:rPr>
        <w:t>：</w:t>
      </w:r>
      <w:r w:rsidRPr="005A0CBE">
        <w:rPr>
          <w:b/>
          <w:color w:val="000000" w:themeColor="text1"/>
          <w:szCs w:val="21"/>
          <w:lang w:val="en-GB"/>
        </w:rPr>
        <w:t>OUP</w:t>
      </w:r>
      <w:r w:rsidRPr="005A0CBE">
        <w:rPr>
          <w:rFonts w:hint="eastAsia"/>
          <w:b/>
          <w:color w:val="000000" w:themeColor="text1"/>
          <w:szCs w:val="21"/>
          <w:lang w:val="en-GB"/>
        </w:rPr>
        <w:t xml:space="preserve">/ </w:t>
      </w:r>
      <w:r w:rsidRPr="005A0CBE">
        <w:rPr>
          <w:b/>
          <w:color w:val="000000" w:themeColor="text1"/>
          <w:szCs w:val="21"/>
          <w:lang w:val="en-GB"/>
        </w:rPr>
        <w:t>ANA</w:t>
      </w:r>
    </w:p>
    <w:p w14:paraId="171106EF" w14:textId="26DBBC5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89461B">
        <w:rPr>
          <w:rFonts w:hint="eastAsia"/>
          <w:b/>
          <w:bCs/>
          <w:color w:val="000000" w:themeColor="text1"/>
          <w:szCs w:val="21"/>
        </w:rPr>
        <w:t>32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A6DB4B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CB7477">
        <w:rPr>
          <w:rFonts w:hint="eastAsia"/>
          <w:b/>
          <w:color w:val="000000" w:themeColor="text1"/>
          <w:szCs w:val="21"/>
        </w:rPr>
        <w:t>1</w:t>
      </w:r>
      <w:r w:rsidR="005D01A5" w:rsidRPr="00BA6C40">
        <w:rPr>
          <w:b/>
          <w:color w:val="000000" w:themeColor="text1"/>
          <w:szCs w:val="21"/>
        </w:rPr>
        <w:t>年</w:t>
      </w:r>
      <w:r w:rsidR="005A0CBE">
        <w:rPr>
          <w:rFonts w:hint="eastAsia"/>
          <w:b/>
          <w:color w:val="000000" w:themeColor="text1"/>
          <w:szCs w:val="21"/>
        </w:rPr>
        <w:t>11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1BC0151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1A564FF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14FEA836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A0CBE">
        <w:rPr>
          <w:rFonts w:hint="eastAsia"/>
          <w:b/>
          <w:bCs/>
          <w:color w:val="000000" w:themeColor="text1"/>
          <w:szCs w:val="21"/>
        </w:rPr>
        <w:t>故事绘本</w:t>
      </w:r>
    </w:p>
    <w:p w14:paraId="69B19BDF" w14:textId="7F916950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1B1C6F8" w14:textId="77777777" w:rsidR="00CB7477" w:rsidRPr="00E12319" w:rsidRDefault="00CB7477" w:rsidP="00E12319">
      <w:pPr>
        <w:ind w:firstLineChars="200" w:firstLine="420"/>
        <w:jc w:val="center"/>
        <w:rPr>
          <w:bCs/>
          <w:color w:val="FF0000"/>
          <w:szCs w:val="21"/>
        </w:rPr>
      </w:pPr>
      <w:bookmarkStart w:id="1" w:name="_Hlk175862361"/>
    </w:p>
    <w:p w14:paraId="57580608" w14:textId="104D212C" w:rsidR="00CB7477" w:rsidRPr="00E12319" w:rsidRDefault="00CB7477" w:rsidP="00E12319">
      <w:pPr>
        <w:ind w:firstLineChars="200" w:firstLine="422"/>
        <w:jc w:val="center"/>
        <w:rPr>
          <w:b/>
          <w:color w:val="FF0000"/>
          <w:szCs w:val="21"/>
        </w:rPr>
      </w:pPr>
      <w:r w:rsidRPr="00E12319">
        <w:rPr>
          <w:rFonts w:hint="eastAsia"/>
          <w:b/>
          <w:color w:val="FF0000"/>
          <w:szCs w:val="21"/>
        </w:rPr>
        <w:t>继节日畅销书《</w:t>
      </w:r>
      <w:r w:rsidR="00F36008">
        <w:rPr>
          <w:rFonts w:hint="eastAsia"/>
          <w:b/>
          <w:color w:val="FF0000"/>
          <w:szCs w:val="21"/>
        </w:rPr>
        <w:t>命中注定的圣诞树</w:t>
      </w:r>
      <w:r w:rsidRPr="00E12319">
        <w:rPr>
          <w:rFonts w:hint="eastAsia"/>
          <w:b/>
          <w:color w:val="FF0000"/>
          <w:szCs w:val="21"/>
        </w:rPr>
        <w:t>》之后的作品，狐狸和兔子发现了初冬降雪的魔力。</w:t>
      </w:r>
    </w:p>
    <w:p w14:paraId="37D1826E" w14:textId="77777777" w:rsidR="00E12319" w:rsidRPr="00E12319" w:rsidRDefault="00E12319" w:rsidP="00E12319">
      <w:pPr>
        <w:ind w:firstLineChars="200" w:firstLine="422"/>
        <w:jc w:val="center"/>
        <w:rPr>
          <w:b/>
          <w:color w:val="FF0000"/>
          <w:szCs w:val="21"/>
        </w:rPr>
      </w:pPr>
    </w:p>
    <w:p w14:paraId="727394BA" w14:textId="67E89BD2" w:rsidR="00E12319" w:rsidRPr="00E12319" w:rsidRDefault="00E12319" w:rsidP="00E12319">
      <w:pPr>
        <w:ind w:firstLineChars="200" w:firstLine="422"/>
        <w:jc w:val="center"/>
        <w:rPr>
          <w:b/>
          <w:color w:val="FF0000"/>
          <w:szCs w:val="21"/>
        </w:rPr>
      </w:pPr>
      <w:r w:rsidRPr="00E12319">
        <w:rPr>
          <w:rFonts w:hint="eastAsia"/>
          <w:b/>
          <w:color w:val="FF0000"/>
          <w:szCs w:val="21"/>
        </w:rPr>
        <w:t>“有一种简·布雷特（</w:t>
      </w:r>
      <w:r w:rsidRPr="00E12319">
        <w:rPr>
          <w:rFonts w:hint="eastAsia"/>
          <w:b/>
          <w:color w:val="FF0000"/>
          <w:szCs w:val="21"/>
        </w:rPr>
        <w:t>Jan Brett</w:t>
      </w:r>
      <w:r w:rsidRPr="00E12319">
        <w:rPr>
          <w:rFonts w:hint="eastAsia"/>
          <w:b/>
          <w:color w:val="FF0000"/>
          <w:szCs w:val="21"/>
        </w:rPr>
        <w:t>）式的温馨氛围……迷人的插图和童年这个具有无穷魅力的主题”。——《学校图书馆杂志》</w:t>
      </w:r>
    </w:p>
    <w:p w14:paraId="571D855A" w14:textId="77777777" w:rsidR="00E12319" w:rsidRPr="00E12319" w:rsidRDefault="00E12319" w:rsidP="00E12319">
      <w:pPr>
        <w:ind w:firstLineChars="200" w:firstLine="422"/>
        <w:jc w:val="center"/>
        <w:rPr>
          <w:b/>
          <w:color w:val="FF0000"/>
          <w:szCs w:val="21"/>
        </w:rPr>
      </w:pPr>
    </w:p>
    <w:p w14:paraId="2291A92F" w14:textId="598D20A2" w:rsidR="00E12319" w:rsidRPr="00E12319" w:rsidRDefault="00E12319" w:rsidP="00E12319">
      <w:pPr>
        <w:ind w:firstLineChars="200" w:firstLine="422"/>
        <w:jc w:val="center"/>
        <w:rPr>
          <w:b/>
          <w:color w:val="FF0000"/>
          <w:szCs w:val="21"/>
        </w:rPr>
      </w:pPr>
      <w:r w:rsidRPr="00E12319">
        <w:rPr>
          <w:rFonts w:hint="eastAsia"/>
          <w:b/>
          <w:color w:val="FF0000"/>
          <w:szCs w:val="21"/>
        </w:rPr>
        <w:t>“佐默的拼贴画插图充满了奇妙的纹理和细节，色彩丰富而逼真”。——《柯克斯书评》</w:t>
      </w:r>
    </w:p>
    <w:p w14:paraId="49144199" w14:textId="77777777" w:rsidR="00E12319" w:rsidRPr="00E12319" w:rsidRDefault="00E12319" w:rsidP="00E12319">
      <w:pPr>
        <w:ind w:firstLineChars="200" w:firstLine="422"/>
        <w:jc w:val="center"/>
        <w:rPr>
          <w:b/>
          <w:color w:val="FF0000"/>
          <w:szCs w:val="21"/>
        </w:rPr>
      </w:pPr>
    </w:p>
    <w:p w14:paraId="77751D2E" w14:textId="18D479DE" w:rsidR="00E12319" w:rsidRPr="00E12319" w:rsidRDefault="00E12319" w:rsidP="00E12319">
      <w:pPr>
        <w:ind w:firstLineChars="200" w:firstLine="422"/>
        <w:jc w:val="center"/>
        <w:rPr>
          <w:b/>
          <w:color w:val="FF0000"/>
          <w:szCs w:val="21"/>
        </w:rPr>
      </w:pPr>
      <w:r w:rsidRPr="00E12319">
        <w:rPr>
          <w:rFonts w:hint="eastAsia"/>
          <w:b/>
          <w:color w:val="FF0000"/>
          <w:szCs w:val="21"/>
        </w:rPr>
        <w:t>“这本令人愉快的季节性读物以俏皮和抒情的笔触，强调了友谊的回报，以及好奇心如何激发和带来意想不到的乐趣和体验”。——《书单》</w:t>
      </w:r>
    </w:p>
    <w:p w14:paraId="66EC51AC" w14:textId="77777777" w:rsidR="00CB7477" w:rsidRPr="00CB7477" w:rsidRDefault="00CB7477" w:rsidP="00CB7477">
      <w:pPr>
        <w:ind w:firstLineChars="200" w:firstLine="422"/>
        <w:rPr>
          <w:b/>
          <w:szCs w:val="21"/>
        </w:rPr>
      </w:pPr>
    </w:p>
    <w:p w14:paraId="13061B7D" w14:textId="77777777" w:rsidR="00CB7477" w:rsidRPr="00D02859" w:rsidRDefault="00CB7477" w:rsidP="00CB7477">
      <w:pPr>
        <w:ind w:firstLineChars="200" w:firstLine="420"/>
        <w:rPr>
          <w:bCs/>
          <w:szCs w:val="21"/>
        </w:rPr>
      </w:pPr>
      <w:r w:rsidRPr="00D02859">
        <w:rPr>
          <w:rFonts w:hint="eastAsia"/>
          <w:bCs/>
          <w:szCs w:val="21"/>
        </w:rPr>
        <w:t>狐狸和兔子出生在春天，但季节正在变化，它们听说雪就要来了。它们问森林里所有的动物：“雪是什么样的？”每个动物都给出了不同的答案（“雪是白色的，就像你们的皮毛一样”）。不过，当厚厚的、蓬松的雪花开始飘落时，它们的疑问很快就得到了解答</w:t>
      </w:r>
      <w:r>
        <w:rPr>
          <w:rFonts w:hint="eastAsia"/>
          <w:bCs/>
          <w:szCs w:val="21"/>
        </w:rPr>
        <w:t>——</w:t>
      </w:r>
      <w:r w:rsidRPr="00D02859">
        <w:rPr>
          <w:rFonts w:hint="eastAsia"/>
          <w:bCs/>
          <w:szCs w:val="21"/>
        </w:rPr>
        <w:t>雪</w:t>
      </w:r>
      <w:r>
        <w:rPr>
          <w:rFonts w:hint="eastAsia"/>
          <w:bCs/>
          <w:szCs w:val="21"/>
        </w:rPr>
        <w:t>。</w:t>
      </w:r>
      <w:r w:rsidRPr="00D02859">
        <w:rPr>
          <w:rFonts w:hint="eastAsia"/>
          <w:bCs/>
          <w:szCs w:val="21"/>
        </w:rPr>
        <w:t>当两个好朋友惊叹于大自然的美丽时，小读者们也会分享初雪的神奇感受。</w:t>
      </w:r>
    </w:p>
    <w:p w14:paraId="6C594261" w14:textId="77777777" w:rsidR="00CB7477" w:rsidRPr="00D02859" w:rsidRDefault="00CB7477" w:rsidP="00CB7477">
      <w:pPr>
        <w:ind w:firstLineChars="200" w:firstLine="420"/>
        <w:rPr>
          <w:bCs/>
          <w:szCs w:val="21"/>
        </w:rPr>
      </w:pPr>
    </w:p>
    <w:p w14:paraId="37547761" w14:textId="77777777" w:rsidR="00CB7477" w:rsidRDefault="00CB7477" w:rsidP="00CB7477">
      <w:pPr>
        <w:ind w:firstLineChars="200" w:firstLine="420"/>
        <w:rPr>
          <w:bCs/>
          <w:szCs w:val="21"/>
        </w:rPr>
      </w:pPr>
      <w:r w:rsidRPr="00D02859">
        <w:rPr>
          <w:rFonts w:hint="eastAsia"/>
          <w:bCs/>
          <w:szCs w:val="21"/>
        </w:rPr>
        <w:t>这是一个迷人的节日故事，既经典又新颖。故事以友谊、好奇心和大自然的奇妙为主题，情感真挚，是一个适合全家一起温馨阅读的故事。</w:t>
      </w:r>
    </w:p>
    <w:p w14:paraId="025B9C88" w14:textId="77777777" w:rsidR="00193FD8" w:rsidRDefault="00193FD8" w:rsidP="004824A7">
      <w:pPr>
        <w:rPr>
          <w:b/>
          <w:color w:val="FF0000"/>
          <w:szCs w:val="21"/>
        </w:rPr>
      </w:pPr>
    </w:p>
    <w:bookmarkEnd w:id="1"/>
    <w:p w14:paraId="48316BB1" w14:textId="77777777" w:rsidR="00530626" w:rsidRDefault="00530626" w:rsidP="00530626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2AFD3600" w14:textId="77777777" w:rsidR="00530626" w:rsidRDefault="00530626" w:rsidP="00530626">
      <w:pPr>
        <w:ind w:firstLineChars="200" w:firstLine="420"/>
        <w:rPr>
          <w:bCs/>
          <w:color w:val="000000" w:themeColor="text1"/>
          <w:szCs w:val="21"/>
        </w:rPr>
      </w:pPr>
    </w:p>
    <w:p w14:paraId="4F0D6987" w14:textId="77777777" w:rsidR="00530626" w:rsidRDefault="00530626" w:rsidP="00530626">
      <w:pPr>
        <w:ind w:firstLineChars="200" w:firstLine="420"/>
        <w:rPr>
          <w:rFonts w:ascii="宋体" w:hAnsi="宋体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963D7A" wp14:editId="2EC15E91">
            <wp:simplePos x="0" y="0"/>
            <wp:positionH relativeFrom="column">
              <wp:posOffset>635</wp:posOffset>
            </wp:positionH>
            <wp:positionV relativeFrom="paragraph">
              <wp:posOffset>104140</wp:posOffset>
            </wp:positionV>
            <wp:extent cx="652145" cy="652145"/>
            <wp:effectExtent l="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87848537"/>
      <w:r>
        <w:rPr>
          <w:rFonts w:hint="eastAsia"/>
          <w:b/>
          <w:bCs/>
          <w:color w:val="000000" w:themeColor="text1"/>
          <w:szCs w:val="21"/>
        </w:rPr>
        <w:t>尤瓦尔·佐默</w:t>
      </w:r>
      <w:bookmarkEnd w:id="2"/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b/>
          <w:bCs/>
          <w:color w:val="000000" w:themeColor="text1"/>
          <w:szCs w:val="21"/>
        </w:rPr>
        <w:t>Yuval Zommer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毕业于伦敦皇家艺术学院，获得插画硕士学位。他曾在多家知名广告公司担任创意总监。现在，他对图画书的热情赢得了胜利，他是备受赞誉的儿童图书的作者和插图画家，</w:t>
      </w:r>
      <w:r>
        <w:rPr>
          <w:rFonts w:ascii="宋体" w:hAnsi="宋体" w:hint="eastAsia"/>
          <w:color w:val="000000" w:themeColor="text1"/>
          <w:szCs w:val="21"/>
        </w:rPr>
        <w:t>作品包括《山上的蓝色大块头》《一百根骨头》《走进奇妙的虫子世界》《走进奇妙的野兽王国》等，作品曾获“凯特·格林纳威大奖”、英国“小学生新兴故事类作品奖”</w:t>
      </w:r>
      <w:r>
        <w:rPr>
          <w:rFonts w:hint="eastAsia"/>
          <w:color w:val="000000" w:themeColor="text1"/>
          <w:szCs w:val="21"/>
        </w:rPr>
        <w:t>（</w:t>
      </w:r>
      <w:r>
        <w:rPr>
          <w:color w:val="000000" w:themeColor="text1"/>
          <w:szCs w:val="21"/>
        </w:rPr>
        <w:t>Teach Primary New Children’s Fiction Award</w:t>
      </w:r>
      <w:r>
        <w:rPr>
          <w:rFonts w:hint="eastAsia"/>
          <w:color w:val="000000" w:themeColor="text1"/>
          <w:szCs w:val="21"/>
        </w:rPr>
        <w:t>）以及</w:t>
      </w:r>
      <w:r>
        <w:rPr>
          <w:color w:val="000000" w:themeColor="text1"/>
          <w:szCs w:val="21"/>
        </w:rPr>
        <w:t>2015</w:t>
      </w:r>
      <w:r>
        <w:rPr>
          <w:rFonts w:ascii="宋体" w:hAnsi="宋体" w:hint="eastAsia"/>
          <w:color w:val="000000" w:themeColor="text1"/>
          <w:szCs w:val="21"/>
        </w:rPr>
        <w:t>“剑桥儿童图书奖”提名，其“走进xx系列”作品被翻</w:t>
      </w:r>
      <w:r>
        <w:rPr>
          <w:rFonts w:ascii="宋体" w:hAnsi="宋体" w:hint="eastAsia"/>
          <w:color w:val="000000" w:themeColor="text1"/>
          <w:szCs w:val="21"/>
        </w:rPr>
        <w:lastRenderedPageBreak/>
        <w:t>译为30多种语言、全球销量超过180万册，受到了全世界儿童的欢迎。</w:t>
      </w:r>
    </w:p>
    <w:p w14:paraId="36F99E6F" w14:textId="77777777" w:rsidR="00715119" w:rsidRPr="00530626" w:rsidRDefault="00715119" w:rsidP="00715119">
      <w:pPr>
        <w:rPr>
          <w:color w:val="000000" w:themeColor="text1"/>
          <w:szCs w:val="21"/>
        </w:rPr>
      </w:pPr>
    </w:p>
    <w:p w14:paraId="755F4221" w14:textId="5E0312EB" w:rsidR="005A0CBE" w:rsidRPr="00715119" w:rsidRDefault="00715119" w:rsidP="00715119">
      <w:pPr>
        <w:rPr>
          <w:b/>
          <w:bCs/>
          <w:color w:val="000000" w:themeColor="text1"/>
          <w:szCs w:val="21"/>
        </w:rPr>
      </w:pPr>
      <w:r w:rsidRPr="00715119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3FDD0A05" w14:textId="6B006E44" w:rsidR="00715119" w:rsidRDefault="00715119" w:rsidP="00715119">
      <w:pPr>
        <w:ind w:firstLineChars="200" w:firstLine="420"/>
        <w:rPr>
          <w:noProof/>
        </w:rPr>
      </w:pPr>
    </w:p>
    <w:p w14:paraId="495CAEA2" w14:textId="26D14DC6" w:rsidR="00CB7477" w:rsidRDefault="00CB7477" w:rsidP="00715119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noProof/>
        </w:rPr>
        <w:drawing>
          <wp:inline distT="0" distB="0" distL="0" distR="0" wp14:anchorId="6E253AC7" wp14:editId="087D9ADD">
            <wp:extent cx="5400040" cy="3429000"/>
            <wp:effectExtent l="0" t="0" r="0" b="0"/>
            <wp:docPr id="12640948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7">
        <w:rPr>
          <w:rFonts w:hint="eastAsia"/>
        </w:rPr>
        <w:t xml:space="preserve"> </w:t>
      </w:r>
    </w:p>
    <w:p w14:paraId="26159AAA" w14:textId="4F798367" w:rsidR="005A0CBE" w:rsidRDefault="00CB7477" w:rsidP="00FD12B1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noProof/>
        </w:rPr>
        <w:drawing>
          <wp:inline distT="0" distB="0" distL="0" distR="0" wp14:anchorId="1E2B60C7" wp14:editId="13D364EB">
            <wp:extent cx="5400040" cy="3429000"/>
            <wp:effectExtent l="0" t="0" r="0" b="0"/>
            <wp:docPr id="12270363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7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11157ABA" wp14:editId="48D31715">
            <wp:extent cx="5400040" cy="3429000"/>
            <wp:effectExtent l="0" t="0" r="0" b="0"/>
            <wp:docPr id="208123244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D673B89" w14:textId="77777777" w:rsidR="00715119" w:rsidRDefault="00715119" w:rsidP="00FD12B1">
      <w:pPr>
        <w:ind w:firstLineChars="200" w:firstLine="420"/>
        <w:rPr>
          <w:color w:val="000000" w:themeColor="text1"/>
          <w:szCs w:val="21"/>
        </w:rPr>
      </w:pPr>
    </w:p>
    <w:p w14:paraId="3AF95159" w14:textId="77777777" w:rsidR="00715119" w:rsidRDefault="00715119" w:rsidP="00FD12B1">
      <w:pPr>
        <w:ind w:firstLineChars="200" w:firstLine="420"/>
        <w:rPr>
          <w:color w:val="000000" w:themeColor="text1"/>
          <w:szCs w:val="21"/>
        </w:rPr>
      </w:pPr>
    </w:p>
    <w:p w14:paraId="2119D721" w14:textId="77777777" w:rsidR="00715119" w:rsidRPr="00FD12B1" w:rsidRDefault="00715119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40159" w14:textId="77777777" w:rsidR="0044088D" w:rsidRDefault="0044088D">
      <w:r>
        <w:separator/>
      </w:r>
    </w:p>
  </w:endnote>
  <w:endnote w:type="continuationSeparator" w:id="0">
    <w:p w14:paraId="7EA00357" w14:textId="77777777" w:rsidR="0044088D" w:rsidRDefault="0044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7775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C2337" w14:textId="77777777" w:rsidR="0044088D" w:rsidRDefault="0044088D">
      <w:r>
        <w:separator/>
      </w:r>
    </w:p>
  </w:footnote>
  <w:footnote w:type="continuationSeparator" w:id="0">
    <w:p w14:paraId="660255C2" w14:textId="77777777" w:rsidR="0044088D" w:rsidRDefault="0044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37E5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088D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7775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2AE0"/>
    <w:rsid w:val="00E43A3D"/>
    <w:rsid w:val="00E447C0"/>
    <w:rsid w:val="00E44F09"/>
    <w:rsid w:val="00E47B48"/>
    <w:rsid w:val="00E5341D"/>
    <w:rsid w:val="00E55833"/>
    <w:rsid w:val="00E5688B"/>
    <w:rsid w:val="00E5753A"/>
    <w:rsid w:val="00E57CB0"/>
    <w:rsid w:val="00E627D0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4225-2272-44EF-98AA-C3EEA41C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265</Words>
  <Characters>1515</Characters>
  <Application>Microsoft Office Word</Application>
  <DocSecurity>0</DocSecurity>
  <Lines>12</Lines>
  <Paragraphs>3</Paragraphs>
  <ScaleCrop>false</ScaleCrop>
  <Company>2ndSpAcE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8</cp:revision>
  <cp:lastPrinted>2025-01-13T00:58:00Z</cp:lastPrinted>
  <dcterms:created xsi:type="dcterms:W3CDTF">2025-01-14T14:27:00Z</dcterms:created>
  <dcterms:modified xsi:type="dcterms:W3CDTF">2025-01-16T09:04:00Z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