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54" w:rsidRDefault="00B52195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571654" w:rsidRDefault="00571654">
      <w:pPr>
        <w:rPr>
          <w:b/>
          <w:color w:val="000000" w:themeColor="text1"/>
          <w:szCs w:val="21"/>
        </w:rPr>
      </w:pPr>
    </w:p>
    <w:p w:rsidR="00571654" w:rsidRDefault="00B52195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175260</wp:posOffset>
            </wp:positionV>
            <wp:extent cx="1267460" cy="1949450"/>
            <wp:effectExtent l="0" t="0" r="27940" b="31750"/>
            <wp:wrapTight wrapText="bothSides">
              <wp:wrapPolygon edited="0">
                <wp:start x="0" y="0"/>
                <wp:lineTo x="0" y="21445"/>
                <wp:lineTo x="21297" y="21445"/>
                <wp:lineTo x="21297" y="0"/>
                <wp:lineTo x="0" y="0"/>
              </wp:wrapPolygon>
            </wp:wrapTight>
            <wp:docPr id="390566723" name="图片 2" descr="C:/Users/孙妍/Desktop/81VjKitSFuL._SL1500_.jpg81VjKitSFu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VjKitSFuL._SL1500_.jpg81VjKitSFu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62" r="3562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654" w:rsidRDefault="00B5219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《垃圾快乐日记：崩溃边缘的归属感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rFonts w:hint="eastAsia"/>
          <w:b/>
          <w:color w:val="000000" w:themeColor="text1"/>
          <w:szCs w:val="21"/>
        </w:rPr>
        <w:t>》</w:t>
      </w:r>
    </w:p>
    <w:p w:rsidR="00571654" w:rsidRDefault="00B52195">
      <w:pPr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 xml:space="preserve">Junk </w:t>
      </w:r>
      <w:r>
        <w:rPr>
          <w:rFonts w:hint="eastAsia"/>
          <w:b/>
          <w:szCs w:val="21"/>
        </w:rPr>
        <w:t>Journal</w:t>
      </w:r>
      <w:r w:rsidR="00C302E0" w:rsidRPr="00C302E0">
        <w:rPr>
          <w:rFonts w:hint="eastAsia"/>
          <w:b/>
          <w:szCs w:val="21"/>
        </w:rPr>
        <w:t xml:space="preserve"> </w:t>
      </w:r>
      <w:r w:rsidR="00C302E0">
        <w:rPr>
          <w:rFonts w:hint="eastAsia"/>
          <w:b/>
          <w:szCs w:val="21"/>
        </w:rPr>
        <w:t>Joy</w:t>
      </w:r>
      <w:r>
        <w:rPr>
          <w:rFonts w:hint="eastAsia"/>
          <w:b/>
          <w:szCs w:val="21"/>
        </w:rPr>
        <w:t>: Belonging at the Breaking Point</w:t>
      </w:r>
    </w:p>
    <w:p w:rsidR="00571654" w:rsidRDefault="00B52195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eastAsiaTheme="minorEastAsia"/>
          <w:b/>
          <w:szCs w:val="21"/>
        </w:rPr>
        <w:t xml:space="preserve">Francesca </w:t>
      </w:r>
      <w:proofErr w:type="spellStart"/>
      <w:r>
        <w:rPr>
          <w:rFonts w:eastAsiaTheme="minorEastAsia"/>
          <w:b/>
          <w:szCs w:val="21"/>
        </w:rPr>
        <w:t>Radice</w:t>
      </w:r>
      <w:proofErr w:type="spellEnd"/>
      <w:r>
        <w:rPr>
          <w:rFonts w:eastAsiaTheme="minorEastAsia"/>
          <w:b/>
          <w:bCs/>
          <w:szCs w:val="21"/>
        </w:rPr>
        <w:t xml:space="preserve"> </w:t>
      </w:r>
    </w:p>
    <w:p w:rsidR="00571654" w:rsidRDefault="00B52195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rFonts w:eastAsiaTheme="minorEastAsia"/>
          <w:b/>
          <w:szCs w:val="21"/>
        </w:rPr>
        <w:t>Mango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571654" w:rsidRDefault="00B52195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571654" w:rsidRDefault="00B52195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>224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571654" w:rsidRDefault="00B52195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2025 </w:t>
      </w:r>
      <w:r>
        <w:rPr>
          <w:b/>
          <w:szCs w:val="21"/>
        </w:rPr>
        <w:t>年</w:t>
      </w:r>
      <w:r w:rsidR="00D75155">
        <w:rPr>
          <w:b/>
          <w:szCs w:val="21"/>
        </w:rPr>
        <w:t>2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</w:p>
    <w:p w:rsidR="00571654" w:rsidRDefault="00B52195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71654" w:rsidRDefault="00B52195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71654" w:rsidRDefault="00B52195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手工</w:t>
      </w:r>
    </w:p>
    <w:p w:rsidR="00571654" w:rsidRDefault="00571654">
      <w:pPr>
        <w:rPr>
          <w:rFonts w:asciiTheme="minorEastAsia" w:eastAsiaTheme="minorEastAsia" w:hAnsiTheme="minorEastAsia"/>
          <w:b/>
          <w:szCs w:val="21"/>
        </w:rPr>
      </w:pPr>
    </w:p>
    <w:p w:rsidR="00571654" w:rsidRDefault="00B52195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71654" w:rsidRDefault="00571654">
      <w:pPr>
        <w:rPr>
          <w:bCs/>
          <w:color w:val="000000" w:themeColor="text1"/>
          <w:szCs w:val="21"/>
        </w:rPr>
      </w:pPr>
      <w:bookmarkStart w:id="0" w:name="_Hlk175862361"/>
    </w:p>
    <w:p w:rsidR="00571654" w:rsidRDefault="00B52195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从平凡中创造不凡日记的艺术</w:t>
      </w:r>
    </w:p>
    <w:p w:rsidR="00571654" w:rsidRDefault="00571654">
      <w:pPr>
        <w:rPr>
          <w:bCs/>
          <w:color w:val="000000" w:themeColor="text1"/>
          <w:szCs w:val="21"/>
        </w:rPr>
      </w:pPr>
    </w:p>
    <w:p w:rsidR="00571654" w:rsidRDefault="00B5219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欢迎来到《垃圾快乐日志》的世界，这里是书籍装帧初学者和专家的乐园。无论你是刚入门的新手，还是经验丰富的手工艺达人，这本书都将是你不可多得的指南。书中涵盖了简单而实用的项目和技巧，将从头到尾引导你掌握书籍装帧的精髓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571654" w:rsidRDefault="00571654">
      <w:pPr>
        <w:ind w:firstLineChars="200" w:firstLine="420"/>
        <w:rPr>
          <w:bCs/>
          <w:color w:val="000000" w:themeColor="text1"/>
          <w:szCs w:val="21"/>
        </w:rPr>
      </w:pPr>
    </w:p>
    <w:p w:rsidR="00571654" w:rsidRDefault="00B5219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不仅是一本关于书籍装帧的终极之书，更是一本激发你创造力的灵感源泉。通过丰富的故事和练习，你将感受到一种前所未有的成就感和内心的平静。无论是寻找个人表达的途径，还是渴望在日常生活中发现美好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rFonts w:hint="eastAsia"/>
          <w:bCs/>
          <w:color w:val="000000" w:themeColor="text1"/>
          <w:szCs w:val="21"/>
        </w:rPr>
        <w:t>都将是你不可或缺的伙伴。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571654" w:rsidRDefault="00571654">
      <w:pPr>
        <w:rPr>
          <w:bCs/>
          <w:color w:val="000000" w:themeColor="text1"/>
          <w:szCs w:val="21"/>
        </w:rPr>
      </w:pPr>
    </w:p>
    <w:p w:rsidR="00571654" w:rsidRDefault="00571654">
      <w:pPr>
        <w:rPr>
          <w:bCs/>
          <w:color w:val="000000" w:themeColor="text1"/>
          <w:szCs w:val="21"/>
        </w:rPr>
      </w:pPr>
    </w:p>
    <w:p w:rsidR="00571654" w:rsidRDefault="00B52195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:rsidR="00571654" w:rsidRDefault="00571654">
      <w:pPr>
        <w:ind w:firstLineChars="200" w:firstLine="420"/>
        <w:rPr>
          <w:color w:val="000000" w:themeColor="text1"/>
          <w:szCs w:val="21"/>
        </w:rPr>
      </w:pPr>
    </w:p>
    <w:p w:rsidR="00571654" w:rsidRDefault="00B52195" w:rsidP="00805264">
      <w:pPr>
        <w:ind w:firstLineChars="200" w:firstLine="422"/>
        <w:rPr>
          <w:rFonts w:hint="eastAsia"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弗朗西斯卡·拉迪丝</w:t>
      </w: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77470</wp:posOffset>
            </wp:positionV>
            <wp:extent cx="1235710" cy="880110"/>
            <wp:effectExtent l="0" t="0" r="13970" b="3810"/>
            <wp:wrapSquare wrapText="bothSides"/>
            <wp:docPr id="341187008" name="图片 1" descr="C:/Users/孙妍/Desktop/24e137f6676794c6c6eef92d57eb6413~c5_1080x1080.jpeg24e137f6676794c6c6eef92d57eb6413~c5_1080x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24e137f6676794c6c6eef92d57eb6413~c5_1080x1080.jpeg24e137f6676794c6c6eef92d57eb6413~c5_1080x10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424" b="1442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 xml:space="preserve">Francesca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Radice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曾与电子纸设计师合作，作为</w:t>
      </w:r>
      <w:r>
        <w:rPr>
          <w:rFonts w:hint="eastAsia"/>
          <w:color w:val="000000" w:themeColor="text1"/>
          <w:szCs w:val="21"/>
        </w:rPr>
        <w:t xml:space="preserve"> UGC </w:t>
      </w:r>
      <w:r>
        <w:rPr>
          <w:rFonts w:hint="eastAsia"/>
          <w:color w:val="000000" w:themeColor="text1"/>
          <w:szCs w:val="21"/>
        </w:rPr>
        <w:t>与《达芙妮日记》杂志合作，接受过法国杂志《</w:t>
      </w:r>
      <w:r>
        <w:rPr>
          <w:rFonts w:hint="eastAsia"/>
          <w:color w:val="000000" w:themeColor="text1"/>
          <w:szCs w:val="21"/>
        </w:rPr>
        <w:t>culture Scrapbooking</w:t>
      </w:r>
      <w:r>
        <w:rPr>
          <w:rFonts w:hint="eastAsia"/>
          <w:color w:val="000000" w:themeColor="text1"/>
          <w:szCs w:val="21"/>
        </w:rPr>
        <w:t>》的采访，是</w:t>
      </w:r>
      <w:r>
        <w:rPr>
          <w:rFonts w:hint="eastAsia"/>
          <w:color w:val="000000" w:themeColor="text1"/>
          <w:szCs w:val="21"/>
        </w:rPr>
        <w:t xml:space="preserve"> 2022 </w:t>
      </w:r>
      <w:r>
        <w:rPr>
          <w:rFonts w:hint="eastAsia"/>
          <w:color w:val="000000" w:themeColor="text1"/>
          <w:szCs w:val="21"/>
        </w:rPr>
        <w:t>年在线课程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“混合媒体艺术峰会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”的教师之一，是</w:t>
      </w:r>
      <w:r>
        <w:rPr>
          <w:rFonts w:hint="eastAsia"/>
          <w:color w:val="000000" w:themeColor="text1"/>
          <w:szCs w:val="21"/>
        </w:rPr>
        <w:t xml:space="preserve"> Wanderlust 2024</w:t>
      </w:r>
      <w:r>
        <w:rPr>
          <w:rFonts w:hint="eastAsia"/>
          <w:color w:val="000000" w:themeColor="text1"/>
          <w:szCs w:val="21"/>
        </w:rPr>
        <w:t>（在线课程）的客座教师，参加过各种合作挑战，每年</w:t>
      </w:r>
      <w:r>
        <w:rPr>
          <w:rFonts w:hint="eastAsia"/>
          <w:color w:val="000000" w:themeColor="text1"/>
          <w:szCs w:val="21"/>
        </w:rPr>
        <w:t xml:space="preserve"> 11 </w:t>
      </w:r>
      <w:r>
        <w:rPr>
          <w:rFonts w:hint="eastAsia"/>
          <w:color w:val="000000" w:themeColor="text1"/>
          <w:szCs w:val="21"/>
        </w:rPr>
        <w:t>月都有自己的挑战。</w:t>
      </w:r>
      <w:r>
        <w:rPr>
          <w:rFonts w:hint="eastAsia"/>
          <w:color w:val="000000" w:themeColor="text1"/>
          <w:szCs w:val="21"/>
        </w:rPr>
        <w:t xml:space="preserve">   </w:t>
      </w:r>
      <w:bookmarkStart w:id="1" w:name="_GoBack"/>
      <w:bookmarkEnd w:id="1"/>
    </w:p>
    <w:p w:rsidR="00571654" w:rsidRDefault="00571654">
      <w:pPr>
        <w:shd w:val="clear" w:color="auto" w:fill="FFFFFF"/>
        <w:rPr>
          <w:color w:val="000000" w:themeColor="text1"/>
          <w:szCs w:val="21"/>
        </w:rPr>
      </w:pPr>
    </w:p>
    <w:p w:rsidR="00571654" w:rsidRDefault="00571654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571654" w:rsidRDefault="00571654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571654" w:rsidRDefault="00B5219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571654" w:rsidRDefault="00B5219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571654" w:rsidRDefault="00B52195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654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95" w:rsidRDefault="00B52195">
      <w:r>
        <w:separator/>
      </w:r>
    </w:p>
  </w:endnote>
  <w:endnote w:type="continuationSeparator" w:id="0">
    <w:p w:rsidR="00B52195" w:rsidRDefault="00B5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54" w:rsidRDefault="005716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71654" w:rsidRDefault="00B5219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71654" w:rsidRDefault="00B5219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71654" w:rsidRDefault="00B5219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71654" w:rsidRDefault="00B5219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0526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95" w:rsidRDefault="00B52195">
      <w:r>
        <w:separator/>
      </w:r>
    </w:p>
  </w:footnote>
  <w:footnote w:type="continuationSeparator" w:id="0">
    <w:p w:rsidR="00B52195" w:rsidRDefault="00B5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54" w:rsidRDefault="00B5219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1654" w:rsidRDefault="00B52195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2"/>
    <w:bookmarkStart w:id="4" w:name="_Hlk175863840"/>
    <w:bookmarkStart w:id="5" w:name="_Hlk175863845"/>
    <w:bookmarkStart w:id="6" w:name="_Hlk175863841"/>
    <w:bookmarkStart w:id="7" w:name="_Hlk175863844"/>
    <w:bookmarkStart w:id="8" w:name="_Hlk175863843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1654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264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219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02E0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5155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F119FB"/>
    <w:rsid w:val="221B4E96"/>
    <w:rsid w:val="3518359B"/>
    <w:rsid w:val="4E5B0AB2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E1CBADC-D6F8-46C1-B26C-2581B839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229</Words>
  <Characters>1308</Characters>
  <Application>Microsoft Office Word</Application>
  <DocSecurity>0</DocSecurity>
  <Lines>10</Lines>
  <Paragraphs>3</Paragraphs>
  <ScaleCrop>false</ScaleCrop>
  <Company>2ndSpAcE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2025-01-20T03:15:00Z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A80B771AD43C4869A81BC0CEA2672850_13</vt:lpwstr>
  </property>
  <property fmtid="{D5CDD505-2E9C-101B-9397-08002B2CF9AE}" pid="4" name="GrammarlyDocumentId">
    <vt:lpwstr>6384f9fc398310d53f7c1e96edb9c330b9663e79693f26b1b3b6b52e17e51920</vt:lpwstr>
  </property>
</Properties>
</file>