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3004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FF608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B2679E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E2047F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776E5B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76045" cy="2049780"/>
            <wp:effectExtent l="0" t="0" r="0" b="7620"/>
            <wp:wrapSquare wrapText="bothSides"/>
            <wp:docPr id="2096165927" name="图片 1" descr="A book cover of a book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65927" name="图片 1" descr="A book cover of a book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中文书名：《梦境》</w:t>
      </w:r>
    </w:p>
    <w:p w14:paraId="5758774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英文书名：DREAM STATE</w:t>
      </w:r>
    </w:p>
    <w:p w14:paraId="77E49CA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185BC0C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社：Doubleday</w:t>
      </w:r>
    </w:p>
    <w:p w14:paraId="12FED4EE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代理公司：WME/ANA/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553B6B0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出版时间：2025年</w:t>
      </w:r>
    </w:p>
    <w:p w14:paraId="6384D63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A1AAF1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数：475页</w:t>
      </w:r>
    </w:p>
    <w:p w14:paraId="6CBB8DD2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23C9F5B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 w14:paraId="1ABA5FD2">
      <w:pPr>
        <w:jc w:val="left"/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bCs/>
          <w:color w:val="FF0000"/>
          <w:szCs w:val="21"/>
        </w:rPr>
        <w:t>版权已授：英国、法国</w:t>
      </w:r>
      <w:r>
        <w:rPr>
          <w:rFonts w:hint="eastAsia"/>
          <w:b/>
          <w:bCs/>
          <w:color w:val="FF0000"/>
          <w:szCs w:val="21"/>
        </w:rPr>
        <w:t>、荷兰、德国</w:t>
      </w:r>
      <w:r>
        <w:rPr>
          <w:rFonts w:hint="eastAsia"/>
          <w:b/>
          <w:bCs/>
          <w:color w:val="FF0000"/>
          <w:szCs w:val="21"/>
          <w:lang w:eastAsia="zh-CN"/>
        </w:rPr>
        <w:t>、</w:t>
      </w:r>
      <w:r>
        <w:rPr>
          <w:rFonts w:hint="eastAsia"/>
          <w:b/>
          <w:bCs/>
          <w:color w:val="FF0000"/>
          <w:szCs w:val="21"/>
          <w:lang w:val="en-US" w:eastAsia="zh-CN"/>
        </w:rPr>
        <w:t>丹麦</w:t>
      </w:r>
    </w:p>
    <w:p w14:paraId="7AFAB535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Heatmap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b/>
          <w:color w:val="FF0000"/>
          <w:szCs w:val="21"/>
        </w:rPr>
        <w:t>2025值得阅读的 18 本气候主题图书之一</w:t>
      </w:r>
    </w:p>
    <w:p w14:paraId="50DCFD0A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Literary Hub</w:t>
      </w:r>
      <w:r>
        <w:rPr>
          <w:rFonts w:hint="eastAsia"/>
          <w:b/>
          <w:color w:val="FF0000"/>
          <w:szCs w:val="21"/>
        </w:rPr>
        <w:t xml:space="preserve"> </w:t>
      </w:r>
      <w:r>
        <w:rPr>
          <w:b/>
          <w:color w:val="FF0000"/>
          <w:szCs w:val="21"/>
        </w:rPr>
        <w:t>2025最受期待的图书之一</w:t>
      </w:r>
    </w:p>
    <w:p w14:paraId="4AB126E4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NPR </w:t>
      </w:r>
      <w:r>
        <w:rPr>
          <w:b/>
          <w:color w:val="FF0000"/>
          <w:szCs w:val="21"/>
        </w:rPr>
        <w:t>我们</w:t>
      </w:r>
      <w:r>
        <w:rPr>
          <w:rFonts w:hint="eastAsia"/>
          <w:b/>
          <w:color w:val="FF0000"/>
          <w:szCs w:val="21"/>
        </w:rPr>
        <w:t>等不及想</w:t>
      </w:r>
      <w:r>
        <w:rPr>
          <w:b/>
          <w:color w:val="FF0000"/>
          <w:szCs w:val="21"/>
        </w:rPr>
        <w:t>读</w:t>
      </w:r>
      <w:r>
        <w:rPr>
          <w:rFonts w:hint="eastAsia"/>
          <w:b/>
          <w:color w:val="FF0000"/>
          <w:szCs w:val="21"/>
        </w:rPr>
        <w:t>的</w:t>
      </w:r>
      <w:r>
        <w:rPr>
          <w:b/>
          <w:color w:val="FF0000"/>
          <w:szCs w:val="21"/>
        </w:rPr>
        <w:t>10本即将出版的新书</w:t>
      </w:r>
      <w:r>
        <w:rPr>
          <w:rFonts w:hint="eastAsia"/>
          <w:b/>
          <w:color w:val="FF0000"/>
          <w:szCs w:val="21"/>
        </w:rPr>
        <w:t>之一</w:t>
      </w:r>
    </w:p>
    <w:p w14:paraId="7F069BC0">
      <w:pPr>
        <w:rPr>
          <w:bCs/>
          <w:color w:val="FF0000"/>
          <w:szCs w:val="21"/>
        </w:rPr>
      </w:pPr>
    </w:p>
    <w:p w14:paraId="40E69467">
      <w:pPr>
        <w:rPr>
          <w:rFonts w:hint="eastAsia"/>
          <w:bCs/>
          <w:color w:val="FF0000"/>
          <w:szCs w:val="21"/>
        </w:rPr>
      </w:pPr>
    </w:p>
    <w:p w14:paraId="3B920B5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CCAB6F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E0328D2">
      <w:pPr>
        <w:autoSpaceDE w:val="0"/>
        <w:autoSpaceDN w:val="0"/>
        <w:adjustRightInd w:val="0"/>
        <w:ind w:firstLine="420" w:firstLineChars="200"/>
        <w:rPr>
          <w:rFonts w:hint="eastAsia"/>
          <w:color w:val="000000"/>
          <w:kern w:val="0"/>
          <w:shd w:val="clear" w:color="auto" w:fill="FFFFFF"/>
          <w:lang w:val="en-US" w:eastAsia="zh-CN" w:bidi="ar"/>
        </w:rPr>
      </w:pPr>
      <w:r>
        <w:rPr>
          <w:color w:val="000000"/>
          <w:kern w:val="0"/>
          <w:shd w:val="clear" w:color="auto" w:fill="FFFFFF"/>
          <w:lang w:bidi="ar"/>
        </w:rPr>
        <w:t>我们年轻时做出的冲动选择是如何塑造人生轨迹的？在一个个人和集体的错误不可逆转的世界中，我们向哪个方向前进？在一个越来越像梦的垂死世界里，我们能找到幸福吗？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 xml:space="preserve"> </w:t>
      </w:r>
    </w:p>
    <w:p w14:paraId="1EE58869">
      <w:pPr>
        <w:autoSpaceDE w:val="0"/>
        <w:autoSpaceDN w:val="0"/>
        <w:adjustRightInd w:val="0"/>
        <w:rPr>
          <w:rFonts w:hint="eastAsia"/>
          <w:color w:val="000000"/>
          <w:kern w:val="0"/>
          <w:shd w:val="clear" w:color="auto" w:fill="FFFFFF"/>
          <w:lang w:val="en-US" w:eastAsia="zh-CN" w:bidi="ar"/>
        </w:rPr>
      </w:pPr>
    </w:p>
    <w:p w14:paraId="13D89222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 2005年，茜茜来到她公婆在蒙大拿州萨利什的家——她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>最</w:t>
      </w:r>
      <w:r>
        <w:rPr>
          <w:color w:val="000000"/>
          <w:kern w:val="0"/>
          <w:shd w:val="clear" w:color="auto" w:fill="FFFFFF"/>
          <w:lang w:bidi="ar"/>
        </w:rPr>
        <w:t>喜欢的地方——计划她和查理即将到来的婚礼。</w:t>
      </w:r>
    </w:p>
    <w:p w14:paraId="70EE0187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</w:p>
    <w:p w14:paraId="37F9581F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查理是前途光明的医科学生，最想要的就是他最好的朋友加勒特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>能</w:t>
      </w:r>
      <w:r>
        <w:rPr>
          <w:color w:val="000000"/>
          <w:kern w:val="0"/>
          <w:shd w:val="clear" w:color="auto" w:fill="FFFFFF"/>
          <w:lang w:bidi="ar"/>
        </w:rPr>
        <w:t>来主持婚礼。然而在当地机场做行李搬运工的加勒特可能不是一个理想的选择，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>而且</w:t>
      </w:r>
      <w:r>
        <w:rPr>
          <w:color w:val="000000"/>
          <w:kern w:val="0"/>
          <w:shd w:val="clear" w:color="auto" w:fill="FFFFFF"/>
          <w:lang w:bidi="ar"/>
        </w:rPr>
        <w:t>他还沉浸在大学朋友去世的悲伤之中。加勒特似乎注定要失败：与每天在工作中拯救生命的查理相反，加勒特是一个厌世的人。</w:t>
      </w:r>
    </w:p>
    <w:p w14:paraId="4BA9D687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</w:p>
    <w:p w14:paraId="37D91252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那么为什么茜茜开始觉得自己被抛弃了呢？为什么加勒特同意主持查理的婚礼，即使他已经开始爱上他最好朋友的未婚妻了？</w:t>
      </w:r>
    </w:p>
    <w:p w14:paraId="1DA09474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4D2A3DB9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那年7月发生的事件永远地改变了他们三个人的生活轨迹，在婚姻和为人父母、滑雪旅行和烟雾缭绕的团聚以及失去的东西、动物和他们所爱的人中产生了回响，甚至最终影响了几代人。</w:t>
      </w:r>
    </w:p>
    <w:p w14:paraId="33E1FBA0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</w:p>
    <w:p w14:paraId="346BF69D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《梦境》非常有趣，人性化，充满了生命的奇迹和悲伤，探究了神圣婚姻的灾难，赞颂了万物的无常。</w:t>
      </w:r>
    </w:p>
    <w:p w14:paraId="2CE0C206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4580239D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【2024年法兰克福更新】</w:t>
      </w:r>
    </w:p>
    <w:p w14:paraId="5FE32A28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28D51E7E">
      <w:pPr>
        <w:widowControl/>
        <w:shd w:val="clear" w:color="auto" w:fill="FFFFFF"/>
        <w:ind w:firstLine="420" w:firstLineChars="20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 xml:space="preserve">“充满生机，人物塑造和叙事文笔的奇迹。” </w:t>
      </w:r>
    </w:p>
    <w:p w14:paraId="12FF9913">
      <w:pPr>
        <w:widowControl/>
        <w:shd w:val="clear" w:color="auto" w:fill="FFFFFF"/>
        <w:jc w:val="right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 xml:space="preserve">——安德鲁·西恩·格利尔，普利策奖得主 </w:t>
      </w:r>
    </w:p>
    <w:p w14:paraId="72A02473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04A3329D">
      <w:pPr>
        <w:widowControl/>
        <w:shd w:val="clear" w:color="auto" w:fill="FFFFFF"/>
        <w:ind w:firstLine="420" w:firstLineChars="20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这是一部美丽、曲折，几近跌宕的家族大河剧，讲述了两个交织在一起的家庭，几十年的人生。埃里克的</w:t>
      </w:r>
      <w:bookmarkStart w:id="2" w:name="_GoBack"/>
      <w:bookmarkEnd w:id="2"/>
      <w:r>
        <w:rPr>
          <w:color w:val="000000"/>
          <w:kern w:val="0"/>
          <w:shd w:val="clear" w:color="auto" w:fill="FFFFFF"/>
          <w:lang w:bidi="ar"/>
        </w:rPr>
        <w:t>写作非常出色，笔下的人物血肉丰满而又各有缺陷，他巧妙地跨越时间，追踪不同的生活。如果一定要类比的话，《梦境》就像是梅格·沃利策(Meg Wolitzer)所著《有趣的是》(THE INTERESTINGS)和保罗·默里(Paul Murray) 所著《蜂刺》(THE BEE STING)的结合，再加上一些乔纳森·弗兰岑(Jonathan Franzen)、汤姆·佩罗塔(Tom Perotta)的影子。</w:t>
      </w:r>
    </w:p>
    <w:p w14:paraId="03D954A1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439062AE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15267DE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0B91F2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8EDB86B">
      <w:pPr>
        <w:autoSpaceDE w:val="0"/>
        <w:autoSpaceDN w:val="0"/>
        <w:adjustRightInd w:val="0"/>
        <w:ind w:firstLine="420"/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59055</wp:posOffset>
            </wp:positionV>
            <wp:extent cx="1767840" cy="1623695"/>
            <wp:effectExtent l="0" t="0" r="4445" b="0"/>
            <wp:wrapTight wrapText="bothSides">
              <wp:wrapPolygon>
                <wp:start x="0" y="0"/>
                <wp:lineTo x="0" y="21296"/>
                <wp:lineTo x="21421" y="21296"/>
                <wp:lineTo x="2142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埃里克·皮斯奈尔（Eric Puchner）</w:t>
      </w:r>
      <w:r>
        <w:t>进入金笔奖和福克纳奖决选，加利福尼亚书评奖决选和Barnes &amp; Noble发现奖决选。他的另一个短篇故事集《地板上的音乐》（MUSIC THROUGH THE FLOOR）和小说《模范家庭》（MODEL HOME）非常受欢迎。</w:t>
      </w:r>
    </w:p>
    <w:p w14:paraId="32C8CE1E">
      <w:pPr>
        <w:autoSpaceDE w:val="0"/>
        <w:autoSpaceDN w:val="0"/>
        <w:adjustRightInd w:val="0"/>
        <w:ind w:firstLine="420"/>
      </w:pPr>
    </w:p>
    <w:p w14:paraId="5C9833C2">
      <w:pPr>
        <w:autoSpaceDE w:val="0"/>
        <w:autoSpaceDN w:val="0"/>
        <w:adjustRightInd w:val="0"/>
        <w:ind w:firstLine="420"/>
      </w:pPr>
      <w:r>
        <w:t>埃里克是斯特格纳（Stegner）的粉丝, 手推车奖（Pushcart Prize）得主，艺术和文学社会的追随者。他的作品常见于各种文学杂志和文学选集，比如：《美国最佳短篇小说集》（</w:t>
      </w:r>
      <w:r>
        <w:rPr>
          <w:i/>
        </w:rPr>
        <w:t>Best American Short Stories</w:t>
      </w:r>
      <w:r>
        <w:t>）， 《手推车奖作品集》（</w:t>
      </w:r>
      <w:r>
        <w:rPr>
          <w:i/>
        </w:rPr>
        <w:t>Pushcart Prize Collection</w:t>
      </w:r>
      <w:r>
        <w:t>），《西洋镜故事集》（</w:t>
      </w:r>
      <w:r>
        <w:rPr>
          <w:i/>
        </w:rPr>
        <w:t>Zoetrope: All-Story</w:t>
      </w:r>
      <w:r>
        <w:t>），《美国最佳非必须阅读作品集》（</w:t>
      </w:r>
      <w:r>
        <w:rPr>
          <w:i/>
        </w:rPr>
        <w:t>Best American Non-Required Reading</w:t>
      </w:r>
      <w:r>
        <w:t>），文学期刊《铁皮房子》（</w:t>
      </w:r>
      <w:r>
        <w:rPr>
          <w:i/>
        </w:rPr>
        <w:t>Tin House</w:t>
      </w:r>
      <w:r>
        <w:t>）, 以及《格兰塔》（</w:t>
      </w:r>
      <w:r>
        <w:rPr>
          <w:i/>
        </w:rPr>
        <w:t>Granta</w:t>
      </w:r>
      <w:r>
        <w:t>）他的个人随笔常见于时尚杂志《GQ》、新媒体平台Medium等。埃里克是约翰霍普金斯写作研讨会的副教授。</w:t>
      </w:r>
    </w:p>
    <w:p w14:paraId="560671AB">
      <w:pPr>
        <w:widowControl/>
        <w:shd w:val="clear" w:color="auto" w:fill="FFFFFF"/>
        <w:ind w:firstLine="420"/>
        <w:rPr>
          <w:color w:val="000000"/>
        </w:rPr>
      </w:pPr>
    </w:p>
    <w:p w14:paraId="50437EF1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4869CAE0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媒体评价：</w:t>
      </w:r>
    </w:p>
    <w:p w14:paraId="1D98DFB9">
      <w:pPr>
        <w:rPr>
          <w:color w:val="000000"/>
          <w:szCs w:val="21"/>
        </w:rPr>
      </w:pPr>
    </w:p>
    <w:p w14:paraId="1BC67209">
      <w:pPr>
        <w:ind w:firstLine="420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“</w:t>
      </w:r>
      <w:r>
        <w:rPr>
          <w:color w:val="FF0000"/>
          <w:szCs w:val="21"/>
        </w:rPr>
        <w:t>一部家族</w:t>
      </w:r>
      <w:r>
        <w:rPr>
          <w:rFonts w:hint="eastAsia"/>
          <w:color w:val="FF0000"/>
          <w:szCs w:val="21"/>
        </w:rPr>
        <w:t>长篇传奇，</w:t>
      </w:r>
      <w:r>
        <w:rPr>
          <w:color w:val="FF0000"/>
          <w:szCs w:val="21"/>
        </w:rPr>
        <w:t>感人至深、心理描写细腻、形式上令人惊喜……既恢宏又优雅——一本既具有经典气质，又极富创新性的小说。</w:t>
      </w:r>
      <w:r>
        <w:rPr>
          <w:rFonts w:hint="eastAsia"/>
          <w:color w:val="FF0000"/>
          <w:szCs w:val="21"/>
        </w:rPr>
        <w:t>”</w:t>
      </w:r>
    </w:p>
    <w:p w14:paraId="0ACDCF49">
      <w:pPr>
        <w:ind w:firstLine="420"/>
        <w:jc w:val="right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——《科克斯书评》（</w:t>
      </w:r>
      <w:r>
        <w:rPr>
          <w:i/>
          <w:iCs/>
          <w:color w:val="FF0000"/>
          <w:szCs w:val="21"/>
        </w:rPr>
        <w:t>Kirkus Reviews</w:t>
      </w:r>
      <w:r>
        <w:rPr>
          <w:rFonts w:hint="eastAsia"/>
          <w:color w:val="FF0000"/>
          <w:szCs w:val="21"/>
        </w:rPr>
        <w:t>）</w:t>
      </w:r>
    </w:p>
    <w:p w14:paraId="66D10EDB">
      <w:pPr>
        <w:rPr>
          <w:color w:val="000000"/>
          <w:szCs w:val="21"/>
        </w:rPr>
      </w:pPr>
    </w:p>
    <w:p w14:paraId="083B1893">
      <w:pPr>
        <w:ind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“</w:t>
      </w:r>
      <w:r>
        <w:rPr>
          <w:color w:val="FF0000"/>
          <w:szCs w:val="21"/>
        </w:rPr>
        <w:t>在这部引人入胜、情感深刻的小说中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埃里克·皮斯奈尔塑造了</w:t>
      </w:r>
      <w:r>
        <w:rPr>
          <w:rFonts w:hint="eastAsia"/>
          <w:color w:val="FF0000"/>
          <w:szCs w:val="21"/>
        </w:rPr>
        <w:t>那么</w:t>
      </w:r>
      <w:r>
        <w:rPr>
          <w:color w:val="FF0000"/>
          <w:szCs w:val="21"/>
        </w:rPr>
        <w:t>复杂</w:t>
      </w:r>
      <w:r>
        <w:rPr>
          <w:rFonts w:hint="eastAsia"/>
          <w:color w:val="FF0000"/>
          <w:szCs w:val="21"/>
        </w:rPr>
        <w:t>且让人产生</w:t>
      </w:r>
      <w:r>
        <w:rPr>
          <w:color w:val="FF0000"/>
          <w:szCs w:val="21"/>
        </w:rPr>
        <w:t>共鸣的角色，</w:t>
      </w:r>
      <w:r>
        <w:rPr>
          <w:rFonts w:hint="eastAsia"/>
          <w:color w:val="FF0000"/>
          <w:szCs w:val="21"/>
        </w:rPr>
        <w:t>使</w:t>
      </w:r>
      <w:r>
        <w:rPr>
          <w:color w:val="FF0000"/>
          <w:szCs w:val="21"/>
        </w:rPr>
        <w:t>我们迫切地想要知道他们的命运如何，以及他们所处的美丽</w:t>
      </w:r>
      <w:r>
        <w:rPr>
          <w:rFonts w:hint="eastAsia"/>
          <w:color w:val="FF0000"/>
          <w:szCs w:val="21"/>
        </w:rPr>
        <w:t>却</w:t>
      </w:r>
      <w:r>
        <w:rPr>
          <w:color w:val="FF0000"/>
          <w:szCs w:val="21"/>
        </w:rPr>
        <w:t>脆弱的世界将会发生什么。</w:t>
      </w:r>
      <w:r>
        <w:rPr>
          <w:rFonts w:hint="eastAsia"/>
          <w:color w:val="FF0000"/>
          <w:szCs w:val="21"/>
        </w:rPr>
        <w:t>”</w:t>
      </w:r>
    </w:p>
    <w:p w14:paraId="49B2267F">
      <w:pPr>
        <w:jc w:val="righ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——弗朗辛·普罗斯，</w:t>
      </w:r>
      <w:r>
        <w:rPr>
          <w:color w:val="FF0000"/>
          <w:szCs w:val="21"/>
        </w:rPr>
        <w:t>《猴子先生》（</w:t>
      </w:r>
      <w:r>
        <w:rPr>
          <w:i/>
          <w:iCs/>
          <w:color w:val="FF0000"/>
          <w:szCs w:val="21"/>
        </w:rPr>
        <w:t>Mister Monkey</w:t>
      </w:r>
      <w:r>
        <w:rPr>
          <w:color w:val="FF0000"/>
          <w:szCs w:val="21"/>
        </w:rPr>
        <w:t>）作者</w:t>
      </w:r>
    </w:p>
    <w:p w14:paraId="11169AA3">
      <w:pPr>
        <w:jc w:val="right"/>
        <w:rPr>
          <w:color w:val="000000"/>
          <w:szCs w:val="21"/>
        </w:rPr>
      </w:pPr>
    </w:p>
    <w:p w14:paraId="7D86C2EE">
      <w:pPr>
        <w:ind w:firstLine="420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“</w:t>
      </w:r>
      <w:r>
        <w:rPr>
          <w:color w:val="FF0000"/>
          <w:szCs w:val="21"/>
        </w:rPr>
        <w:t>皮斯奈尔以交错的叙述视角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构建了这部层次丰富的家族</w:t>
      </w:r>
      <w:r>
        <w:rPr>
          <w:rFonts w:hint="eastAsia"/>
          <w:color w:val="FF0000"/>
          <w:szCs w:val="21"/>
        </w:rPr>
        <w:t>长篇传奇</w:t>
      </w:r>
      <w:r>
        <w:rPr>
          <w:color w:val="FF0000"/>
          <w:szCs w:val="21"/>
        </w:rPr>
        <w:t>，深刻探讨了人际关系与自我认同，以及那些被内心情感所掩盖的</w:t>
      </w:r>
      <w:r>
        <w:rPr>
          <w:rFonts w:hint="eastAsia"/>
          <w:color w:val="FF0000"/>
          <w:szCs w:val="21"/>
        </w:rPr>
        <w:t>很多不完美之处</w:t>
      </w:r>
      <w:r>
        <w:rPr>
          <w:color w:val="FF0000"/>
          <w:szCs w:val="21"/>
        </w:rPr>
        <w:t>。</w:t>
      </w:r>
      <w:r>
        <w:rPr>
          <w:rFonts w:hint="eastAsia"/>
          <w:color w:val="FF0000"/>
          <w:szCs w:val="21"/>
        </w:rPr>
        <w:t>”</w:t>
      </w:r>
    </w:p>
    <w:p w14:paraId="41BFEC38">
      <w:pPr>
        <w:jc w:val="right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——《书单》（星级书评）（</w:t>
      </w:r>
      <w:r>
        <w:rPr>
          <w:rFonts w:hint="eastAsia"/>
          <w:i/>
          <w:iCs/>
          <w:color w:val="FF0000"/>
          <w:szCs w:val="21"/>
        </w:rPr>
        <w:t>B</w:t>
      </w:r>
      <w:r>
        <w:rPr>
          <w:i/>
          <w:iCs/>
          <w:color w:val="FF0000"/>
          <w:szCs w:val="21"/>
        </w:rPr>
        <w:t>ooklist</w:t>
      </w:r>
      <w:r>
        <w:rPr>
          <w:rFonts w:hint="eastAsia"/>
          <w:color w:val="FF0000"/>
          <w:szCs w:val="21"/>
        </w:rPr>
        <w:t>）</w:t>
      </w:r>
    </w:p>
    <w:p w14:paraId="3295316C">
      <w:pPr>
        <w:rPr>
          <w:rFonts w:hint="eastAsia"/>
          <w:color w:val="000000"/>
          <w:szCs w:val="21"/>
        </w:rPr>
      </w:pPr>
    </w:p>
    <w:p w14:paraId="0CCB88B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“令人愉悦……这是一部关于命运、友谊和爱情变幻莫测的精致小说。”</w:t>
      </w:r>
    </w:p>
    <w:p w14:paraId="7748730C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——艾丽丝·麦克德莫特，美国国家图书奖得主 </w:t>
      </w:r>
    </w:p>
    <w:p w14:paraId="317297C2">
      <w:pPr>
        <w:rPr>
          <w:color w:val="000000"/>
          <w:szCs w:val="21"/>
        </w:rPr>
      </w:pPr>
    </w:p>
    <w:p w14:paraId="1434C5D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“杰作。《梦境》是一部耀眼夺目、令人回味的作品。”</w:t>
      </w:r>
    </w:p>
    <w:p w14:paraId="4795C2AF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——亚当·约翰逊，普利策奖得主</w:t>
      </w:r>
    </w:p>
    <w:p w14:paraId="575A92A8">
      <w:pPr>
        <w:rPr>
          <w:color w:val="000000"/>
          <w:szCs w:val="21"/>
        </w:rPr>
      </w:pPr>
    </w:p>
    <w:p w14:paraId="48B9242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“《梦境》内容丰富、引人入胜、震撼人心、栩栩如生，它</w:t>
      </w:r>
      <w:r>
        <w:rPr>
          <w:rFonts w:hint="eastAsia"/>
          <w:color w:val="000000"/>
          <w:szCs w:val="21"/>
        </w:rPr>
        <w:t>有</w:t>
      </w:r>
      <w:r>
        <w:rPr>
          <w:color w:val="000000"/>
          <w:szCs w:val="21"/>
        </w:rPr>
        <w:t>最优秀小说</w:t>
      </w:r>
      <w:r>
        <w:rPr>
          <w:rFonts w:hint="eastAsia"/>
          <w:color w:val="000000"/>
          <w:szCs w:val="21"/>
        </w:rPr>
        <w:t>应有的一切</w:t>
      </w:r>
      <w:r>
        <w:rPr>
          <w:color w:val="000000"/>
          <w:szCs w:val="21"/>
        </w:rPr>
        <w:t>：让我深深地沉浸在其中的人物、背景、担忧、失败和胜利之中，让我再次以更清晰、更敏锐的视角看待外面的世界。”</w:t>
      </w:r>
    </w:p>
    <w:p w14:paraId="01ABCB73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——林恩·斯特格·斯特朗(Lynn Steger Strong)，著有《漂浮测试》的作者</w:t>
      </w:r>
    </w:p>
    <w:p w14:paraId="36A8BCDD">
      <w:pPr>
        <w:rPr>
          <w:color w:val="000000"/>
          <w:szCs w:val="21"/>
        </w:rPr>
      </w:pPr>
    </w:p>
    <w:p w14:paraId="02624C1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“有趣而狂野；是我读过的最优美的写作之一。”</w:t>
      </w:r>
    </w:p>
    <w:p w14:paraId="100D1A9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——马修·克拉姆(Matthew Klam)，著有《谁是富人？》</w:t>
      </w:r>
    </w:p>
    <w:p w14:paraId="61C1FAB5">
      <w:pPr>
        <w:rPr>
          <w:color w:val="000000"/>
          <w:szCs w:val="21"/>
        </w:rPr>
      </w:pPr>
    </w:p>
    <w:p w14:paraId="69BBD92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“《梦境》满足了我对小说的一切期待：三角恋、感人的友情故事、美妙的场景（包括我一生中读过的一些最精彩的滑雪场景）以及对我们如何寻找生命意义的沉思……绝对是一部杰作。”</w:t>
      </w:r>
    </w:p>
    <w:p w14:paraId="6686A07B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——埃琳·希尔德布兰德(Elin Hilderbrand)，著有《完美情侣》和《天鹅之歌》</w:t>
      </w:r>
    </w:p>
    <w:p w14:paraId="55C77D6D">
      <w:pPr>
        <w:rPr>
          <w:color w:val="000000"/>
          <w:szCs w:val="21"/>
        </w:rPr>
      </w:pPr>
    </w:p>
    <w:p w14:paraId="6123AA4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  <w:shd w:val="clear" w:color="auto" w:fill="FFFFFF"/>
        </w:rPr>
        <w:t>精彩地探索了时间、悲伤、爱，以及我们做出的承诺如何将我们变成现在的自己……这部精彩的小说既能带来欢乐，也能带来心碎，令人眼花缭乱，惊喜无穷。</w:t>
      </w:r>
      <w:r>
        <w:rPr>
          <w:color w:val="000000"/>
          <w:szCs w:val="21"/>
        </w:rPr>
        <w:t>”</w:t>
      </w:r>
    </w:p>
    <w:p w14:paraId="3047F395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——丹妮尔·埃文斯（Danielle Evans），2021年乔伊斯·卡罗尔·奥茨奖得主，2020年国家艺术基金会（National Endowment for the Arts）研究员，入选2011年国家图书基金会35岁以下5人（National Book Foundation 5 under 35）</w:t>
      </w:r>
    </w:p>
    <w:p w14:paraId="53585ECA">
      <w:pPr>
        <w:ind w:firstLine="210" w:firstLineChars="100"/>
        <w:rPr>
          <w:color w:val="000000"/>
          <w:szCs w:val="21"/>
        </w:rPr>
      </w:pPr>
    </w:p>
    <w:p w14:paraId="0039460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“《梦境》探索了几个重大主题——爱情、家庭、身份、人类的短暂、气候变化——但始终对个人的命运保持着一丝不苟的关注，始终带着强烈的亲密联系感……这是一项了不起的成就。”</w:t>
      </w:r>
    </w:p>
    <w:p w14:paraId="30410BF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——安德鲁·莫申，1999-2009 年英国桂冠诗人</w:t>
      </w:r>
    </w:p>
    <w:p w14:paraId="4A74886D">
      <w:pPr>
        <w:rPr>
          <w:b/>
          <w:color w:val="000000"/>
        </w:rPr>
      </w:pPr>
    </w:p>
    <w:p w14:paraId="73A29E54">
      <w:pPr>
        <w:rPr>
          <w:b/>
          <w:color w:val="000000"/>
        </w:rPr>
      </w:pPr>
    </w:p>
    <w:p w14:paraId="40A0E976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782931E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F6C43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75A3B0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3B96D33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43262E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C0974BD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1D0464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E2621C3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7EA003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7183286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6571D0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700F03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A0CCFB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A6A5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FC1F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BE0021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BBDB1A2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75455F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971B9F8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1DD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2057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23A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6DFA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18FD"/>
    <w:rsid w:val="00182409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1BC8"/>
    <w:rsid w:val="002727E9"/>
    <w:rsid w:val="0027765C"/>
    <w:rsid w:val="00280DCF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7FC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A09"/>
    <w:rsid w:val="003C524C"/>
    <w:rsid w:val="003D466B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529"/>
    <w:rsid w:val="004D5ADA"/>
    <w:rsid w:val="004F332E"/>
    <w:rsid w:val="004F6FDA"/>
    <w:rsid w:val="0050133A"/>
    <w:rsid w:val="00507886"/>
    <w:rsid w:val="00512B81"/>
    <w:rsid w:val="00516879"/>
    <w:rsid w:val="0052302D"/>
    <w:rsid w:val="00527595"/>
    <w:rsid w:val="00531E34"/>
    <w:rsid w:val="005369E7"/>
    <w:rsid w:val="00542854"/>
    <w:rsid w:val="0054434C"/>
    <w:rsid w:val="005508BD"/>
    <w:rsid w:val="00553CE6"/>
    <w:rsid w:val="00554EB4"/>
    <w:rsid w:val="00564FD9"/>
    <w:rsid w:val="00567656"/>
    <w:rsid w:val="005806ED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5F628B"/>
    <w:rsid w:val="00614E54"/>
    <w:rsid w:val="00616A0F"/>
    <w:rsid w:val="006176AA"/>
    <w:rsid w:val="00655FA9"/>
    <w:rsid w:val="006656BA"/>
    <w:rsid w:val="00667C85"/>
    <w:rsid w:val="00677996"/>
    <w:rsid w:val="00680EFB"/>
    <w:rsid w:val="0068161B"/>
    <w:rsid w:val="006A4A4D"/>
    <w:rsid w:val="006B6CAB"/>
    <w:rsid w:val="006B7D03"/>
    <w:rsid w:val="006D37ED"/>
    <w:rsid w:val="006E2E2E"/>
    <w:rsid w:val="006F0FA7"/>
    <w:rsid w:val="007078E0"/>
    <w:rsid w:val="00715F9D"/>
    <w:rsid w:val="007419C0"/>
    <w:rsid w:val="00747520"/>
    <w:rsid w:val="00747934"/>
    <w:rsid w:val="0075196D"/>
    <w:rsid w:val="00783CE6"/>
    <w:rsid w:val="00792AB2"/>
    <w:rsid w:val="007962CA"/>
    <w:rsid w:val="007A513F"/>
    <w:rsid w:val="007A5AA6"/>
    <w:rsid w:val="007B4C94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03A"/>
    <w:rsid w:val="007F652C"/>
    <w:rsid w:val="00805ED5"/>
    <w:rsid w:val="008129CA"/>
    <w:rsid w:val="00816558"/>
    <w:rsid w:val="008405DF"/>
    <w:rsid w:val="00842F23"/>
    <w:rsid w:val="008566BE"/>
    <w:rsid w:val="0087391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B22"/>
    <w:rsid w:val="00906691"/>
    <w:rsid w:val="00916A50"/>
    <w:rsid w:val="009222F0"/>
    <w:rsid w:val="00931DDB"/>
    <w:rsid w:val="00937973"/>
    <w:rsid w:val="00953C63"/>
    <w:rsid w:val="0095730E"/>
    <w:rsid w:val="0095747D"/>
    <w:rsid w:val="00966811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C7BAF"/>
    <w:rsid w:val="00AD1193"/>
    <w:rsid w:val="00AD23A3"/>
    <w:rsid w:val="00AE18E2"/>
    <w:rsid w:val="00AF0671"/>
    <w:rsid w:val="00AF76C3"/>
    <w:rsid w:val="00B057F1"/>
    <w:rsid w:val="00B254DB"/>
    <w:rsid w:val="00B262C1"/>
    <w:rsid w:val="00B46E7C"/>
    <w:rsid w:val="00B47582"/>
    <w:rsid w:val="00B53C15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65B1"/>
    <w:rsid w:val="00BA25D1"/>
    <w:rsid w:val="00BA2BF6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139C"/>
    <w:rsid w:val="00CC4B7F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2A73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7F61"/>
    <w:rsid w:val="00E43598"/>
    <w:rsid w:val="00E509A5"/>
    <w:rsid w:val="00E54986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5E3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4C00"/>
    <w:rsid w:val="00F54836"/>
    <w:rsid w:val="00F57001"/>
    <w:rsid w:val="00F578E8"/>
    <w:rsid w:val="00F57900"/>
    <w:rsid w:val="00F668A4"/>
    <w:rsid w:val="00F80E8A"/>
    <w:rsid w:val="00FA2346"/>
    <w:rsid w:val="00FB1FEF"/>
    <w:rsid w:val="00FB277E"/>
    <w:rsid w:val="00FB5963"/>
    <w:rsid w:val="00FC16E6"/>
    <w:rsid w:val="00FC3699"/>
    <w:rsid w:val="00FD049B"/>
    <w:rsid w:val="00FD2972"/>
    <w:rsid w:val="00FD3BC4"/>
    <w:rsid w:val="00FF01D6"/>
    <w:rsid w:val="00FF09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AE41D37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4F09CF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2090</Words>
  <Characters>2812</Characters>
  <Lines>23</Lines>
  <Paragraphs>6</Paragraphs>
  <TotalTime>3</TotalTime>
  <ScaleCrop>false</ScaleCrop>
  <LinksUpToDate>false</LinksUpToDate>
  <CharactersWithSpaces>2890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2024-12-02T07:52:00Z</dcterms:created>
  <dc:creator>Image</dc:creator>
  <cp:lastModifiedBy>堀  达</cp:lastModifiedBy>
  <cp:lastPrinted>2005-06-10T06:33:00Z</cp:lastPrinted>
  <dcterms:modified xsi:type="dcterms:W3CDTF">2025-01-25T03:24:53Z</dcterms:modified>
  <dc:title>新 书 推 荐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