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rFonts w:hint="default" w:ascii="Times New Roman" w:hAnsi="Times New Roman" w:cs="Times New Roman"/>
          <w:b/>
          <w:bCs/>
          <w:color w:val="000000"/>
          <w:sz w:val="18"/>
          <w:szCs w:val="18"/>
          <w:shd w:val="pct10" w:color="auto" w:fill="FFFFFF"/>
        </w:rPr>
      </w:pPr>
    </w:p>
    <w:p w14:paraId="37E178B2">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5FE02731">
      <w:pPr>
        <w:tabs>
          <w:tab w:val="left" w:pos="341"/>
          <w:tab w:val="left" w:pos="5235"/>
        </w:tabs>
        <w:jc w:val="left"/>
        <w:rPr>
          <w:rFonts w:hint="default" w:ascii="Times New Roman" w:hAnsi="Times New Roman" w:cs="Times New Roman"/>
          <w:b/>
          <w:bCs/>
          <w:color w:val="000000"/>
          <w:szCs w:val="18"/>
        </w:rPr>
      </w:pPr>
    </w:p>
    <w:p w14:paraId="354C7D89">
      <w:pPr>
        <w:rPr>
          <w:rFonts w:hint="default" w:ascii="Times New Roman" w:hAnsi="Times New Roman" w:cs="Times New Roman"/>
          <w:b/>
          <w:color w:val="000000"/>
          <w:szCs w:val="21"/>
        </w:rPr>
      </w:pPr>
    </w:p>
    <w:p w14:paraId="5278B87A">
      <w:pPr>
        <w:rPr>
          <w:rFonts w:hint="default" w:ascii="Times New Roman" w:hAnsi="Times New Roman" w:cs="Times New Roman"/>
          <w:b/>
          <w:color w:val="000000"/>
          <w:szCs w:val="21"/>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margin">
              <wp:posOffset>4011930</wp:posOffset>
            </wp:positionH>
            <wp:positionV relativeFrom="paragraph">
              <wp:posOffset>13970</wp:posOffset>
            </wp:positionV>
            <wp:extent cx="1388745" cy="2094865"/>
            <wp:effectExtent l="0" t="0" r="1905" b="635"/>
            <wp:wrapSquare wrapText="bothSides"/>
            <wp:docPr id="1779424413" name="图片 1" descr="A book cover with text and images&#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4413" name="图片 1" descr="A book cover with text and images&#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88745" cy="2094865"/>
                    </a:xfrm>
                    <a:prstGeom prst="rect">
                      <a:avLst/>
                    </a:prstGeom>
                    <a:noFill/>
                    <a:ln>
                      <a:noFill/>
                    </a:ln>
                  </pic:spPr>
                </pic:pic>
              </a:graphicData>
            </a:graphic>
          </wp:anchor>
        </w:drawing>
      </w:r>
      <w:r>
        <w:rPr>
          <w:rFonts w:hint="default" w:ascii="Times New Roman" w:hAnsi="Times New Roman" w:cs="Times New Roman"/>
          <w:b/>
          <w:color w:val="000000"/>
          <w:szCs w:val="21"/>
        </w:rPr>
        <w:t>中文书名：《赢在旅行》</w:t>
      </w:r>
    </w:p>
    <w:p w14:paraId="7C49F3A3">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英文书名：HOW TO WIN AT TRAVEL</w:t>
      </w:r>
    </w:p>
    <w:p w14:paraId="3C14B3D1">
      <w:pPr>
        <w:rPr>
          <w:rFonts w:hint="default" w:ascii="Times New Roman" w:hAnsi="Times New Roman" w:cs="Times New Roman"/>
          <w:b/>
          <w:color w:val="000000"/>
          <w:szCs w:val="21"/>
        </w:rPr>
      </w:pPr>
      <w:r>
        <w:rPr>
          <w:rFonts w:hint="default" w:ascii="Times New Roman" w:hAnsi="Times New Roman" w:cs="Times New Roman"/>
          <w:b/>
          <w:color w:val="000000"/>
          <w:szCs w:val="21"/>
        </w:rPr>
        <w:t>作    者：Brian Kelly</w:t>
      </w:r>
    </w:p>
    <w:p w14:paraId="01433FA8">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社：Avid Reader Press / Simon &amp; Schuster</w:t>
      </w:r>
    </w:p>
    <w:p w14:paraId="0BEDC4A2">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代理公司：WME/ANA/Conor</w:t>
      </w:r>
    </w:p>
    <w:p w14:paraId="3B9D41F6">
      <w:pPr>
        <w:rPr>
          <w:rFonts w:hint="default" w:ascii="Times New Roman" w:hAnsi="Times New Roman" w:cs="Times New Roman"/>
          <w:b/>
          <w:color w:val="000000"/>
          <w:szCs w:val="21"/>
        </w:rPr>
      </w:pPr>
      <w:r>
        <w:rPr>
          <w:rFonts w:hint="default" w:ascii="Times New Roman" w:hAnsi="Times New Roman" w:cs="Times New Roman"/>
          <w:b/>
          <w:color w:val="000000"/>
          <w:szCs w:val="21"/>
        </w:rPr>
        <w:t>页    数：336页</w:t>
      </w:r>
    </w:p>
    <w:p w14:paraId="1AF847CF">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出版时间：2025年2月</w:t>
      </w:r>
    </w:p>
    <w:p w14:paraId="41E78C4B">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6AFDE6A5">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29863A22">
      <w:pPr>
        <w:rPr>
          <w:rFonts w:hint="default" w:ascii="Times New Roman" w:hAnsi="Times New Roman" w:cs="Times New Roman"/>
          <w:b/>
          <w:color w:val="000000"/>
          <w:szCs w:val="21"/>
        </w:rPr>
      </w:pPr>
      <w:r>
        <w:rPr>
          <w:rFonts w:hint="default" w:ascii="Times New Roman" w:hAnsi="Times New Roman" w:cs="Times New Roman"/>
          <w:b/>
          <w:color w:val="000000"/>
          <w:szCs w:val="21"/>
        </w:rPr>
        <w:t>类    型：大众文化</w:t>
      </w:r>
    </w:p>
    <w:p w14:paraId="1D70FD4D">
      <w:pPr>
        <w:rPr>
          <w:rFonts w:hint="default" w:ascii="Times New Roman" w:hAnsi="Times New Roman" w:cs="Times New Roman"/>
          <w:b/>
          <w:bCs/>
          <w:color w:val="000000"/>
          <w:szCs w:val="21"/>
        </w:rPr>
      </w:pPr>
    </w:p>
    <w:p w14:paraId="12B22960">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·美亚No.1预算&amp;旅游指南</w:t>
      </w:r>
    </w:p>
    <w:p w14:paraId="5ADA3666">
      <w:pPr>
        <w:rPr>
          <w:rFonts w:hint="default" w:ascii="Times New Roman" w:hAnsi="Times New Roman" w:cs="Times New Roman"/>
          <w:b/>
          <w:bCs/>
          <w:color w:val="000000"/>
          <w:szCs w:val="21"/>
        </w:rPr>
      </w:pPr>
    </w:p>
    <w:p w14:paraId="63FCD305">
      <w:pPr>
        <w:rPr>
          <w:rFonts w:hint="default" w:ascii="Times New Roman" w:hAnsi="Times New Roman" w:cs="Times New Roman"/>
          <w:b/>
          <w:bCs/>
          <w:color w:val="000000"/>
          <w:szCs w:val="21"/>
        </w:rPr>
      </w:pPr>
    </w:p>
    <w:p w14:paraId="57E9F668">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459EC5E7">
      <w:pPr>
        <w:rPr>
          <w:rFonts w:hint="default" w:ascii="Times New Roman" w:hAnsi="Times New Roman" w:cs="Times New Roman"/>
          <w:color w:val="000000"/>
          <w:szCs w:val="21"/>
        </w:rPr>
      </w:pPr>
    </w:p>
    <w:p w14:paraId="4FBAE5BA">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备受期待的旅行大师、“The Points Guy”创始人布莱恩·凯利（Brian Kelly）的首部著作。凭借其专业策略，将您的漫游癖好变为现实。布莱恩·凯利是旅行和忠诚度计划领域的权威之声“The Points Guy”的创始人，他提供的这一终极资源涵盖了从利用航空里程和信用卡积分到规划梦想行程的一切内容。</w:t>
      </w:r>
    </w:p>
    <w:p w14:paraId="01F877FA">
      <w:pPr>
        <w:rPr>
          <w:rFonts w:hint="default" w:ascii="Times New Roman" w:hAnsi="Times New Roman" w:cs="Times New Roman"/>
          <w:color w:val="000000"/>
          <w:szCs w:val="21"/>
        </w:rPr>
      </w:pPr>
    </w:p>
    <w:p w14:paraId="500C00F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布莱恩·凯利被《福布斯》评为“第一旅行影响力人物”，并被《旅游与休闲》杂志评为“旅游业最杰出人物”之一，他可以帮助您实现旅行目标，让您像专业人士一样体验世界。现在，这本综合指南为旅行者提供了完整的路线图，从A到Z详细讲解了您需要了解的一切，以减轻规划旅行的压力，并为您提供实现旅行梦想所需的所有工具。</w:t>
      </w:r>
    </w:p>
    <w:p w14:paraId="62E60149">
      <w:pPr>
        <w:rPr>
          <w:rFonts w:hint="default" w:ascii="Times New Roman" w:hAnsi="Times New Roman" w:cs="Times New Roman"/>
          <w:color w:val="000000"/>
          <w:szCs w:val="21"/>
        </w:rPr>
      </w:pPr>
    </w:p>
    <w:p w14:paraId="778DC8E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本书提供了关于一系列主题的实用建议，包括利用航空里程和信用卡积分的最有效方法、如何克服飞行恐惧和管理旅行焦虑、如何克服时差反应，以及如何在任何预算下旅行。凯利还介绍了旅行保险的细节、投诉并获得应得赔偿的艺术、现代旅行所需的装备和技术，以及规划行程和确定最佳目的地的技巧。</w:t>
      </w:r>
    </w:p>
    <w:p w14:paraId="0D490025">
      <w:pPr>
        <w:rPr>
          <w:rFonts w:hint="default" w:ascii="Times New Roman" w:hAnsi="Times New Roman" w:cs="Times New Roman"/>
          <w:color w:val="000000"/>
          <w:szCs w:val="21"/>
        </w:rPr>
      </w:pPr>
    </w:p>
    <w:p w14:paraId="15609F68">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无论您是海外留学的大学生、独自冒险的年轻人、家庭、一群朋友、空巢老人、退休人员还是商务旅行者，当您需要新目的地的想法、需要开始规划下一个假期的动力、关于在新国家会遇到什么的建议、如何找到优质的住宿、旅行所需的文件和身份证件、如何获得航空公司的最佳客户服务、如何与各个年龄段的孩子一起旅行等更多建议时，这本备受信赖的指南都是每位旅行者的首选。</w:t>
      </w:r>
    </w:p>
    <w:p w14:paraId="288A7EA9">
      <w:pPr>
        <w:rPr>
          <w:rFonts w:hint="default" w:ascii="Times New Roman" w:hAnsi="Times New Roman" w:cs="Times New Roman"/>
          <w:color w:val="000000"/>
          <w:szCs w:val="21"/>
        </w:rPr>
      </w:pPr>
    </w:p>
    <w:p w14:paraId="36D024D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本书易于阅读、信息丰富且鼓舞</w:t>
      </w:r>
      <w:bookmarkStart w:id="2" w:name="_GoBack"/>
      <w:bookmarkEnd w:id="2"/>
      <w:r>
        <w:rPr>
          <w:rFonts w:hint="default" w:ascii="Times New Roman" w:hAnsi="Times New Roman" w:cs="Times New Roman"/>
          <w:color w:val="000000"/>
          <w:szCs w:val="21"/>
        </w:rPr>
        <w:t>人心，是您下一次冒险的终极旅行指南，无论冒险的规模大小。</w:t>
      </w:r>
    </w:p>
    <w:p w14:paraId="4CCFC640">
      <w:pPr>
        <w:rPr>
          <w:rFonts w:hint="default" w:ascii="Times New Roman" w:hAnsi="Times New Roman" w:cs="Times New Roman"/>
          <w:color w:val="000000"/>
          <w:szCs w:val="21"/>
        </w:rPr>
      </w:pPr>
    </w:p>
    <w:p w14:paraId="05C64288">
      <w:pPr>
        <w:rPr>
          <w:rFonts w:hint="default" w:ascii="Times New Roman" w:hAnsi="Times New Roman" w:cs="Times New Roman"/>
          <w:color w:val="000000"/>
          <w:szCs w:val="21"/>
        </w:rPr>
      </w:pPr>
      <w:r>
        <w:rPr>
          <w:rFonts w:hint="default" w:ascii="Times New Roman" w:hAnsi="Times New Roman" w:cs="Times New Roman"/>
          <w:color w:val="000000"/>
          <w:szCs w:val="21"/>
        </w:rPr>
        <w:t>致谢 ix</w:t>
      </w:r>
    </w:p>
    <w:p w14:paraId="24A06994">
      <w:pPr>
        <w:rPr>
          <w:rFonts w:hint="default" w:ascii="Times New Roman" w:hAnsi="Times New Roman" w:cs="Times New Roman"/>
          <w:color w:val="000000"/>
          <w:szCs w:val="21"/>
        </w:rPr>
      </w:pPr>
      <w:r>
        <w:rPr>
          <w:rFonts w:hint="default" w:ascii="Times New Roman" w:hAnsi="Times New Roman" w:cs="Times New Roman"/>
          <w:color w:val="000000"/>
          <w:szCs w:val="21"/>
        </w:rPr>
        <w:t>作者的话 xi</w:t>
      </w:r>
    </w:p>
    <w:p w14:paraId="525A5F0B">
      <w:pPr>
        <w:rPr>
          <w:rFonts w:hint="default" w:ascii="Times New Roman" w:hAnsi="Times New Roman" w:cs="Times New Roman"/>
          <w:color w:val="000000"/>
          <w:szCs w:val="21"/>
        </w:rPr>
      </w:pPr>
      <w:r>
        <w:rPr>
          <w:rFonts w:hint="default" w:ascii="Times New Roman" w:hAnsi="Times New Roman" w:cs="Times New Roman"/>
          <w:color w:val="000000"/>
          <w:szCs w:val="21"/>
        </w:rPr>
        <w:t>第一章：欢迎来到旅行的铂金时代 1</w:t>
      </w:r>
    </w:p>
    <w:p w14:paraId="5FCE03AE">
      <w:pPr>
        <w:rPr>
          <w:rFonts w:hint="default" w:ascii="Times New Roman" w:hAnsi="Times New Roman" w:cs="Times New Roman"/>
          <w:color w:val="000000"/>
          <w:szCs w:val="21"/>
        </w:rPr>
      </w:pPr>
      <w:r>
        <w:rPr>
          <w:rFonts w:hint="default" w:ascii="Times New Roman" w:hAnsi="Times New Roman" w:cs="Times New Roman"/>
          <w:color w:val="000000"/>
          <w:szCs w:val="21"/>
        </w:rPr>
        <w:t>第二章：成为“积分先生” 9</w:t>
      </w:r>
    </w:p>
    <w:p w14:paraId="07B82660">
      <w:pPr>
        <w:rPr>
          <w:rFonts w:hint="default" w:ascii="Times New Roman" w:hAnsi="Times New Roman" w:cs="Times New Roman"/>
          <w:color w:val="000000"/>
          <w:szCs w:val="21"/>
        </w:rPr>
      </w:pPr>
      <w:r>
        <w:rPr>
          <w:rFonts w:hint="default" w:ascii="Times New Roman" w:hAnsi="Times New Roman" w:cs="Times New Roman"/>
          <w:color w:val="000000"/>
          <w:szCs w:val="21"/>
        </w:rPr>
        <w:t>第三章：将旅行目标变为现实：如何预算、研究、规划和保护您的梦想之旅 19</w:t>
      </w:r>
    </w:p>
    <w:p w14:paraId="34DF8FBF">
      <w:pPr>
        <w:rPr>
          <w:rFonts w:hint="default" w:ascii="Times New Roman" w:hAnsi="Times New Roman" w:cs="Times New Roman"/>
          <w:color w:val="000000"/>
          <w:szCs w:val="21"/>
        </w:rPr>
      </w:pPr>
      <w:r>
        <w:rPr>
          <w:rFonts w:hint="default" w:ascii="Times New Roman" w:hAnsi="Times New Roman" w:cs="Times New Roman"/>
          <w:color w:val="000000"/>
          <w:szCs w:val="21"/>
        </w:rPr>
        <w:t>第四章：如何在预订旅行中获胜 41</w:t>
      </w:r>
    </w:p>
    <w:p w14:paraId="2E564DC3">
      <w:pPr>
        <w:rPr>
          <w:rFonts w:hint="default" w:ascii="Times New Roman" w:hAnsi="Times New Roman" w:cs="Times New Roman"/>
          <w:color w:val="000000"/>
          <w:szCs w:val="21"/>
        </w:rPr>
      </w:pPr>
      <w:r>
        <w:rPr>
          <w:rFonts w:hint="default" w:ascii="Times New Roman" w:hAnsi="Times New Roman" w:cs="Times New Roman"/>
          <w:color w:val="000000"/>
          <w:szCs w:val="21"/>
        </w:rPr>
        <w:t>第五章：积分和里程是什么？ 66</w:t>
      </w:r>
    </w:p>
    <w:p w14:paraId="5385EDDC">
      <w:pPr>
        <w:rPr>
          <w:rFonts w:hint="default" w:ascii="Times New Roman" w:hAnsi="Times New Roman" w:cs="Times New Roman"/>
          <w:color w:val="000000"/>
          <w:szCs w:val="21"/>
        </w:rPr>
      </w:pPr>
      <w:r>
        <w:rPr>
          <w:rFonts w:hint="default" w:ascii="Times New Roman" w:hAnsi="Times New Roman" w:cs="Times New Roman"/>
          <w:color w:val="000000"/>
          <w:szCs w:val="21"/>
        </w:rPr>
        <w:t>第六章：如何在赚取奖励中获胜 72</w:t>
      </w:r>
    </w:p>
    <w:p w14:paraId="788947EB">
      <w:pPr>
        <w:rPr>
          <w:rFonts w:hint="default" w:ascii="Times New Roman" w:hAnsi="Times New Roman" w:cs="Times New Roman"/>
          <w:color w:val="000000"/>
          <w:szCs w:val="21"/>
        </w:rPr>
      </w:pPr>
      <w:r>
        <w:rPr>
          <w:rFonts w:hint="default" w:ascii="Times New Roman" w:hAnsi="Times New Roman" w:cs="Times New Roman"/>
          <w:color w:val="000000"/>
          <w:szCs w:val="21"/>
        </w:rPr>
        <w:t>第七章：如何在兑换奖励中获胜 107</w:t>
      </w:r>
    </w:p>
    <w:p w14:paraId="79BE0AC3">
      <w:pPr>
        <w:rPr>
          <w:rFonts w:hint="default" w:ascii="Times New Roman" w:hAnsi="Times New Roman" w:cs="Times New Roman"/>
          <w:color w:val="000000"/>
          <w:szCs w:val="21"/>
        </w:rPr>
      </w:pPr>
      <w:r>
        <w:rPr>
          <w:rFonts w:hint="default" w:ascii="Times New Roman" w:hAnsi="Times New Roman" w:cs="Times New Roman"/>
          <w:color w:val="000000"/>
          <w:szCs w:val="21"/>
        </w:rPr>
        <w:t>第八章：如何在附加福利中获胜 156</w:t>
      </w:r>
    </w:p>
    <w:p w14:paraId="7B9F6439">
      <w:pPr>
        <w:rPr>
          <w:rFonts w:hint="default" w:ascii="Times New Roman" w:hAnsi="Times New Roman" w:cs="Times New Roman"/>
          <w:color w:val="000000"/>
          <w:szCs w:val="21"/>
        </w:rPr>
      </w:pPr>
      <w:r>
        <w:rPr>
          <w:rFonts w:hint="default" w:ascii="Times New Roman" w:hAnsi="Times New Roman" w:cs="Times New Roman"/>
          <w:color w:val="000000"/>
          <w:szCs w:val="21"/>
        </w:rPr>
        <w:t>第九章：讨厌等待：如何在排队中获胜 175</w:t>
      </w:r>
    </w:p>
    <w:p w14:paraId="7C79D7D0">
      <w:pPr>
        <w:rPr>
          <w:rFonts w:hint="default" w:ascii="Times New Roman" w:hAnsi="Times New Roman" w:cs="Times New Roman"/>
          <w:color w:val="000000"/>
          <w:szCs w:val="21"/>
        </w:rPr>
      </w:pPr>
      <w:r>
        <w:rPr>
          <w:rFonts w:hint="default" w:ascii="Times New Roman" w:hAnsi="Times New Roman" w:cs="Times New Roman"/>
          <w:color w:val="000000"/>
          <w:szCs w:val="21"/>
        </w:rPr>
        <w:t>第十章：如何与家人一起旅行并获胜 191</w:t>
      </w:r>
    </w:p>
    <w:p w14:paraId="537761A1">
      <w:pPr>
        <w:rPr>
          <w:rFonts w:hint="default" w:ascii="Times New Roman" w:hAnsi="Times New Roman" w:cs="Times New Roman"/>
          <w:color w:val="000000"/>
          <w:szCs w:val="21"/>
        </w:rPr>
      </w:pPr>
      <w:r>
        <w:rPr>
          <w:rFonts w:hint="default" w:ascii="Times New Roman" w:hAnsi="Times New Roman" w:cs="Times New Roman"/>
          <w:color w:val="000000"/>
          <w:szCs w:val="21"/>
        </w:rPr>
        <w:t>第十一章：当旅行出错时，如何在旅行中获胜 219</w:t>
      </w:r>
    </w:p>
    <w:p w14:paraId="1632B402">
      <w:pPr>
        <w:rPr>
          <w:rFonts w:hint="default" w:ascii="Times New Roman" w:hAnsi="Times New Roman" w:cs="Times New Roman"/>
          <w:color w:val="000000"/>
          <w:szCs w:val="21"/>
        </w:rPr>
      </w:pPr>
      <w:r>
        <w:rPr>
          <w:rFonts w:hint="default" w:ascii="Times New Roman" w:hAnsi="Times New Roman" w:cs="Times New Roman"/>
          <w:color w:val="000000"/>
          <w:szCs w:val="21"/>
        </w:rPr>
        <w:t>第十二章：如何克服时差并在旅行中保持健康 246</w:t>
      </w:r>
    </w:p>
    <w:p w14:paraId="76BC8434">
      <w:pPr>
        <w:rPr>
          <w:rFonts w:hint="default" w:ascii="Times New Roman" w:hAnsi="Times New Roman" w:cs="Times New Roman"/>
          <w:color w:val="000000"/>
          <w:szCs w:val="21"/>
        </w:rPr>
      </w:pPr>
      <w:r>
        <w:rPr>
          <w:rFonts w:hint="default" w:ascii="Times New Roman" w:hAnsi="Times New Roman" w:cs="Times New Roman"/>
          <w:color w:val="000000"/>
          <w:szCs w:val="21"/>
        </w:rPr>
        <w:t>第十三章：如何管理飞行恐惧症 267</w:t>
      </w:r>
    </w:p>
    <w:p w14:paraId="2F80FD94">
      <w:pPr>
        <w:rPr>
          <w:rFonts w:hint="default" w:ascii="Times New Roman" w:hAnsi="Times New Roman" w:cs="Times New Roman"/>
          <w:color w:val="000000"/>
          <w:szCs w:val="21"/>
        </w:rPr>
      </w:pPr>
      <w:r>
        <w:rPr>
          <w:rFonts w:hint="default" w:ascii="Times New Roman" w:hAnsi="Times New Roman" w:cs="Times New Roman"/>
          <w:color w:val="000000"/>
          <w:szCs w:val="21"/>
        </w:rPr>
        <w:t>第十四章：旅行礼仪：体贴旅行行为的宣言 279</w:t>
      </w:r>
    </w:p>
    <w:p w14:paraId="6BD691A5">
      <w:pPr>
        <w:rPr>
          <w:rFonts w:hint="default" w:ascii="Times New Roman" w:hAnsi="Times New Roman" w:cs="Times New Roman"/>
          <w:color w:val="000000"/>
          <w:szCs w:val="21"/>
        </w:rPr>
      </w:pPr>
      <w:r>
        <w:rPr>
          <w:rFonts w:hint="default" w:ascii="Times New Roman" w:hAnsi="Times New Roman" w:cs="Times New Roman"/>
          <w:color w:val="000000"/>
          <w:szCs w:val="21"/>
        </w:rPr>
        <w:t>第十五章：旅行与忠诚度的未来 291</w:t>
      </w:r>
    </w:p>
    <w:p w14:paraId="5D6D971C">
      <w:pPr>
        <w:rPr>
          <w:rFonts w:hint="default" w:ascii="Times New Roman" w:hAnsi="Times New Roman" w:cs="Times New Roman"/>
          <w:color w:val="000000"/>
          <w:szCs w:val="21"/>
        </w:rPr>
      </w:pPr>
      <w:r>
        <w:rPr>
          <w:rFonts w:hint="default" w:ascii="Times New Roman" w:hAnsi="Times New Roman" w:cs="Times New Roman"/>
          <w:color w:val="000000"/>
          <w:szCs w:val="21"/>
        </w:rPr>
        <w:t>注释 301</w:t>
      </w:r>
    </w:p>
    <w:p w14:paraId="0B3D35C5">
      <w:pPr>
        <w:rPr>
          <w:rFonts w:hint="default" w:ascii="Times New Roman" w:hAnsi="Times New Roman" w:cs="Times New Roman"/>
          <w:color w:val="000000"/>
          <w:szCs w:val="21"/>
        </w:rPr>
      </w:pPr>
      <w:r>
        <w:rPr>
          <w:rFonts w:hint="default" w:ascii="Times New Roman" w:hAnsi="Times New Roman" w:cs="Times New Roman"/>
          <w:color w:val="000000"/>
          <w:szCs w:val="21"/>
        </w:rPr>
        <w:t>索引 305</w:t>
      </w:r>
    </w:p>
    <w:p w14:paraId="77619C2F">
      <w:pPr>
        <w:rPr>
          <w:rFonts w:hint="default" w:ascii="Times New Roman" w:hAnsi="Times New Roman" w:cs="Times New Roman"/>
          <w:color w:val="000000"/>
          <w:szCs w:val="21"/>
        </w:rPr>
      </w:pPr>
    </w:p>
    <w:p w14:paraId="0EEF5BE6">
      <w:pPr>
        <w:rPr>
          <w:rFonts w:hint="default" w:ascii="Times New Roman" w:hAnsi="Times New Roman" w:cs="Times New Roman"/>
          <w:color w:val="000000"/>
          <w:szCs w:val="21"/>
        </w:rPr>
      </w:pPr>
    </w:p>
    <w:p w14:paraId="5D4432F8">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14:paraId="1C643F3E">
      <w:pPr>
        <w:rPr>
          <w:rFonts w:hint="default" w:ascii="Times New Roman" w:hAnsi="Times New Roman" w:cs="Times New Roman"/>
          <w:color w:val="000000"/>
          <w:szCs w:val="21"/>
        </w:rPr>
      </w:pPr>
    </w:p>
    <w:p w14:paraId="1F1F8BEE">
      <w:pPr>
        <w:widowControl/>
        <w:shd w:val="clear" w:color="auto" w:fill="FFFFFF"/>
        <w:spacing w:line="330" w:lineRule="atLeast"/>
        <w:ind w:firstLine="422" w:firstLineChars="200"/>
        <w:rPr>
          <w:rFonts w:hint="default" w:ascii="Times New Roman" w:hAnsi="Times New Roman" w:cs="Times New Roman"/>
          <w:color w:val="000000"/>
          <w:szCs w:val="21"/>
        </w:rPr>
      </w:pPr>
      <w:r>
        <w:rPr>
          <w:rFonts w:hint="default" w:ascii="Times New Roman" w:hAnsi="Times New Roman" w:cs="Times New Roman"/>
          <w:b/>
          <w:bCs/>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24765</wp:posOffset>
            </wp:positionV>
            <wp:extent cx="1077595" cy="1447165"/>
            <wp:effectExtent l="0" t="0" r="8255" b="635"/>
            <wp:wrapSquare wrapText="bothSides"/>
            <wp:docPr id="33395088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50886"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7595" cy="1447165"/>
                    </a:xfrm>
                    <a:prstGeom prst="rect">
                      <a:avLst/>
                    </a:prstGeom>
                    <a:noFill/>
                    <a:ln>
                      <a:noFill/>
                    </a:ln>
                  </pic:spPr>
                </pic:pic>
              </a:graphicData>
            </a:graphic>
          </wp:anchor>
        </w:drawing>
      </w:r>
      <w:r>
        <w:rPr>
          <w:rFonts w:hint="default" w:ascii="Times New Roman" w:hAnsi="Times New Roman" w:cs="Times New Roman"/>
          <w:b/>
          <w:bCs/>
          <w:color w:val="000000"/>
          <w:szCs w:val="21"/>
        </w:rPr>
        <w:t>布赖恩·凯利（Brian Kelly）</w:t>
      </w:r>
      <w:r>
        <w:rPr>
          <w:rFonts w:hint="default" w:ascii="Times New Roman" w:hAnsi="Times New Roman" w:cs="Times New Roman"/>
          <w:color w:val="000000"/>
          <w:szCs w:val="21"/>
        </w:rPr>
        <w:t>是The Points Guy（TPG）的创始人，TPG是忠诚计划、积分、里程、信用卡和旅行领域的领导者。他将TPG发展成为一个强大的旅游和生活方式媒体平台，每月在全球拥有超过1000万独立访问者。凯利以其充满活力的个性、深厚的行业知识和广泛的全球旅行找到了一种独特的方式与他的观众联系，并激励数百万人过上最好的生活。</w:t>
      </w:r>
    </w:p>
    <w:p w14:paraId="0439FF32">
      <w:pPr>
        <w:widowControl/>
        <w:shd w:val="clear" w:color="auto" w:fill="FFFFFF"/>
        <w:spacing w:line="330" w:lineRule="atLeast"/>
        <w:ind w:firstLine="420" w:firstLineChars="200"/>
        <w:rPr>
          <w:rFonts w:hint="default" w:ascii="Times New Roman" w:hAnsi="Times New Roman" w:cs="Times New Roman"/>
          <w:color w:val="000000"/>
          <w:szCs w:val="21"/>
        </w:rPr>
      </w:pPr>
    </w:p>
    <w:p w14:paraId="1847F4C4">
      <w:pPr>
        <w:widowControl/>
        <w:shd w:val="clear" w:color="auto" w:fill="FFFFFF"/>
        <w:spacing w:line="330" w:lineRule="atLeas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他曾获得多项奖项和荣誉：福布斯的头号旅行影响者（Forbes’s #1 travel influencer）、《旅行+休闲》杂志的最著名旅行人物（Travel + Leisure’s Most Notable People in Travel）、AdWeek的青年影响力名单（AdWeek’s Young Influentials list）以及OUT100获奖者（OUT100 recipient）。</w:t>
      </w:r>
    </w:p>
    <w:p w14:paraId="548D6940">
      <w:pPr>
        <w:widowControl/>
        <w:shd w:val="clear" w:color="auto" w:fill="FFFFFF"/>
        <w:spacing w:line="330" w:lineRule="atLeast"/>
        <w:rPr>
          <w:rFonts w:hint="default" w:ascii="Times New Roman" w:hAnsi="Times New Roman" w:cs="Times New Roman"/>
          <w:color w:val="000000"/>
          <w:szCs w:val="21"/>
        </w:rPr>
      </w:pPr>
    </w:p>
    <w:p w14:paraId="1B85CBBC">
      <w:pPr>
        <w:widowControl/>
        <w:shd w:val="clear" w:color="auto" w:fill="FFFFFF"/>
        <w:spacing w:line="330" w:lineRule="atLeas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你可以在Facebook、Instagram（@BrianKelly）、X（@ThePointsGuy）和TikTok（@BrianKellyTravel）上关注他。欲了解更多信息，请访问他的网站ThePointsGuy.com。</w:t>
      </w:r>
    </w:p>
    <w:p w14:paraId="11F9BC40">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14:paraId="34B7AB08">
      <w:pPr>
        <w:rPr>
          <w:rFonts w:hint="default" w:ascii="Times New Roman" w:hAnsi="Times New Roman" w:cs="Times New Roman"/>
          <w:b/>
          <w:color w:val="000000"/>
        </w:rPr>
      </w:pPr>
    </w:p>
    <w:p w14:paraId="05292C33">
      <w:pPr>
        <w:shd w:val="clear" w:color="auto" w:fill="FFFFFF"/>
        <w:rPr>
          <w:rFonts w:hint="default" w:ascii="Times New Roman" w:hAnsi="Times New Roman" w:cs="Times New Roman"/>
          <w:color w:val="000000"/>
          <w:szCs w:val="21"/>
        </w:rPr>
      </w:pPr>
      <w:bookmarkStart w:id="0" w:name="OLE_LINK38"/>
      <w:bookmarkStart w:id="1" w:name="OLE_LINK43"/>
      <w:r>
        <w:rPr>
          <w:rFonts w:hint="default" w:ascii="Times New Roman" w:hAnsi="Times New Roman" w:cs="Times New Roman"/>
          <w:b/>
          <w:bCs/>
          <w:color w:val="000000"/>
          <w:szCs w:val="21"/>
        </w:rPr>
        <w:t>感谢您的阅读！</w:t>
      </w:r>
    </w:p>
    <w:p w14:paraId="17914F49">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3C9B642F">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305F2F8C">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4EAFEAD8">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4DD14A44">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711AFED2">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33AEC29D">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526CD27B">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33D3A388">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593572FE">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72896B43">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1CE4E63F">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1461D0F0">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3448E"/>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3389"/>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4743"/>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39B1"/>
    <w:rsid w:val="00916A50"/>
    <w:rsid w:val="009222F0"/>
    <w:rsid w:val="00925492"/>
    <w:rsid w:val="00931DDB"/>
    <w:rsid w:val="00937973"/>
    <w:rsid w:val="00953C63"/>
    <w:rsid w:val="0095747D"/>
    <w:rsid w:val="00973993"/>
    <w:rsid w:val="00973E1A"/>
    <w:rsid w:val="009836C5"/>
    <w:rsid w:val="009945C8"/>
    <w:rsid w:val="00995581"/>
    <w:rsid w:val="00996023"/>
    <w:rsid w:val="009A1093"/>
    <w:rsid w:val="009B01A7"/>
    <w:rsid w:val="009B3943"/>
    <w:rsid w:val="009C66BB"/>
    <w:rsid w:val="009D09AC"/>
    <w:rsid w:val="009D7EA7"/>
    <w:rsid w:val="009E5739"/>
    <w:rsid w:val="00A10F0C"/>
    <w:rsid w:val="00A1225E"/>
    <w:rsid w:val="00A3692B"/>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17C5"/>
    <w:rsid w:val="00CB6027"/>
    <w:rsid w:val="00CC69DA"/>
    <w:rsid w:val="00CD3036"/>
    <w:rsid w:val="00CD409A"/>
    <w:rsid w:val="00D068E5"/>
    <w:rsid w:val="00D06936"/>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C691C"/>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B46240B"/>
    <w:rsid w:val="21DC5EE4"/>
    <w:rsid w:val="256B5BB0"/>
    <w:rsid w:val="273146EB"/>
    <w:rsid w:val="27321C92"/>
    <w:rsid w:val="286A24EC"/>
    <w:rsid w:val="287303E4"/>
    <w:rsid w:val="28FD455E"/>
    <w:rsid w:val="291C72C0"/>
    <w:rsid w:val="294F1F48"/>
    <w:rsid w:val="2C5142E1"/>
    <w:rsid w:val="2FBB5323"/>
    <w:rsid w:val="30DC13F0"/>
    <w:rsid w:val="362D6CBA"/>
    <w:rsid w:val="36626A4E"/>
    <w:rsid w:val="368055A2"/>
    <w:rsid w:val="36B36BBA"/>
    <w:rsid w:val="36B97AE5"/>
    <w:rsid w:val="38D64782"/>
    <w:rsid w:val="38EA0260"/>
    <w:rsid w:val="3A133C1C"/>
    <w:rsid w:val="3C563F4C"/>
    <w:rsid w:val="3C70398D"/>
    <w:rsid w:val="3D754F23"/>
    <w:rsid w:val="3DAC00D1"/>
    <w:rsid w:val="45083B8C"/>
    <w:rsid w:val="4603463C"/>
    <w:rsid w:val="468C3169"/>
    <w:rsid w:val="494B7BFF"/>
    <w:rsid w:val="4A392FB7"/>
    <w:rsid w:val="4E87411E"/>
    <w:rsid w:val="4E9F4AB7"/>
    <w:rsid w:val="4F97090A"/>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1170</Words>
  <Characters>1733</Characters>
  <Lines>15</Lines>
  <Paragraphs>4</Paragraphs>
  <TotalTime>3</TotalTime>
  <ScaleCrop>false</ScaleCrop>
  <LinksUpToDate>false</LinksUpToDate>
  <CharactersWithSpaces>1790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2025-02-08T08:17:00Z</dcterms:created>
  <dc:creator>Image</dc:creator>
  <cp:lastModifiedBy>Conor</cp:lastModifiedBy>
  <cp:lastPrinted>2005-06-10T06:33:00Z</cp:lastPrinted>
  <dcterms:modified xsi:type="dcterms:W3CDTF">2025-02-08T08:33:27Z</dcterms:modified>
  <dc:title>新 书 推 荐</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eyJoZGlkIjoiZWY5YTgzMmVmMjM4NDM0MWE0ZjUzMTlhMGVkZjFmNTkiLCJ1c2VySWQiOiI0NTk2MDE5NzIifQ==</vt:lpwstr>
  </property>
</Properties>
</file>