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b/>
          <w:bCs/>
          <w:color w:val="000000"/>
          <w:sz w:val="18"/>
          <w:szCs w:val="18"/>
          <w:shd w:val="pct10" w:color="auto" w:fill="FFFFFF"/>
        </w:rPr>
      </w:pPr>
    </w:p>
    <w:p w14:paraId="37E178B2">
      <w:pPr>
        <w:jc w:val="center"/>
        <w:rPr>
          <w:b/>
          <w:bCs/>
          <w:color w:val="000000"/>
          <w:sz w:val="36"/>
          <w:szCs w:val="36"/>
          <w:shd w:val="pct10" w:color="auto" w:fill="FFFFFF"/>
        </w:rPr>
      </w:pPr>
      <w:r>
        <w:rPr>
          <w:b/>
          <w:bCs/>
          <w:color w:val="000000"/>
          <w:sz w:val="36"/>
          <w:szCs w:val="36"/>
          <w:shd w:val="pct10" w:color="auto" w:fill="FFFFFF"/>
        </w:rPr>
        <w:t>新 书 推 荐</w:t>
      </w:r>
    </w:p>
    <w:p w14:paraId="5FE02731">
      <w:pPr>
        <w:tabs>
          <w:tab w:val="left" w:pos="341"/>
          <w:tab w:val="left" w:pos="5235"/>
        </w:tabs>
        <w:jc w:val="left"/>
        <w:rPr>
          <w:b/>
          <w:bCs/>
          <w:color w:val="000000"/>
          <w:szCs w:val="18"/>
        </w:rPr>
      </w:pPr>
    </w:p>
    <w:p w14:paraId="354C7D89">
      <w:pPr>
        <w:rPr>
          <w:b/>
          <w:color w:val="000000"/>
          <w:szCs w:val="21"/>
        </w:rPr>
      </w:pPr>
    </w:p>
    <w:p w14:paraId="2BBB1C34">
      <w:pPr>
        <w:rPr>
          <w:b/>
          <w:color w:val="000000"/>
          <w:szCs w:val="21"/>
        </w:rPr>
      </w:pPr>
      <w:r>
        <w:drawing>
          <wp:anchor distT="0" distB="0" distL="114300" distR="114300" simplePos="0" relativeHeight="251660288" behindDoc="0" locked="0" layoutInCell="1" allowOverlap="1">
            <wp:simplePos x="0" y="0"/>
            <wp:positionH relativeFrom="margin">
              <wp:align>right</wp:align>
            </wp:positionH>
            <wp:positionV relativeFrom="paragraph">
              <wp:posOffset>17780</wp:posOffset>
            </wp:positionV>
            <wp:extent cx="1317625" cy="1889760"/>
            <wp:effectExtent l="0" t="0" r="0" b="0"/>
            <wp:wrapSquare wrapText="bothSides"/>
            <wp:docPr id="460664884" name="图片 2" descr="图标&#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64884" name="图片 2" descr="图标&#10;&#10;AI 生成的内容可能不正确。"/>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17625" cy="1889760"/>
                    </a:xfrm>
                    <a:prstGeom prst="rect">
                      <a:avLst/>
                    </a:prstGeom>
                    <a:noFill/>
                    <a:ln>
                      <a:noFill/>
                    </a:ln>
                  </pic:spPr>
                </pic:pic>
              </a:graphicData>
            </a:graphic>
          </wp:anchor>
        </w:drawing>
      </w:r>
      <w:r>
        <w:rPr>
          <w:b/>
          <w:color w:val="000000"/>
          <w:szCs w:val="21"/>
        </w:rPr>
        <w:t>中文书名：《杀死那个亿万富翁》</w:t>
      </w:r>
    </w:p>
    <w:p w14:paraId="4435B3F5">
      <w:pPr>
        <w:rPr>
          <w:b/>
          <w:color w:val="000000"/>
          <w:szCs w:val="21"/>
        </w:rPr>
      </w:pPr>
      <w:r>
        <w:rPr>
          <w:b/>
          <w:color w:val="000000"/>
          <w:szCs w:val="21"/>
        </w:rPr>
        <w:t>英文书名：KILL BILLIONAIRE</w:t>
      </w:r>
    </w:p>
    <w:p w14:paraId="5B459944">
      <w:pPr>
        <w:rPr>
          <w:b/>
          <w:color w:val="000000"/>
          <w:szCs w:val="21"/>
        </w:rPr>
      </w:pPr>
      <w:r>
        <w:rPr>
          <w:b/>
          <w:color w:val="000000"/>
          <w:szCs w:val="21"/>
        </w:rPr>
        <w:t>作    者：Anders Lustgarten</w:t>
      </w:r>
    </w:p>
    <w:p w14:paraId="1815A8B0">
      <w:pPr>
        <w:rPr>
          <w:b/>
          <w:color w:val="000000"/>
          <w:szCs w:val="21"/>
        </w:rPr>
      </w:pPr>
      <w:r>
        <w:rPr>
          <w:b/>
          <w:color w:val="000000"/>
          <w:szCs w:val="21"/>
        </w:rPr>
        <w:t>出 版 社：待定</w:t>
      </w:r>
    </w:p>
    <w:p w14:paraId="11F51965">
      <w:pPr>
        <w:rPr>
          <w:b/>
          <w:color w:val="000000"/>
          <w:szCs w:val="21"/>
          <w:lang w:val="it-IT"/>
        </w:rPr>
      </w:pPr>
      <w:r>
        <w:rPr>
          <w:b/>
          <w:color w:val="000000"/>
          <w:szCs w:val="21"/>
        </w:rPr>
        <w:t>代理公司</w:t>
      </w:r>
      <w:r>
        <w:rPr>
          <w:b/>
          <w:color w:val="000000"/>
          <w:szCs w:val="21"/>
          <w:lang w:val="it-IT"/>
        </w:rPr>
        <w:t>：Rachel Mills/ANA/Winney</w:t>
      </w:r>
    </w:p>
    <w:p w14:paraId="3B9D41F6">
      <w:pPr>
        <w:rPr>
          <w:b/>
          <w:color w:val="000000"/>
          <w:szCs w:val="21"/>
        </w:rPr>
      </w:pPr>
      <w:r>
        <w:rPr>
          <w:b/>
          <w:color w:val="000000"/>
          <w:szCs w:val="21"/>
        </w:rPr>
        <w:t>字    数：约70</w:t>
      </w:r>
      <w:r>
        <w:rPr>
          <w:rFonts w:hint="eastAsia"/>
          <w:b/>
          <w:color w:val="000000"/>
          <w:szCs w:val="21"/>
        </w:rPr>
        <w:t>,</w:t>
      </w:r>
      <w:r>
        <w:rPr>
          <w:b/>
          <w:color w:val="000000"/>
          <w:szCs w:val="21"/>
        </w:rPr>
        <w:t>000词</w:t>
      </w:r>
    </w:p>
    <w:p w14:paraId="1AF847CF">
      <w:pPr>
        <w:rPr>
          <w:b/>
          <w:color w:val="000000"/>
          <w:szCs w:val="21"/>
        </w:rPr>
      </w:pPr>
      <w:r>
        <w:rPr>
          <w:b/>
          <w:color w:val="000000"/>
          <w:szCs w:val="21"/>
        </w:rPr>
        <w:t>出版时间：待定</w:t>
      </w:r>
    </w:p>
    <w:p w14:paraId="41E78C4B">
      <w:pPr>
        <w:rPr>
          <w:b/>
          <w:color w:val="000000"/>
          <w:szCs w:val="21"/>
        </w:rPr>
      </w:pPr>
      <w:r>
        <w:rPr>
          <w:b/>
          <w:color w:val="000000"/>
          <w:szCs w:val="21"/>
        </w:rPr>
        <w:t>代理地区：中国大陆、台湾</w:t>
      </w:r>
    </w:p>
    <w:p w14:paraId="6AFDE6A5">
      <w:pPr>
        <w:rPr>
          <w:b/>
          <w:color w:val="000000"/>
          <w:szCs w:val="21"/>
        </w:rPr>
      </w:pPr>
      <w:r>
        <w:rPr>
          <w:b/>
          <w:color w:val="000000"/>
          <w:szCs w:val="21"/>
        </w:rPr>
        <w:t>审读资料：电子稿</w:t>
      </w:r>
    </w:p>
    <w:p w14:paraId="29863A22">
      <w:pPr>
        <w:rPr>
          <w:b/>
          <w:color w:val="000000"/>
          <w:szCs w:val="21"/>
        </w:rPr>
      </w:pPr>
      <w:r>
        <w:rPr>
          <w:b/>
          <w:color w:val="000000"/>
          <w:szCs w:val="21"/>
        </w:rPr>
        <w:t>类    型：惊悚悬疑</w:t>
      </w:r>
    </w:p>
    <w:p w14:paraId="1D70FD4D">
      <w:pPr>
        <w:rPr>
          <w:b/>
          <w:bCs/>
          <w:color w:val="000000"/>
          <w:szCs w:val="21"/>
        </w:rPr>
      </w:pPr>
    </w:p>
    <w:p w14:paraId="6745122F">
      <w:pPr>
        <w:rPr>
          <w:b/>
          <w:bCs/>
          <w:color w:val="000000"/>
          <w:szCs w:val="21"/>
        </w:rPr>
      </w:pPr>
      <w:r>
        <w:rPr>
          <w:b/>
          <w:bCs/>
          <w:color w:val="000000"/>
          <w:szCs w:val="21"/>
        </w:rPr>
        <w:t>·影视改编权已授：</w:t>
      </w:r>
    </w:p>
    <w:p w14:paraId="6A67A25A">
      <w:pPr>
        <w:rPr>
          <w:b/>
          <w:bCs/>
          <w:color w:val="000000"/>
          <w:szCs w:val="21"/>
        </w:rPr>
      </w:pPr>
    </w:p>
    <w:p w14:paraId="57522051">
      <w:pPr>
        <w:rPr>
          <w:color w:val="000000"/>
          <w:szCs w:val="21"/>
          <w:lang w:val="en-GB"/>
        </w:rPr>
      </w:pPr>
      <w:r>
        <w:rPr>
          <w:b/>
          <w:bCs/>
          <w:color w:val="000000"/>
          <w:szCs w:val="21"/>
        </w:rPr>
        <w:t xml:space="preserve">    </w:t>
      </w:r>
      <w:r>
        <w:rPr>
          <w:color w:val="000000"/>
          <w:szCs w:val="21"/>
        </w:rPr>
        <w:t>2024年秋天，代理人与一位制片人分享了小说的前10000字，直接引发了一番激烈的影视改编权“抢夺”，白热化的竞价后，</w:t>
      </w:r>
      <w:r>
        <w:rPr>
          <w:color w:val="000000"/>
          <w:szCs w:val="21"/>
          <w:lang w:val="en-GB"/>
        </w:rPr>
        <w:t>奥斯卡提名、BAFTA获奖编剧克丽丝蒂·威尔逊-凯恩斯（《1917》《Soho区惊魂夜》）上船，由好莱坞炙手可热的明星导演克雷格·吉莱斯皮（《傻钱》《我，花样女王》）亲自执导。</w:t>
      </w:r>
    </w:p>
    <w:p w14:paraId="3D336CD5">
      <w:pPr>
        <w:rPr>
          <w:b/>
          <w:bCs/>
          <w:color w:val="000000"/>
          <w:szCs w:val="21"/>
          <w:lang w:val="en-GB"/>
        </w:rPr>
      </w:pPr>
    </w:p>
    <w:p w14:paraId="12B22960">
      <w:pPr>
        <w:rPr>
          <w:b/>
          <w:bCs/>
          <w:color w:val="000000"/>
          <w:szCs w:val="21"/>
        </w:rPr>
      </w:pPr>
    </w:p>
    <w:p w14:paraId="57E9F668">
      <w:pPr>
        <w:rPr>
          <w:color w:val="000000"/>
          <w:szCs w:val="21"/>
        </w:rPr>
      </w:pPr>
      <w:r>
        <w:rPr>
          <w:b/>
          <w:bCs/>
          <w:color w:val="000000"/>
          <w:szCs w:val="21"/>
        </w:rPr>
        <w:t>内容简介：</w:t>
      </w:r>
    </w:p>
    <w:p w14:paraId="3C704897">
      <w:pPr>
        <w:rPr>
          <w:color w:val="000000"/>
          <w:szCs w:val="21"/>
          <w:lang w:val="en-GB"/>
        </w:rPr>
      </w:pPr>
    </w:p>
    <w:p w14:paraId="3A9DAE9C">
      <w:pPr>
        <w:rPr>
          <w:color w:val="000000"/>
          <w:szCs w:val="21"/>
          <w:lang w:val="en-GB"/>
        </w:rPr>
      </w:pPr>
      <w:r>
        <w:rPr>
          <w:rFonts w:hint="eastAsia"/>
          <w:color w:val="000000"/>
          <w:szCs w:val="21"/>
          <w:lang w:val="en-GB"/>
        </w:rPr>
        <w:t xml:space="preserve">  </w:t>
      </w:r>
      <w:r>
        <w:rPr>
          <w:color w:val="000000"/>
          <w:szCs w:val="21"/>
          <w:lang w:val="en-GB"/>
        </w:rPr>
        <w:t>澳大利亚，凯拉·康纳利14岁，目睹自家农场因气候变化而遭大伙烧毁，她认定全球的亿万富翁们必须为此负责，并决定亲手向罪魁祸首们伸张正义。复仇路上，她结识了新朋友波利阿塔先生，一位因海平面上升而失去家园的太平洋岛民，还有南希，一位有充足动机理由加入这个新成立“兄弟会”的老妇人。在伙伴们的帮助和鼓舞下，凯拉展开了一场血腥的杀戮行动，以最巧妙的方式，逐个消灭地球上的亿万富翁。</w:t>
      </w:r>
    </w:p>
    <w:p w14:paraId="4E4063C6">
      <w:pPr>
        <w:rPr>
          <w:color w:val="000000"/>
          <w:szCs w:val="21"/>
          <w:lang w:val="en-GB"/>
        </w:rPr>
      </w:pPr>
    </w:p>
    <w:p w14:paraId="17407940">
      <w:pPr>
        <w:rPr>
          <w:color w:val="000000"/>
          <w:szCs w:val="21"/>
          <w:lang w:val="en-GB"/>
        </w:rPr>
      </w:pPr>
      <w:r>
        <w:rPr>
          <w:rFonts w:hint="eastAsia"/>
          <w:color w:val="000000"/>
          <w:szCs w:val="21"/>
          <w:lang w:val="en-GB"/>
        </w:rPr>
        <w:t xml:space="preserve">  </w:t>
      </w:r>
      <w:r>
        <w:rPr>
          <w:color w:val="000000"/>
          <w:szCs w:val="21"/>
          <w:lang w:val="en-GB"/>
        </w:rPr>
        <w:t>很快，她对澳大利亚的小角色们感到厌倦，于是前往美国和英国寻找更多更大的目标。她速度惊人，勇气也令人屏息，凯拉完成了一次次令人难以置信的复仇，全世界的目光都聚焦在她身上。然而，战场上我们总是要面对突如其来的好运，以及厄运。凯拉被投入大牢，等待审判时，她讲述了自己的故事。凯拉可能身陷囹圄，但她已经唤醒了某种更强大的力量，一场无法阻止的运动正悄然崛起……</w:t>
      </w:r>
    </w:p>
    <w:p w14:paraId="1F784952">
      <w:pPr>
        <w:rPr>
          <w:color w:val="000000"/>
          <w:szCs w:val="21"/>
          <w:lang w:val="en-GB"/>
        </w:rPr>
      </w:pPr>
    </w:p>
    <w:p w14:paraId="2345D9EB">
      <w:pPr>
        <w:rPr>
          <w:color w:val="000000"/>
          <w:szCs w:val="21"/>
          <w:lang w:val="en-GB"/>
        </w:rPr>
      </w:pPr>
      <w:r>
        <w:rPr>
          <w:rFonts w:hint="eastAsia"/>
          <w:color w:val="000000"/>
          <w:szCs w:val="21"/>
          <w:lang w:val="en-GB"/>
        </w:rPr>
        <w:t xml:space="preserve">  </w:t>
      </w:r>
      <w:r>
        <w:rPr>
          <w:color w:val="000000"/>
          <w:szCs w:val="21"/>
          <w:lang w:val="en-GB"/>
        </w:rPr>
        <w:t>凯拉的故事充满无政府主义色彩，读来令人振奋，既大胆又有预见性。读者们曾为《妙不可言》的伊丽莎白·佐特倾倒，她像超级英雄一样扫平了女性平等之路的障碍；而在凯拉·康纳利身上，我们看到了同样令人着迷的形象，她将不惜一切代价为她的世代拯救世界。</w:t>
      </w:r>
    </w:p>
    <w:p w14:paraId="30B59AF2">
      <w:pPr>
        <w:rPr>
          <w:color w:val="000000"/>
          <w:szCs w:val="21"/>
          <w:lang w:val="en-GB"/>
        </w:rPr>
      </w:pPr>
    </w:p>
    <w:p w14:paraId="384E9868">
      <w:pPr>
        <w:rPr>
          <w:color w:val="000000"/>
          <w:szCs w:val="21"/>
        </w:rPr>
      </w:pPr>
    </w:p>
    <w:p w14:paraId="5D4432F8">
      <w:pPr>
        <w:rPr>
          <w:b/>
          <w:bCs/>
          <w:color w:val="000000"/>
          <w:szCs w:val="21"/>
        </w:rPr>
      </w:pPr>
      <w:r>
        <w:rPr>
          <w:b/>
          <w:bCs/>
          <w:color w:val="000000"/>
          <w:szCs w:val="21"/>
        </w:rPr>
        <w:t>作者简介：</w:t>
      </w:r>
    </w:p>
    <w:p w14:paraId="1C643F3E">
      <w:pPr>
        <w:rPr>
          <w:color w:val="000000"/>
          <w:szCs w:val="21"/>
        </w:rPr>
      </w:pPr>
    </w:p>
    <w:p w14:paraId="4AA89D87">
      <w:pPr>
        <w:rPr>
          <w:color w:val="000000"/>
          <w:szCs w:val="21"/>
          <w:lang w:val="en-GB"/>
        </w:rPr>
      </w:pPr>
      <w:r>
        <w:drawing>
          <wp:anchor distT="0" distB="0" distL="114300" distR="114300" simplePos="0" relativeHeight="251659264" behindDoc="0" locked="0" layoutInCell="1" allowOverlap="1">
            <wp:simplePos x="0" y="0"/>
            <wp:positionH relativeFrom="margin">
              <wp:align>left</wp:align>
            </wp:positionH>
            <wp:positionV relativeFrom="paragraph">
              <wp:posOffset>16510</wp:posOffset>
            </wp:positionV>
            <wp:extent cx="1128395" cy="1229360"/>
            <wp:effectExtent l="0" t="0" r="0" b="8890"/>
            <wp:wrapSquare wrapText="bothSides"/>
            <wp:docPr id="1030444078" name="图片 1" descr="Anders Lustgarten 的图像结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444078" name="图片 1" descr="Anders Lustgarten 的图像结果"/>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28395" cy="1229360"/>
                    </a:xfrm>
                    <a:prstGeom prst="rect">
                      <a:avLst/>
                    </a:prstGeom>
                    <a:noFill/>
                    <a:ln>
                      <a:noFill/>
                    </a:ln>
                  </pic:spPr>
                </pic:pic>
              </a:graphicData>
            </a:graphic>
          </wp:anchor>
        </w:drawing>
      </w:r>
      <w:r>
        <w:rPr>
          <w:rFonts w:hint="eastAsia"/>
          <w:b/>
          <w:bCs/>
          <w:color w:val="000000"/>
          <w:szCs w:val="21"/>
          <w:lang w:val="en-GB"/>
        </w:rPr>
        <w:t xml:space="preserve">  </w:t>
      </w:r>
      <w:r>
        <w:rPr>
          <w:b/>
          <w:bCs/>
          <w:color w:val="000000"/>
          <w:szCs w:val="21"/>
          <w:lang w:val="en-GB"/>
        </w:rPr>
        <w:t>安德斯·卢斯特加滕(Anders Lustgarten)</w:t>
      </w:r>
      <w:r>
        <w:rPr>
          <w:color w:val="000000"/>
          <w:szCs w:val="21"/>
          <w:lang w:val="en-GB"/>
        </w:rPr>
        <w:t>，英国媒体称他为“我们这一代最令人兴奋的政治剧作家”。凭借《如果你不让我们做梦，我们就不让你安睡》(If You Don’t Let Us Dream, We Won’t Let You Sleep)，安德斯获得了英国皇家宫廷剧院首届哈罗德·品特戏剧奖。他的剧作《兰佩杜萨》(</w:t>
      </w:r>
      <w:r>
        <w:rPr>
          <w:color w:val="000000"/>
          <w:szCs w:val="21"/>
        </w:rPr>
        <w:t>Lampedusa)</w:t>
      </w:r>
      <w:r>
        <w:rPr>
          <w:color w:val="000000"/>
          <w:szCs w:val="21"/>
          <w:lang w:val="en-GB"/>
        </w:rPr>
        <w:t>探讨了难民危机，也曾在英国国家剧院上演，并在全球40个国家巡演。他目前笔耕不辍，正在创作更多舞台、电影和电视节目。</w:t>
      </w:r>
    </w:p>
    <w:p w14:paraId="41B01989">
      <w:pPr>
        <w:rPr>
          <w:color w:val="000000"/>
          <w:szCs w:val="21"/>
          <w:lang w:val="en-GB"/>
        </w:rPr>
      </w:pPr>
    </w:p>
    <w:p w14:paraId="11F9BC40">
      <w:pPr>
        <w:rPr>
          <w:color w:val="000000"/>
          <w:szCs w:val="21"/>
          <w:lang w:val="en-GB"/>
        </w:rPr>
      </w:pPr>
      <w:r>
        <w:rPr>
          <w:rFonts w:hint="eastAsia"/>
          <w:color w:val="000000"/>
          <w:szCs w:val="21"/>
          <w:lang w:val="en-GB"/>
        </w:rPr>
        <w:t xml:space="preserve">  </w:t>
      </w:r>
      <w:r>
        <w:rPr>
          <w:color w:val="000000"/>
          <w:szCs w:val="21"/>
          <w:lang w:val="en-GB"/>
        </w:rPr>
        <w:t>他的首部小说《三次埋葬》(</w:t>
      </w:r>
      <w:r>
        <w:rPr>
          <w:color w:val="000000"/>
          <w:szCs w:val="21"/>
        </w:rPr>
        <w:t>THREE BURIALS)</w:t>
      </w:r>
      <w:r>
        <w:rPr>
          <w:color w:val="000000"/>
          <w:szCs w:val="21"/>
          <w:lang w:val="en-GB"/>
        </w:rPr>
        <w:t>于2024年出版，获得了广泛好评。版权已售德国Hoffman &amp; Campe和法国Actes Sud。《三次埋葬》是一部粗粝而独特的英国故事，文风类似于早期的欧文·威尔什，但在《杀死亿万富翁》中，安德斯迈向全球舞台，带来一部极具商业潜力的大众小说。</w:t>
      </w:r>
    </w:p>
    <w:p w14:paraId="34B7AB08">
      <w:pPr>
        <w:rPr>
          <w:b/>
          <w:color w:val="000000"/>
        </w:rPr>
      </w:pPr>
    </w:p>
    <w:p w14:paraId="407C3567">
      <w:pPr>
        <w:rPr>
          <w:b/>
          <w:color w:val="000000"/>
        </w:rPr>
      </w:pPr>
    </w:p>
    <w:p w14:paraId="14DA6937">
      <w:pPr>
        <w:rPr>
          <w:rFonts w:hint="eastAsia" w:eastAsia="宋体"/>
          <w:b/>
          <w:color w:val="000000"/>
          <w:lang w:val="en-US" w:eastAsia="zh-CN"/>
        </w:rPr>
      </w:pPr>
      <w:r>
        <w:rPr>
          <w:rFonts w:hint="eastAsia"/>
          <w:b/>
          <w:color w:val="000000"/>
          <w:lang w:val="en-US" w:eastAsia="zh-CN"/>
        </w:rPr>
        <w:t>媒体评价：</w:t>
      </w:r>
    </w:p>
    <w:p w14:paraId="558FD8DD">
      <w:pPr>
        <w:rPr>
          <w:b/>
          <w:color w:val="000000"/>
        </w:rPr>
      </w:pPr>
    </w:p>
    <w:p w14:paraId="3794038E">
      <w:pPr>
        <w:rPr>
          <w:rFonts w:hint="default" w:eastAsia="宋体"/>
          <w:b w:val="0"/>
          <w:bCs/>
          <w:color w:val="000000"/>
          <w:lang w:val="en-US" w:eastAsia="zh-CN"/>
        </w:rPr>
      </w:pPr>
      <w:r>
        <w:rPr>
          <w:rFonts w:hint="eastAsia"/>
          <w:b w:val="0"/>
          <w:bCs/>
          <w:color w:val="000000"/>
          <w:lang w:val="en-US" w:eastAsia="zh-CN"/>
        </w:rPr>
        <w:t>《三次埋葬》好评如潮</w:t>
      </w:r>
    </w:p>
    <w:p w14:paraId="11F63D22">
      <w:pPr>
        <w:rPr>
          <w:b/>
          <w:color w:val="000000"/>
        </w:rPr>
      </w:pPr>
    </w:p>
    <w:p w14:paraId="39B56706">
      <w:pPr>
        <w:ind w:firstLine="420" w:firstLineChars="200"/>
        <w:rPr>
          <w:rFonts w:hint="eastAsia"/>
          <w:b w:val="0"/>
          <w:bCs/>
          <w:color w:val="000000"/>
        </w:rPr>
      </w:pPr>
      <w:r>
        <w:rPr>
          <w:rFonts w:hint="eastAsia"/>
          <w:b w:val="0"/>
          <w:bCs/>
          <w:color w:val="000000"/>
        </w:rPr>
        <w:t xml:space="preserve">“《三次埋葬》既是一部疯狂的犯罪冒险小说，也是一部尖锐的国家现状小说。安德斯·卢斯特加滕的写作如同被附身一般：充满能量，对英国这个‘恶毒的欺诈性盗贼统治’国家喷吐着愤怒。而它的幽默与深刻感动，使得这部处女作更加非凡。” </w:t>
      </w:r>
    </w:p>
    <w:p w14:paraId="624F54A0">
      <w:pPr>
        <w:ind w:firstLine="420" w:firstLineChars="200"/>
        <w:jc w:val="right"/>
        <w:rPr>
          <w:rFonts w:hint="eastAsia"/>
          <w:b w:val="0"/>
          <w:bCs/>
          <w:color w:val="000000"/>
        </w:rPr>
      </w:pPr>
      <w:r>
        <w:rPr>
          <w:rFonts w:hint="eastAsia"/>
          <w:b w:val="0"/>
          <w:bCs/>
          <w:color w:val="000000"/>
        </w:rPr>
        <w:t>——</w:t>
      </w:r>
      <w:r>
        <w:rPr>
          <w:rFonts w:hint="eastAsia"/>
          <w:b w:val="0"/>
          <w:bCs/>
          <w:color w:val="000000"/>
          <w:lang w:eastAsia="zh-CN"/>
        </w:rPr>
        <w:t>《</w:t>
      </w:r>
      <w:r>
        <w:rPr>
          <w:rFonts w:hint="eastAsia"/>
          <w:b w:val="0"/>
          <w:bCs/>
          <w:color w:val="000000"/>
        </w:rPr>
        <w:t>泰晤士报》2024年十大最佳犯罪小说</w:t>
      </w:r>
    </w:p>
    <w:p w14:paraId="4A813A92">
      <w:pPr>
        <w:rPr>
          <w:rFonts w:hint="eastAsia"/>
          <w:b w:val="0"/>
          <w:bCs/>
          <w:color w:val="000000"/>
        </w:rPr>
      </w:pPr>
    </w:p>
    <w:p w14:paraId="3121C8F0">
      <w:pPr>
        <w:ind w:firstLine="420" w:firstLineChars="200"/>
        <w:rPr>
          <w:rFonts w:hint="eastAsia"/>
          <w:b w:val="0"/>
          <w:bCs/>
          <w:color w:val="000000"/>
        </w:rPr>
      </w:pPr>
      <w:r>
        <w:rPr>
          <w:rFonts w:hint="eastAsia"/>
          <w:b w:val="0"/>
          <w:bCs/>
          <w:color w:val="000000"/>
        </w:rPr>
        <w:t xml:space="preserve">“卢斯特加滕在切丽这个角色中塑造了一个现代版的安提戈涅，一个充满生命力、声音、愤怒、悲伤和疯狂决心的角色……这是一部扎实的政治小说，以清晰而敏感的视角聚焦那些被迫远离家园寻找庇护的人。卢斯特加滕让读者深切体会到他们因系统性失败而遭受的暴力与屈辱。勇敢而挑衅，滑稽、轻率、荒诞、诙谐而又极其严肃，卢斯特加滕的小说既是喜剧武器，也是深刻的道德探讨。” </w:t>
      </w:r>
    </w:p>
    <w:p w14:paraId="0EC7BF62">
      <w:pPr>
        <w:ind w:firstLine="420" w:firstLineChars="200"/>
        <w:jc w:val="right"/>
        <w:rPr>
          <w:rFonts w:hint="eastAsia"/>
          <w:b w:val="0"/>
          <w:bCs/>
          <w:color w:val="000000"/>
        </w:rPr>
      </w:pPr>
      <w:r>
        <w:rPr>
          <w:rFonts w:hint="eastAsia"/>
          <w:b w:val="0"/>
          <w:bCs/>
          <w:color w:val="000000"/>
        </w:rPr>
        <w:t>——亚格尼辛·达沃尔，《卫报》</w:t>
      </w:r>
    </w:p>
    <w:p w14:paraId="35077156">
      <w:pPr>
        <w:rPr>
          <w:rFonts w:hint="eastAsia"/>
          <w:b w:val="0"/>
          <w:bCs/>
          <w:color w:val="000000"/>
        </w:rPr>
      </w:pPr>
    </w:p>
    <w:p w14:paraId="4008C793">
      <w:pPr>
        <w:ind w:firstLine="420" w:firstLineChars="200"/>
        <w:rPr>
          <w:rFonts w:hint="eastAsia"/>
          <w:b w:val="0"/>
          <w:bCs/>
          <w:color w:val="000000"/>
        </w:rPr>
      </w:pPr>
      <w:r>
        <w:rPr>
          <w:rFonts w:hint="eastAsia"/>
          <w:b w:val="0"/>
          <w:bCs/>
          <w:color w:val="000000"/>
        </w:rPr>
        <w:t xml:space="preserve">“一部电影般的飞车追逐冒险，也是对破碎的英国应对难民危机和资本主义剥削的猛烈批判。” </w:t>
      </w:r>
    </w:p>
    <w:p w14:paraId="490F6F53">
      <w:pPr>
        <w:ind w:firstLine="420" w:firstLineChars="200"/>
        <w:jc w:val="right"/>
        <w:rPr>
          <w:rFonts w:hint="eastAsia"/>
          <w:b w:val="0"/>
          <w:bCs/>
          <w:color w:val="000000"/>
        </w:rPr>
      </w:pPr>
      <w:r>
        <w:rPr>
          <w:rFonts w:hint="eastAsia"/>
          <w:b w:val="0"/>
          <w:bCs/>
          <w:color w:val="000000"/>
        </w:rPr>
        <w:t>——《书商》（编辑之选）</w:t>
      </w:r>
    </w:p>
    <w:p w14:paraId="2C6240E2">
      <w:pPr>
        <w:rPr>
          <w:rFonts w:hint="eastAsia"/>
          <w:b w:val="0"/>
          <w:bCs/>
          <w:color w:val="000000"/>
        </w:rPr>
      </w:pPr>
    </w:p>
    <w:p w14:paraId="41DBF830">
      <w:pPr>
        <w:ind w:firstLine="420" w:firstLineChars="200"/>
        <w:rPr>
          <w:rFonts w:hint="eastAsia"/>
          <w:b w:val="0"/>
          <w:bCs/>
          <w:color w:val="000000"/>
        </w:rPr>
      </w:pPr>
      <w:r>
        <w:rPr>
          <w:rFonts w:hint="eastAsia"/>
          <w:b w:val="0"/>
          <w:bCs/>
          <w:color w:val="000000"/>
        </w:rPr>
        <w:t xml:space="preserve">“一部强有力的处女作，像过山车一样穿梭于我们这个时代的美好、丑陋与黑暗之中，充满情感与幽默。” </w:t>
      </w:r>
    </w:p>
    <w:p w14:paraId="0A42B507">
      <w:pPr>
        <w:ind w:firstLine="420" w:firstLineChars="200"/>
        <w:jc w:val="right"/>
        <w:rPr>
          <w:rFonts w:hint="eastAsia"/>
          <w:b w:val="0"/>
          <w:bCs/>
          <w:color w:val="000000"/>
        </w:rPr>
      </w:pPr>
      <w:r>
        <w:rPr>
          <w:rFonts w:hint="eastAsia"/>
          <w:b w:val="0"/>
          <w:bCs/>
          <w:color w:val="000000"/>
        </w:rPr>
        <w:t>——大卫·皮斯，《红或死》作者</w:t>
      </w:r>
    </w:p>
    <w:p w14:paraId="2276C3E7">
      <w:pPr>
        <w:rPr>
          <w:rFonts w:hint="eastAsia"/>
          <w:b w:val="0"/>
          <w:bCs/>
          <w:color w:val="000000"/>
        </w:rPr>
      </w:pPr>
    </w:p>
    <w:p w14:paraId="0E768066">
      <w:pPr>
        <w:ind w:firstLine="420" w:firstLineChars="200"/>
        <w:rPr>
          <w:rFonts w:hint="eastAsia"/>
          <w:b w:val="0"/>
          <w:bCs/>
          <w:color w:val="000000"/>
        </w:rPr>
      </w:pPr>
      <w:r>
        <w:rPr>
          <w:rFonts w:hint="eastAsia"/>
          <w:b w:val="0"/>
          <w:bCs/>
          <w:color w:val="000000"/>
        </w:rPr>
        <w:t xml:space="preserve">“一部轻松愉快的小说。它探讨了警察暴力和非正常移民等主题，却没有说教，生动地描绘了我们彼此相爱的无数方式如何对抗人际和国家的暴力。” </w:t>
      </w:r>
    </w:p>
    <w:p w14:paraId="35A202A9">
      <w:pPr>
        <w:ind w:firstLine="420" w:firstLineChars="200"/>
        <w:jc w:val="right"/>
        <w:rPr>
          <w:rFonts w:hint="eastAsia"/>
          <w:b w:val="0"/>
          <w:bCs/>
          <w:color w:val="000000"/>
        </w:rPr>
      </w:pPr>
      <w:r>
        <w:rPr>
          <w:rFonts w:hint="eastAsia"/>
          <w:b w:val="0"/>
          <w:bCs/>
          <w:color w:val="000000"/>
        </w:rPr>
        <w:t>——格雷西·梅·布拉德利，《反对边界》作者</w:t>
      </w:r>
    </w:p>
    <w:p w14:paraId="79E49A89">
      <w:pPr>
        <w:rPr>
          <w:rFonts w:hint="eastAsia"/>
          <w:b w:val="0"/>
          <w:bCs/>
          <w:color w:val="000000"/>
        </w:rPr>
      </w:pPr>
    </w:p>
    <w:p w14:paraId="793040F9">
      <w:pPr>
        <w:ind w:firstLine="420" w:firstLineChars="200"/>
        <w:rPr>
          <w:rFonts w:hint="eastAsia"/>
          <w:b w:val="0"/>
          <w:bCs/>
          <w:color w:val="000000"/>
        </w:rPr>
      </w:pPr>
      <w:r>
        <w:rPr>
          <w:rFonts w:hint="eastAsia"/>
          <w:b w:val="0"/>
          <w:bCs/>
          <w:color w:val="000000"/>
        </w:rPr>
        <w:t xml:space="preserve">“安德斯·卢斯特加滕是他这一代重要的政治作家之一。” </w:t>
      </w:r>
    </w:p>
    <w:p w14:paraId="18333766">
      <w:pPr>
        <w:ind w:firstLine="420" w:firstLineChars="200"/>
        <w:jc w:val="right"/>
        <w:rPr>
          <w:rFonts w:hint="eastAsia"/>
          <w:b w:val="0"/>
          <w:bCs/>
          <w:color w:val="000000"/>
        </w:rPr>
      </w:pPr>
      <w:r>
        <w:rPr>
          <w:rFonts w:hint="eastAsia"/>
          <w:b w:val="0"/>
          <w:bCs/>
          <w:color w:val="000000"/>
        </w:rPr>
        <w:t>——丹尼斯·凯利，《DNA》作者</w:t>
      </w:r>
    </w:p>
    <w:p w14:paraId="20430589">
      <w:pPr>
        <w:rPr>
          <w:rFonts w:hint="eastAsia"/>
          <w:b w:val="0"/>
          <w:bCs/>
          <w:color w:val="000000"/>
        </w:rPr>
      </w:pPr>
    </w:p>
    <w:p w14:paraId="44DD8A6F">
      <w:pPr>
        <w:ind w:firstLine="420" w:firstLineChars="200"/>
        <w:rPr>
          <w:rFonts w:hint="eastAsia"/>
          <w:b w:val="0"/>
          <w:bCs/>
          <w:color w:val="000000"/>
        </w:rPr>
      </w:pPr>
      <w:r>
        <w:rPr>
          <w:rFonts w:hint="eastAsia"/>
          <w:b w:val="0"/>
          <w:bCs/>
          <w:color w:val="000000"/>
        </w:rPr>
        <w:t>“谋杀悬疑、黑色喜剧和对人性的深刻反思的混合体……这个惊人的故事建立在对英国经济和社会现状的专家分析之上。”</w:t>
      </w:r>
    </w:p>
    <w:p w14:paraId="01BCBADD">
      <w:pPr>
        <w:ind w:firstLine="420" w:firstLineChars="200"/>
        <w:jc w:val="right"/>
        <w:rPr>
          <w:rFonts w:hint="eastAsia"/>
          <w:b w:val="0"/>
          <w:bCs/>
          <w:color w:val="000000"/>
        </w:rPr>
      </w:pPr>
      <w:r>
        <w:rPr>
          <w:rFonts w:hint="eastAsia"/>
          <w:b w:val="0"/>
          <w:bCs/>
          <w:color w:val="000000"/>
        </w:rPr>
        <w:t xml:space="preserve"> ——张夏准，《资本主义的23个秘密》作者</w:t>
      </w:r>
    </w:p>
    <w:p w14:paraId="723C4BF1">
      <w:pPr>
        <w:rPr>
          <w:rFonts w:hint="eastAsia"/>
          <w:b w:val="0"/>
          <w:bCs/>
          <w:color w:val="000000"/>
        </w:rPr>
      </w:pPr>
    </w:p>
    <w:p w14:paraId="1862B85F">
      <w:pPr>
        <w:ind w:firstLine="420" w:firstLineChars="200"/>
        <w:rPr>
          <w:rFonts w:hint="eastAsia"/>
          <w:b w:val="0"/>
          <w:bCs/>
          <w:color w:val="000000"/>
        </w:rPr>
      </w:pPr>
      <w:r>
        <w:rPr>
          <w:rFonts w:hint="eastAsia"/>
          <w:b w:val="0"/>
          <w:bCs/>
          <w:color w:val="000000"/>
        </w:rPr>
        <w:t>“在这部锋利的惊悚小说中，语言与强大的叙事一样充满冲击力。一辆粉色敞篷车在英格兰飞驰；车内坐着一位愤怒的护士、一名戴着手铐的警察和一具难民的尸体。几章之后，当他们被一名暴力、种族主义的高级警官追捕时，你会问自己：‘这到底会走向何方？’”</w:t>
      </w:r>
    </w:p>
    <w:p w14:paraId="2CE683B9">
      <w:pPr>
        <w:ind w:firstLine="420" w:firstLineChars="200"/>
        <w:jc w:val="right"/>
        <w:rPr>
          <w:b w:val="0"/>
          <w:bCs/>
          <w:color w:val="000000"/>
        </w:rPr>
      </w:pPr>
      <w:r>
        <w:rPr>
          <w:rFonts w:hint="eastAsia"/>
          <w:b w:val="0"/>
          <w:bCs/>
          <w:color w:val="000000"/>
        </w:rPr>
        <w:t xml:space="preserve"> ——凯瑞·福勒，Sainsbury’s杂志</w:t>
      </w:r>
    </w:p>
    <w:p w14:paraId="6867100D">
      <w:pPr>
        <w:rPr>
          <w:b/>
          <w:color w:val="000000"/>
        </w:rPr>
      </w:pPr>
    </w:p>
    <w:p w14:paraId="0AD5613A">
      <w:pPr>
        <w:rPr>
          <w:b/>
          <w:color w:val="000000"/>
        </w:rPr>
      </w:pPr>
      <w:bookmarkStart w:id="2" w:name="_GoBack"/>
      <w:bookmarkEnd w:id="2"/>
    </w:p>
    <w:p w14:paraId="05292C33">
      <w:pPr>
        <w:shd w:val="clear" w:color="auto" w:fill="FFFFFF"/>
        <w:rPr>
          <w:color w:val="000000"/>
          <w:szCs w:val="21"/>
        </w:rPr>
      </w:pPr>
      <w:bookmarkStart w:id="0" w:name="OLE_LINK38"/>
      <w:bookmarkStart w:id="1" w:name="OLE_LINK43"/>
      <w:r>
        <w:rPr>
          <w:b/>
          <w:bCs/>
          <w:color w:val="000000"/>
          <w:szCs w:val="21"/>
        </w:rPr>
        <w:t>感谢您的阅读！</w:t>
      </w:r>
    </w:p>
    <w:p w14:paraId="17914F49">
      <w:pPr>
        <w:rPr>
          <w:rFonts w:eastAsia="华文中宋"/>
          <w:b/>
          <w:color w:val="000000"/>
          <w:szCs w:val="21"/>
        </w:rPr>
      </w:pPr>
      <w:r>
        <w:rPr>
          <w:b/>
          <w:color w:val="000000"/>
          <w:szCs w:val="21"/>
        </w:rPr>
        <w:t>请将反馈信息发至：</w:t>
      </w:r>
      <w:r>
        <w:rPr>
          <w:rFonts w:eastAsia="华文中宋"/>
          <w:b/>
          <w:color w:val="000000"/>
          <w:szCs w:val="21"/>
        </w:rPr>
        <w:t>版权负责人</w:t>
      </w:r>
    </w:p>
    <w:p w14:paraId="3C9B642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305F2F8C">
      <w:pPr>
        <w:rPr>
          <w:b/>
          <w:color w:val="000000"/>
          <w:szCs w:val="21"/>
        </w:rPr>
      </w:pPr>
      <w:r>
        <w:rPr>
          <w:color w:val="000000"/>
          <w:szCs w:val="21"/>
        </w:rPr>
        <w:t>安德鲁·纳伯格联合国际有限公司北京代表处</w:t>
      </w:r>
    </w:p>
    <w:p w14:paraId="4EAFEAD8">
      <w:pPr>
        <w:rPr>
          <w:b/>
          <w:color w:val="000000"/>
          <w:szCs w:val="21"/>
        </w:rPr>
      </w:pPr>
      <w:r>
        <w:rPr>
          <w:color w:val="000000"/>
          <w:szCs w:val="21"/>
        </w:rPr>
        <w:t>北京市海淀区中关村大街甲59号中国人民大学文化大厦1705室, 邮编：100872</w:t>
      </w:r>
    </w:p>
    <w:p w14:paraId="4DD14A44">
      <w:pPr>
        <w:rPr>
          <w:b/>
          <w:color w:val="000000"/>
          <w:szCs w:val="21"/>
        </w:rPr>
      </w:pPr>
      <w:r>
        <w:rPr>
          <w:color w:val="000000"/>
          <w:szCs w:val="21"/>
        </w:rPr>
        <w:t>电话：010-82504106, 传真：010-82504200</w:t>
      </w:r>
    </w:p>
    <w:p w14:paraId="711AFED2">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33AEC29D">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26CD27B">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3D3A388">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93572FE">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2896B43">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1CE4E63F">
      <w:pPr>
        <w:shd w:val="clear" w:color="auto" w:fill="FFFFFF"/>
        <w:rPr>
          <w:b/>
          <w:color w:val="000000"/>
        </w:rPr>
      </w:pPr>
      <w:r>
        <w:rPr>
          <w:color w:val="000000"/>
          <w:szCs w:val="21"/>
        </w:rPr>
        <w:t>微信订阅号：ANABJ2002</w:t>
      </w:r>
    </w:p>
    <w:bookmarkEnd w:id="0"/>
    <w:bookmarkEnd w:id="1"/>
    <w:p w14:paraId="1461D0F0">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dobe Myungjo Std M">
    <w:panose1 w:val="02020600000000000000"/>
    <w:charset w:val="80"/>
    <w:family w:val="auto"/>
    <w:pitch w:val="default"/>
    <w:sig w:usb0="00000001" w:usb1="21D72C10" w:usb2="00000010" w:usb3="00000000" w:csb0="6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E209BF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34E9B"/>
    <w:rsid w:val="00040304"/>
    <w:rsid w:val="00061C2C"/>
    <w:rsid w:val="000803A7"/>
    <w:rsid w:val="00080CD8"/>
    <w:rsid w:val="000810D5"/>
    <w:rsid w:val="00082504"/>
    <w:rsid w:val="0008781E"/>
    <w:rsid w:val="000A01BD"/>
    <w:rsid w:val="000A57E2"/>
    <w:rsid w:val="000B3141"/>
    <w:rsid w:val="000B3DF7"/>
    <w:rsid w:val="000B3EED"/>
    <w:rsid w:val="000B4D73"/>
    <w:rsid w:val="000C0951"/>
    <w:rsid w:val="000C18AC"/>
    <w:rsid w:val="000D0A7C"/>
    <w:rsid w:val="000D293D"/>
    <w:rsid w:val="000D34C3"/>
    <w:rsid w:val="000D3D3A"/>
    <w:rsid w:val="000D5F8D"/>
    <w:rsid w:val="001017C7"/>
    <w:rsid w:val="00102500"/>
    <w:rsid w:val="00110260"/>
    <w:rsid w:val="0011264B"/>
    <w:rsid w:val="00117332"/>
    <w:rsid w:val="00121268"/>
    <w:rsid w:val="00132921"/>
    <w:rsid w:val="00133C63"/>
    <w:rsid w:val="00134987"/>
    <w:rsid w:val="00146F1E"/>
    <w:rsid w:val="00163F80"/>
    <w:rsid w:val="00167007"/>
    <w:rsid w:val="00183657"/>
    <w:rsid w:val="0018484B"/>
    <w:rsid w:val="00193733"/>
    <w:rsid w:val="00195D6F"/>
    <w:rsid w:val="001A4CC7"/>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D7F7E"/>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C530F"/>
    <w:rsid w:val="003C75F3"/>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5CBE"/>
    <w:rsid w:val="00516879"/>
    <w:rsid w:val="00527595"/>
    <w:rsid w:val="00531E34"/>
    <w:rsid w:val="005340E0"/>
    <w:rsid w:val="00542854"/>
    <w:rsid w:val="0054434C"/>
    <w:rsid w:val="005508BD"/>
    <w:rsid w:val="00553CE6"/>
    <w:rsid w:val="00554EB4"/>
    <w:rsid w:val="00564FD9"/>
    <w:rsid w:val="005974EB"/>
    <w:rsid w:val="005B2CF5"/>
    <w:rsid w:val="005B444D"/>
    <w:rsid w:val="005C244E"/>
    <w:rsid w:val="005C27DC"/>
    <w:rsid w:val="005D167F"/>
    <w:rsid w:val="005D3FD9"/>
    <w:rsid w:val="005D743E"/>
    <w:rsid w:val="005E31E5"/>
    <w:rsid w:val="005F2EC6"/>
    <w:rsid w:val="005F4D4D"/>
    <w:rsid w:val="005F5420"/>
    <w:rsid w:val="00601963"/>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34C16"/>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C7509"/>
    <w:rsid w:val="009D09AC"/>
    <w:rsid w:val="009D7EA7"/>
    <w:rsid w:val="009E5739"/>
    <w:rsid w:val="00A10F0C"/>
    <w:rsid w:val="00A1225E"/>
    <w:rsid w:val="00A16E5A"/>
    <w:rsid w:val="00A45A3D"/>
    <w:rsid w:val="00A54A8E"/>
    <w:rsid w:val="00A71EAE"/>
    <w:rsid w:val="00A866EC"/>
    <w:rsid w:val="00A90D6D"/>
    <w:rsid w:val="00A90FC8"/>
    <w:rsid w:val="00A91D49"/>
    <w:rsid w:val="00AA780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8598B"/>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332"/>
    <w:rsid w:val="00C01700"/>
    <w:rsid w:val="00C061D1"/>
    <w:rsid w:val="00C06307"/>
    <w:rsid w:val="00C117A9"/>
    <w:rsid w:val="00C1399B"/>
    <w:rsid w:val="00C16D2E"/>
    <w:rsid w:val="00C308BC"/>
    <w:rsid w:val="00C40DC8"/>
    <w:rsid w:val="00C56EE7"/>
    <w:rsid w:val="00C60B95"/>
    <w:rsid w:val="00C71DBF"/>
    <w:rsid w:val="00C83106"/>
    <w:rsid w:val="00C835AD"/>
    <w:rsid w:val="00C9021F"/>
    <w:rsid w:val="00CA1DDF"/>
    <w:rsid w:val="00CB6027"/>
    <w:rsid w:val="00CC69DA"/>
    <w:rsid w:val="00CD3036"/>
    <w:rsid w:val="00CD409A"/>
    <w:rsid w:val="00D068E5"/>
    <w:rsid w:val="00D13F53"/>
    <w:rsid w:val="00D17732"/>
    <w:rsid w:val="00D24A70"/>
    <w:rsid w:val="00D24E00"/>
    <w:rsid w:val="00D341FB"/>
    <w:rsid w:val="00D41714"/>
    <w:rsid w:val="00D500BB"/>
    <w:rsid w:val="00D5176B"/>
    <w:rsid w:val="00D55CF3"/>
    <w:rsid w:val="00D56A6F"/>
    <w:rsid w:val="00D56DBD"/>
    <w:rsid w:val="00D63010"/>
    <w:rsid w:val="00D64EE2"/>
    <w:rsid w:val="00D67AA7"/>
    <w:rsid w:val="00D738A1"/>
    <w:rsid w:val="00D762D4"/>
    <w:rsid w:val="00D76715"/>
    <w:rsid w:val="00DB3297"/>
    <w:rsid w:val="00DB7D8F"/>
    <w:rsid w:val="00DF0BB7"/>
    <w:rsid w:val="00E00CC0"/>
    <w:rsid w:val="00E132E9"/>
    <w:rsid w:val="00E15659"/>
    <w:rsid w:val="00E32E64"/>
    <w:rsid w:val="00E43598"/>
    <w:rsid w:val="00E509A5"/>
    <w:rsid w:val="00E54E5E"/>
    <w:rsid w:val="00E557C1"/>
    <w:rsid w:val="00E65115"/>
    <w:rsid w:val="00E725A1"/>
    <w:rsid w:val="00EA6987"/>
    <w:rsid w:val="00EA74CC"/>
    <w:rsid w:val="00EB27B1"/>
    <w:rsid w:val="00EC129D"/>
    <w:rsid w:val="00ED1D72"/>
    <w:rsid w:val="00EE4676"/>
    <w:rsid w:val="00EF4CC5"/>
    <w:rsid w:val="00EF60DB"/>
    <w:rsid w:val="00F033EC"/>
    <w:rsid w:val="00F05A6A"/>
    <w:rsid w:val="00F1255C"/>
    <w:rsid w:val="00F128E6"/>
    <w:rsid w:val="00F25456"/>
    <w:rsid w:val="00F26218"/>
    <w:rsid w:val="00F331B4"/>
    <w:rsid w:val="00F34420"/>
    <w:rsid w:val="00F34483"/>
    <w:rsid w:val="00F349FA"/>
    <w:rsid w:val="00F54836"/>
    <w:rsid w:val="00F57001"/>
    <w:rsid w:val="00F578E8"/>
    <w:rsid w:val="00F57900"/>
    <w:rsid w:val="00F668A4"/>
    <w:rsid w:val="00F76935"/>
    <w:rsid w:val="00F80E8A"/>
    <w:rsid w:val="00FA2346"/>
    <w:rsid w:val="00FB277E"/>
    <w:rsid w:val="00FB5963"/>
    <w:rsid w:val="00FC3699"/>
    <w:rsid w:val="00FD049B"/>
    <w:rsid w:val="00FD2972"/>
    <w:rsid w:val="00FD3BC4"/>
    <w:rsid w:val="00FF01D6"/>
    <w:rsid w:val="04B21E8E"/>
    <w:rsid w:val="055F1B46"/>
    <w:rsid w:val="057F0551"/>
    <w:rsid w:val="065742DF"/>
    <w:rsid w:val="0806583D"/>
    <w:rsid w:val="08BC1681"/>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75D6537"/>
    <w:rsid w:val="59296817"/>
    <w:rsid w:val="59F00E16"/>
    <w:rsid w:val="5A1E61D2"/>
    <w:rsid w:val="5E0C3542"/>
    <w:rsid w:val="5E572DEB"/>
    <w:rsid w:val="5E8E14C4"/>
    <w:rsid w:val="60197BB5"/>
    <w:rsid w:val="605753D1"/>
    <w:rsid w:val="621F6849"/>
    <w:rsid w:val="661D5426"/>
    <w:rsid w:val="674455A4"/>
    <w:rsid w:val="67676D04"/>
    <w:rsid w:val="68202442"/>
    <w:rsid w:val="6E9A5873"/>
    <w:rsid w:val="714C3AC4"/>
    <w:rsid w:val="724427AD"/>
    <w:rsid w:val="72682163"/>
    <w:rsid w:val="73B21D95"/>
    <w:rsid w:val="73D3309A"/>
    <w:rsid w:val="77E96C58"/>
    <w:rsid w:val="795D1E91"/>
    <w:rsid w:val="79B77DA5"/>
    <w:rsid w:val="7B424F4D"/>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1130</Words>
  <Characters>1547</Characters>
  <Lines>14</Lines>
  <Paragraphs>4</Paragraphs>
  <TotalTime>0</TotalTime>
  <ScaleCrop>false</ScaleCrop>
  <LinksUpToDate>false</LinksUpToDate>
  <CharactersWithSpaces>1599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2025-02-11T02:35:00Z</dcterms:created>
  <dc:creator>Image</dc:creator>
  <cp:lastModifiedBy>Conor</cp:lastModifiedBy>
  <cp:lastPrinted>2005-06-10T06:33:00Z</cp:lastPrinted>
  <dcterms:modified xsi:type="dcterms:W3CDTF">2025-02-11T04:20:20Z</dcterms:modified>
  <dc:title>新 书 推 荐</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EE75C4F0E3494CFAB4FB7A8D0C3BEE53</vt:lpwstr>
  </property>
  <property fmtid="{D5CDD505-2E9C-101B-9397-08002B2CF9AE}" pid="4" name="KSOTemplateDocerSaveRecord">
    <vt:lpwstr>eyJoZGlkIjoiYmNlYzU5Y2NjNWQ5N2E4ZmIwMjFmNDBhOTg1Y2NjOTgiLCJ1c2VySWQiOiI0NTk2MDE5NzIifQ==</vt:lpwstr>
  </property>
</Properties>
</file>