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3F" w:rsidRDefault="00A1558B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10363F" w:rsidRDefault="0010363F">
      <w:pPr>
        <w:rPr>
          <w:b/>
          <w:color w:val="000000" w:themeColor="text1"/>
          <w:szCs w:val="21"/>
        </w:rPr>
      </w:pPr>
    </w:p>
    <w:p w:rsidR="0010363F" w:rsidRDefault="001A44FA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173050</wp:posOffset>
            </wp:positionV>
            <wp:extent cx="1264285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155" y="21411"/>
                <wp:lineTo x="21155" y="0"/>
                <wp:lineTo x="0" y="0"/>
              </wp:wrapPolygon>
            </wp:wrapTight>
            <wp:docPr id="390566723" name="图片 2" descr="C:/Users/孙妍/Desktop/81CTrVz5nxL._SL1500_.jpg81CTrVz5nx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CTrVz5nxL._SL1500_.jpg81CTrVz5nx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57" b="1557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63F" w:rsidRDefault="00A1558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《碧玉崖》</w:t>
      </w:r>
    </w:p>
    <w:p w:rsidR="0010363F" w:rsidRDefault="00A1558B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szCs w:val="21"/>
        </w:rPr>
        <w:t>JASPER CLIFF</w:t>
      </w:r>
    </w:p>
    <w:p w:rsidR="0010363F" w:rsidRDefault="00A1558B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>
        <w:rPr>
          <w:rFonts w:hint="eastAsia"/>
          <w:b/>
          <w:szCs w:val="21"/>
        </w:rPr>
        <w:t>JOSH KEMP</w:t>
      </w:r>
    </w:p>
    <w:p w:rsidR="0010363F" w:rsidRDefault="00A1558B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rFonts w:hint="eastAsia"/>
          <w:b/>
          <w:szCs w:val="21"/>
        </w:rPr>
        <w:t>Fremantle</w:t>
      </w:r>
      <w:r>
        <w:rPr>
          <w:rFonts w:eastAsiaTheme="minorEastAsia" w:hint="eastAsia"/>
          <w:b/>
          <w:bCs/>
          <w:szCs w:val="21"/>
        </w:rPr>
        <w:t xml:space="preserve"> Press</w:t>
      </w:r>
    </w:p>
    <w:p w:rsidR="0010363F" w:rsidRDefault="00A1558B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:   Fremantle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10363F" w:rsidRDefault="00A1558B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 xml:space="preserve">229 </w:t>
      </w:r>
      <w:r>
        <w:rPr>
          <w:b/>
          <w:szCs w:val="21"/>
        </w:rPr>
        <w:t>页</w:t>
      </w:r>
    </w:p>
    <w:p w:rsidR="0010363F" w:rsidRDefault="00A1558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2024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9 </w:t>
      </w:r>
      <w:r>
        <w:rPr>
          <w:rFonts w:hint="eastAsia"/>
          <w:b/>
          <w:szCs w:val="21"/>
        </w:rPr>
        <w:t>月</w:t>
      </w:r>
    </w:p>
    <w:p w:rsidR="0010363F" w:rsidRDefault="00A1558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0363F" w:rsidRDefault="00A1558B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0363F" w:rsidRDefault="00A1558B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惊悚悬疑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10363F" w:rsidRDefault="0010363F">
      <w:pPr>
        <w:rPr>
          <w:rFonts w:eastAsiaTheme="minorEastAsia"/>
          <w:b/>
          <w:bCs/>
          <w:szCs w:val="21"/>
        </w:rPr>
      </w:pPr>
    </w:p>
    <w:p w:rsidR="0010363F" w:rsidRDefault="00A1558B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10363F" w:rsidRDefault="0010363F" w:rsidP="008F23F4">
      <w:pPr>
        <w:rPr>
          <w:rFonts w:hint="eastAsia"/>
          <w:b/>
          <w:color w:val="FF0000"/>
          <w:szCs w:val="21"/>
        </w:rPr>
      </w:pPr>
      <w:bookmarkStart w:id="0" w:name="_Hlk175862361"/>
      <w:bookmarkStart w:id="1" w:name="_GoBack"/>
      <w:bookmarkEnd w:id="1"/>
    </w:p>
    <w:p w:rsidR="0010363F" w:rsidRDefault="00A1558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拉克兰在弟弟失踪后，毅然决定踏上前往偏远之地的艰难旅程，唯一的线索是弟弟最后通话提及的碧玉崖小镇。他驱车穿越无垠荒漠，不料汽车却在接近目的地时意外抛锚，将他孤身一人遗弃在这片陌生而荒凉之地。面对突如其来的困境，拉克兰不得不求助于当地的居民，从而在一间看似古老而破败的酒馆中暂避风雨。酒馆内，一群衣衫褴褛的当地人围坐，他们的眼神中透露出同样的失落与哀伤，原来每个人心中都藏着亲人离去的伤痛。</w:t>
      </w:r>
    </w:p>
    <w:p w:rsidR="0010363F" w:rsidRDefault="0010363F">
      <w:pPr>
        <w:ind w:firstLineChars="200" w:firstLine="420"/>
        <w:rPr>
          <w:bCs/>
          <w:color w:val="000000" w:themeColor="text1"/>
          <w:szCs w:val="21"/>
        </w:rPr>
      </w:pPr>
    </w:p>
    <w:p w:rsidR="0010363F" w:rsidRDefault="00A1558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随着拉克兰对碧玉崖的了解逐渐深入，小镇的神秘面纱缓缓揭开——这里不仅风景奇异，更隐藏着不为人知的秘密。他惊讶地发现，碧玉</w:t>
      </w:r>
      <w:proofErr w:type="gramStart"/>
      <w:r>
        <w:rPr>
          <w:rFonts w:hint="eastAsia"/>
          <w:bCs/>
          <w:color w:val="000000" w:themeColor="text1"/>
          <w:szCs w:val="21"/>
        </w:rPr>
        <w:t>崖似乎</w:t>
      </w:r>
      <w:proofErr w:type="gramEnd"/>
      <w:r>
        <w:rPr>
          <w:rFonts w:hint="eastAsia"/>
          <w:bCs/>
          <w:color w:val="000000" w:themeColor="text1"/>
          <w:szCs w:val="21"/>
        </w:rPr>
        <w:t>成了一个吞噬人迹的漩涡，许多人来了便再无音讯。镇上的居民虽看似冷漠，实则内心深受过往亲人失踪之苦，他们各自以不同的方式纪念着失去的亲人，同时也对外来者保持着警惕。拉克</w:t>
      </w:r>
      <w:proofErr w:type="gramStart"/>
      <w:r>
        <w:rPr>
          <w:rFonts w:hint="eastAsia"/>
          <w:bCs/>
          <w:color w:val="000000" w:themeColor="text1"/>
          <w:szCs w:val="21"/>
        </w:rPr>
        <w:t>兰意识</w:t>
      </w:r>
      <w:proofErr w:type="gramEnd"/>
      <w:r>
        <w:rPr>
          <w:rFonts w:hint="eastAsia"/>
          <w:bCs/>
          <w:color w:val="000000" w:themeColor="text1"/>
          <w:szCs w:val="21"/>
        </w:rPr>
        <w:t>到，要想找到弟弟，就必须解开碧玉崖背后的谜团。</w:t>
      </w:r>
    </w:p>
    <w:p w:rsidR="0010363F" w:rsidRDefault="0010363F">
      <w:pPr>
        <w:rPr>
          <w:bCs/>
          <w:color w:val="000000" w:themeColor="text1"/>
          <w:szCs w:val="21"/>
        </w:rPr>
      </w:pPr>
    </w:p>
    <w:p w:rsidR="0010363F" w:rsidRDefault="0010363F">
      <w:pPr>
        <w:rPr>
          <w:bCs/>
          <w:color w:val="000000" w:themeColor="text1"/>
          <w:szCs w:val="21"/>
        </w:rPr>
      </w:pPr>
    </w:p>
    <w:p w:rsidR="0010363F" w:rsidRDefault="00A1558B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10363F" w:rsidRDefault="0010363F">
      <w:pPr>
        <w:rPr>
          <w:b/>
          <w:bCs/>
          <w:color w:val="000000" w:themeColor="text1"/>
          <w:szCs w:val="21"/>
        </w:rPr>
      </w:pPr>
    </w:p>
    <w:bookmarkEnd w:id="0"/>
    <w:p w:rsidR="0010363F" w:rsidRDefault="00A1558B">
      <w:pPr>
        <w:ind w:firstLineChars="200" w:firstLine="422"/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36830</wp:posOffset>
            </wp:positionV>
            <wp:extent cx="711200" cy="701675"/>
            <wp:effectExtent l="0" t="0" r="5080" b="14605"/>
            <wp:wrapSquare wrapText="bothSides"/>
            <wp:docPr id="341187008" name="图片 1" descr="C:/Users/孙妍/Desktop/231216_Fremantle_Press-214-scaled-e1702955537660-300x300.jpg231216_Fremantle_Press-214-scaled-e1702955537660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231216_Fremantle_Press-214-scaled-e1702955537660-300x300.jpg231216_Fremantle_Press-214-scaled-e1702955537660-300x3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14" b="71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乔希·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坎普（</w:t>
      </w:r>
      <w:r>
        <w:rPr>
          <w:rFonts w:hint="eastAsia"/>
          <w:b/>
          <w:bCs/>
        </w:rPr>
        <w:t>Josh Kemp</w:t>
      </w:r>
      <w:r>
        <w:rPr>
          <w:rFonts w:hint="eastAsia"/>
          <w:b/>
          <w:bCs/>
        </w:rPr>
        <w:t>）</w:t>
      </w:r>
      <w:r>
        <w:rPr>
          <w:rFonts w:hint="eastAsia"/>
        </w:rPr>
        <w:t>是澳大利亚哥特式小说作家。他的处女作《</w:t>
      </w:r>
      <w:proofErr w:type="spellStart"/>
      <w:r>
        <w:rPr>
          <w:rFonts w:hint="eastAsia"/>
        </w:rPr>
        <w:t>Banjawarn</w:t>
      </w:r>
      <w:proofErr w:type="spellEnd"/>
      <w:r>
        <w:rPr>
          <w:rFonts w:hint="eastAsia"/>
        </w:rPr>
        <w:t>》获得了</w:t>
      </w:r>
      <w:r>
        <w:rPr>
          <w:rFonts w:hint="eastAsia"/>
        </w:rPr>
        <w:t xml:space="preserve"> 2021 </w:t>
      </w:r>
      <w:r>
        <w:rPr>
          <w:rFonts w:hint="eastAsia"/>
        </w:rPr>
        <w:t>年多萝西·</w:t>
      </w:r>
      <w:r>
        <w:rPr>
          <w:rFonts w:hint="eastAsia"/>
        </w:rPr>
        <w:t xml:space="preserve"> </w:t>
      </w:r>
      <w:r>
        <w:rPr>
          <w:rFonts w:hint="eastAsia"/>
        </w:rPr>
        <w:t>休伊特奖、</w:t>
      </w:r>
      <w:r>
        <w:rPr>
          <w:rFonts w:hint="eastAsia"/>
        </w:rPr>
        <w:t xml:space="preserve">2022 </w:t>
      </w:r>
      <w:proofErr w:type="gramStart"/>
      <w:r>
        <w:rPr>
          <w:rFonts w:hint="eastAsia"/>
        </w:rPr>
        <w:t>年奈德</w:t>
      </w:r>
      <w:proofErr w:type="gramEnd"/>
      <w:r>
        <w:rPr>
          <w:rFonts w:hint="eastAsia"/>
        </w:rPr>
        <w:t>·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凯利最佳</w:t>
      </w:r>
      <w:proofErr w:type="gramEnd"/>
      <w:r>
        <w:rPr>
          <w:rFonts w:hint="eastAsia"/>
        </w:rPr>
        <w:t>犯罪小说处女作奖和西澳大利亚州长最佳新锐作家奖。他住在西澳大利亚州西南部，但发现自己一次又一次地被吸引到该州北部的红土地上。</w:t>
      </w:r>
    </w:p>
    <w:p w:rsidR="0010363F" w:rsidRDefault="0010363F">
      <w:pPr>
        <w:ind w:firstLineChars="200" w:firstLine="420"/>
        <w:rPr>
          <w:color w:val="000000" w:themeColor="text1"/>
          <w:szCs w:val="21"/>
        </w:rPr>
      </w:pPr>
    </w:p>
    <w:p w:rsidR="0010363F" w:rsidRDefault="0010363F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10363F" w:rsidRDefault="00A155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10363F" w:rsidRDefault="00A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10363F" w:rsidRDefault="00A1558B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63F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99" w:rsidRDefault="00796199">
      <w:r>
        <w:separator/>
      </w:r>
    </w:p>
  </w:endnote>
  <w:endnote w:type="continuationSeparator" w:id="0">
    <w:p w:rsidR="00796199" w:rsidRDefault="0079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3F" w:rsidRDefault="0010363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0363F" w:rsidRDefault="00A155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10363F" w:rsidRDefault="00A155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0363F" w:rsidRDefault="00A155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0363F" w:rsidRDefault="00A155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F23F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99" w:rsidRDefault="00796199">
      <w:r>
        <w:separator/>
      </w:r>
    </w:p>
  </w:footnote>
  <w:footnote w:type="continuationSeparator" w:id="0">
    <w:p w:rsidR="00796199" w:rsidRDefault="0079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3F" w:rsidRDefault="00A1558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363F" w:rsidRDefault="00A1558B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39"/>
    <w:bookmarkStart w:id="4" w:name="_Hlk175863846"/>
    <w:bookmarkStart w:id="5" w:name="_Hlk175863841"/>
    <w:bookmarkStart w:id="6" w:name="_Hlk175863844"/>
    <w:bookmarkStart w:id="7" w:name="_Hlk175863845"/>
    <w:bookmarkStart w:id="8" w:name="_Hlk175863840"/>
    <w:bookmarkStart w:id="9" w:name="_Hlk175863842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363F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44FA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6F89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6199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3F4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558B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1E7119F7"/>
    <w:rsid w:val="221B4E96"/>
    <w:rsid w:val="2E406CD9"/>
    <w:rsid w:val="3518359B"/>
    <w:rsid w:val="4BFE53F1"/>
    <w:rsid w:val="57897A67"/>
    <w:rsid w:val="5A7069FA"/>
    <w:rsid w:val="5B7F6ADE"/>
    <w:rsid w:val="60D23CEC"/>
    <w:rsid w:val="6A775937"/>
    <w:rsid w:val="6AE1348F"/>
    <w:rsid w:val="6F4824A4"/>
    <w:rsid w:val="71F76ED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ADAC07B-0E0E-4FA9-9779-35B6081D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1355</Characters>
  <Application>Microsoft Office Word</Application>
  <DocSecurity>0</DocSecurity>
  <Lines>11</Lines>
  <Paragraphs>3</Paragraphs>
  <ScaleCrop>false</ScaleCrop>
  <Company>2ndSpAcE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2024-11-23T13:24:00Z</dcterms:created>
  <dcterms:modified xsi:type="dcterms:W3CDTF">2025-03-04T06:26:00Z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8BF9F07D82504938B28B7ADCA8136872_13</vt:lpwstr>
  </property>
  <property fmtid="{D5CDD505-2E9C-101B-9397-08002B2CF9AE}" pid="4" name="GrammarlyDocumentId">
    <vt:lpwstr>6384f9fc398310d53f7c1e96edb9c330b9663e79693f26b1b3b6b52e17e51920</vt:lpwstr>
  </property>
</Properties>
</file>