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B20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64D5ECD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2"/>
      <w:bookmarkStart w:id="2" w:name="OLE_LINK5"/>
      <w:r>
        <w:pict>
          <v:shape id="_x0000_s2131" o:spid="_x0000_s2131" o:spt="75" alt="" type="#_x0000_t75" style="position:absolute;left:0pt;margin-left:310.35pt;margin-top:2.6pt;height:166.2pt;width:107.0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square"/>
          </v:shape>
        </w:pict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只活这一次：时间的奥秘与依附的价值</w:t>
      </w:r>
      <w:r>
        <w:rPr>
          <w:b/>
          <w:bCs/>
          <w:szCs w:val="21"/>
        </w:rPr>
        <w:t>》</w:t>
      </w:r>
    </w:p>
    <w:p w14:paraId="33914C8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英文书名：ONE LIFE TO LEAD: The Mysteries of Time and the Goods of Attachment</w:t>
      </w:r>
    </w:p>
    <w:p w14:paraId="6830B30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bookmarkStart w:id="3" w:name="_Hlk192496070"/>
      <w:r>
        <w:rPr>
          <w:b/>
          <w:bCs/>
          <w:szCs w:val="21"/>
        </w:rPr>
        <w:t>Samuel Scheffler</w:t>
      </w:r>
      <w:bookmarkEnd w:id="3"/>
    </w:p>
    <w:p w14:paraId="2F50D5E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社：Oxford University Press</w:t>
      </w:r>
    </w:p>
    <w:p w14:paraId="4B2BE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代理公司：ANA/Jessica</w:t>
      </w:r>
      <w:r>
        <w:t xml:space="preserve"> </w:t>
      </w:r>
    </w:p>
    <w:p w14:paraId="6DA6D10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2025年2月</w:t>
      </w:r>
    </w:p>
    <w:p w14:paraId="33AE5F0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264页</w:t>
      </w:r>
      <w:bookmarkStart w:id="6" w:name="_GoBack"/>
      <w:bookmarkEnd w:id="6"/>
    </w:p>
    <w:p w14:paraId="4F32C2E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696B505C"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大众哲学</w:t>
      </w:r>
    </w:p>
    <w:p w14:paraId="2141EB9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>
      <w:pPr>
        <w:autoSpaceDE w:val="0"/>
        <w:autoSpaceDN w:val="0"/>
        <w:adjustRightInd w:val="0"/>
        <w:rPr>
          <w:b/>
        </w:rPr>
      </w:pPr>
    </w:p>
    <w:p w14:paraId="38A0A170">
      <w:pPr>
        <w:ind w:firstLine="420" w:firstLineChars="200"/>
        <w:rPr>
          <w:bCs/>
        </w:rPr>
      </w:pPr>
      <w:r>
        <w:rPr>
          <w:rFonts w:hint="eastAsia"/>
          <w:bCs/>
        </w:rPr>
        <w:t>生命只有一次、生活不能重来，这是个不言而喻的道理。然而，我们很少思考，我们度过这一生，究竟意味着什么。答案似乎显而易见，但度过这一生，过程实际上很复杂，需要考虑的也很多。我们需要处理人生经历中的各方面困惑、克服与我们的自我认知和自我定位相关的重大难题。在本书中，萨缪尔·谢夫勒发</w:t>
      </w:r>
      <w:r>
        <w:rPr>
          <w:rFonts w:hint="eastAsia"/>
          <w:b/>
          <w:bCs/>
        </w:rPr>
        <w:t>展了“依附敏感（</w:t>
      </w:r>
      <w:r>
        <w:rPr>
          <w:b/>
          <w:bCs/>
        </w:rPr>
        <w:t>attachment-sensitive</w:t>
      </w:r>
      <w:r>
        <w:rPr>
          <w:rFonts w:hint="eastAsia"/>
          <w:b/>
          <w:bCs/>
        </w:rPr>
        <w:t>）”这一概念，探讨了过一种世人认可的生活意味着什么</w:t>
      </w:r>
      <w:r>
        <w:rPr>
          <w:rFonts w:hint="eastAsia"/>
          <w:bCs/>
        </w:rPr>
        <w:t>。在这一过程中，他</w:t>
      </w:r>
      <w:r>
        <w:rPr>
          <w:rFonts w:hint="eastAsia"/>
          <w:b/>
          <w:bCs/>
        </w:rPr>
        <w:t>揭示了潜藏在我们对自己和生活的理解中隐藏的复杂性</w:t>
      </w:r>
      <w:r>
        <w:rPr>
          <w:rFonts w:hint="eastAsia"/>
          <w:bCs/>
        </w:rPr>
        <w:t>。</w:t>
      </w:r>
    </w:p>
    <w:p w14:paraId="055E223A">
      <w:pPr>
        <w:rPr>
          <w:bCs/>
        </w:rPr>
      </w:pPr>
    </w:p>
    <w:p w14:paraId="0753CB10">
      <w:pPr>
        <w:ind w:firstLine="420" w:firstLineChars="200"/>
        <w:rPr>
          <w:bCs/>
        </w:rPr>
      </w:pPr>
      <w:r>
        <w:rPr>
          <w:rFonts w:hint="eastAsia"/>
          <w:bCs/>
        </w:rPr>
        <w:t>本书聚焦我们一生经历中的两个相互关联的维度：时间尺度与人际关系。在我们在度过自己的人生时，面临许多困惑、许多挑战，都涉及时间流逝，扰乱我们的情绪、态度和自我认知，影响深刻且频繁。其他问题则与另一个主题相关：关于我们决心建立和维护有价值的个人和社会依附关系——即使这样做需要我们与他人共享权威，并使我们容易感到悲伤、失落和痛苦。就我们有关时间尺度与人际关系的人生经历，谢夫勒提醒道：我们的生活在特定的时间点和特定的社会环境中展开。</w:t>
      </w:r>
      <w:r>
        <w:rPr>
          <w:bCs/>
        </w:rPr>
        <w:t>​</w:t>
      </w:r>
    </w:p>
    <w:p w14:paraId="34A1DCEF">
      <w:pPr>
        <w:rPr>
          <w:bCs/>
        </w:rPr>
      </w:pPr>
    </w:p>
    <w:p w14:paraId="40A59889">
      <w:pPr>
        <w:ind w:firstLine="420" w:firstLineChars="200"/>
        <w:rPr>
          <w:bCs/>
        </w:rPr>
      </w:pPr>
      <w:r>
        <w:rPr>
          <w:rFonts w:hint="eastAsia"/>
          <w:bCs/>
        </w:rPr>
        <w:t>尽管我们有能力以更广阔的视角看待我们的人生，而且这种能力很重要，但我们既不能消除、也不能改变我们的社会和时间特性，而且我们也不应想要去改变。</w:t>
      </w:r>
      <w:r>
        <w:rPr>
          <w:bCs/>
        </w:rPr>
        <w:t>​</w:t>
      </w:r>
      <w:r>
        <w:rPr>
          <w:rFonts w:hint="eastAsia"/>
          <w:bCs/>
        </w:rPr>
        <w:t>我们过着自己的生活，并希望过上好生活。但并不是像一些传统和思想家们所主张的那样，通过系统地超越自己，或超越我们的依附关系，而是在具有偶然性的历史条件下，与我们看到的世界进行互动。</w:t>
      </w:r>
      <w:r>
        <w:rPr>
          <w:bCs/>
        </w:rPr>
        <w:t>​</w:t>
      </w:r>
      <w:r>
        <w:rPr>
          <w:rFonts w:hint="eastAsia"/>
          <w:b/>
          <w:bCs/>
        </w:rPr>
        <w:t>《只活这一次》是一部独特且严谨的哲学著作，对于人类生活中一些最基本的问题给出了深刻见解。</w:t>
      </w:r>
    </w:p>
    <w:p w14:paraId="5660F913"/>
    <w:p w14:paraId="521EA209"/>
    <w:p w14:paraId="61402F3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pict>
          <v:shape id="_x0000_s2132" o:spid="_x0000_s2132" o:spt="75" type="#_x0000_t75" style="position:absolute;left:0pt;margin-left:-0.95pt;margin-top:3.7pt;height:71.6pt;width:71.6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</w:p>
    <w:bookmarkEnd w:id="0"/>
    <w:p w14:paraId="62CF2224">
      <w:pPr>
        <w:ind w:firstLine="422" w:firstLineChars="200"/>
        <w:rPr>
          <w:color w:val="000000"/>
        </w:rPr>
      </w:pPr>
      <w:r>
        <w:rPr>
          <w:rFonts w:hint="eastAsia"/>
          <w:b/>
          <w:bCs/>
          <w:szCs w:val="21"/>
        </w:rPr>
        <w:t>萨缪尔·谢夫勒（Samuel Scheffler）</w:t>
      </w:r>
      <w:r>
        <w:rPr>
          <w:rFonts w:hint="eastAsia"/>
          <w:szCs w:val="21"/>
        </w:rPr>
        <w:t>是纽约大学哲学系的大学教授。他主要从事的是道德和政治哲学以及价值理论。他的著作在伦理理论中探讨了核心问题，他还写了各种各样的主题，如平等、民族主义和世界主义、宽容、恐怖主义、移民、传统，以及人际关系的道德意义。他是七本书的作者：包括《为什么要担心后代？》（</w:t>
      </w:r>
      <w:r>
        <w:rPr>
          <w:i/>
          <w:iCs/>
          <w:szCs w:val="21"/>
        </w:rPr>
        <w:t>Why Worry About Future Generations?</w:t>
      </w:r>
      <w:r>
        <w:rPr>
          <w:rFonts w:hint="eastAsia"/>
          <w:szCs w:val="21"/>
        </w:rPr>
        <w:t>）以及《死亡和来世》（</w:t>
      </w:r>
      <w:r>
        <w:rPr>
          <w:rFonts w:hint="eastAsia"/>
          <w:i/>
          <w:iCs/>
          <w:szCs w:val="21"/>
        </w:rPr>
        <w:t>Death and the Afterlife</w:t>
      </w:r>
      <w:r>
        <w:rPr>
          <w:rFonts w:hint="eastAsia"/>
          <w:szCs w:val="21"/>
        </w:rPr>
        <w:t>）。他是美国艺术与科学学院的研究员。</w:t>
      </w:r>
    </w:p>
    <w:p w14:paraId="27953F84">
      <w:pPr>
        <w:rPr>
          <w:b/>
          <w:color w:val="000000"/>
        </w:rPr>
      </w:pPr>
    </w:p>
    <w:p w14:paraId="6B60BAFB">
      <w:pPr>
        <w:rPr>
          <w:b/>
          <w:color w:val="000000"/>
        </w:rPr>
      </w:pPr>
    </w:p>
    <w:p w14:paraId="772AC4DA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bookmarkEnd w:id="1"/>
    <w:bookmarkEnd w:id="2"/>
    <w:p w14:paraId="593677BB">
      <w:pPr>
        <w:rPr>
          <w:bCs/>
          <w:color w:val="000000"/>
        </w:rPr>
      </w:pPr>
      <w:r>
        <w:rPr>
          <w:rFonts w:hint="eastAsia"/>
          <w:bCs/>
          <w:color w:val="000000"/>
        </w:rPr>
        <w:t>第一章 引言：超脱的诱惑</w:t>
      </w:r>
    </w:p>
    <w:p w14:paraId="199C32AD">
      <w:pPr>
        <w:rPr>
          <w:bCs/>
          <w:color w:val="000000"/>
        </w:rPr>
      </w:pPr>
      <w:r>
        <w:rPr>
          <w:rFonts w:hint="eastAsia"/>
          <w:bCs/>
          <w:color w:val="000000"/>
        </w:rPr>
        <w:t>第二章 时间中立性与时间偏倚</w:t>
      </w:r>
    </w:p>
    <w:p w14:paraId="1850E659">
      <w:pPr>
        <w:rPr>
          <w:bCs/>
          <w:color w:val="000000"/>
        </w:rPr>
      </w:pPr>
      <w:r>
        <w:rPr>
          <w:rFonts w:hint="eastAsia"/>
          <w:bCs/>
          <w:color w:val="000000"/>
        </w:rPr>
        <w:t>第三章 随着时间流逝</w:t>
      </w:r>
    </w:p>
    <w:p w14:paraId="72A1B374">
      <w:pPr>
        <w:rPr>
          <w:bCs/>
          <w:color w:val="000000"/>
        </w:rPr>
      </w:pPr>
      <w:r>
        <w:rPr>
          <w:rFonts w:hint="eastAsia"/>
          <w:bCs/>
          <w:color w:val="000000"/>
        </w:rPr>
        <w:t>第四章 我们生活的时间</w:t>
      </w:r>
    </w:p>
    <w:p w14:paraId="406E6226">
      <w:pPr>
        <w:rPr>
          <w:bCs/>
          <w:color w:val="000000"/>
        </w:rPr>
      </w:pPr>
      <w:r>
        <w:rPr>
          <w:rFonts w:hint="eastAsia"/>
          <w:bCs/>
          <w:color w:val="000000"/>
        </w:rPr>
        <w:t>第五章 衰老与标准性贫穷的威胁</w:t>
      </w:r>
    </w:p>
    <w:p w14:paraId="65B83321">
      <w:pPr>
        <w:rPr>
          <w:bCs/>
          <w:color w:val="000000"/>
        </w:rPr>
      </w:pPr>
      <w:r>
        <w:rPr>
          <w:rFonts w:hint="eastAsia"/>
          <w:bCs/>
          <w:color w:val="000000"/>
        </w:rPr>
        <w:t>第六章 历史主义的感性</w:t>
      </w:r>
    </w:p>
    <w:p w14:paraId="668E6555">
      <w:pPr>
        <w:rPr>
          <w:bCs/>
          <w:color w:val="000000"/>
        </w:rPr>
      </w:pPr>
      <w:r>
        <w:rPr>
          <w:rFonts w:hint="eastAsia"/>
          <w:bCs/>
          <w:color w:val="000000"/>
        </w:rPr>
        <w:t>第七章 依附、偏袒与顺从</w:t>
      </w:r>
    </w:p>
    <w:p w14:paraId="7FD260BE">
      <w:pPr>
        <w:rPr>
          <w:bCs/>
          <w:color w:val="000000"/>
        </w:rPr>
      </w:pPr>
      <w:r>
        <w:rPr>
          <w:rFonts w:hint="eastAsia"/>
          <w:bCs/>
          <w:color w:val="000000"/>
        </w:rPr>
        <w:t>第八章 过好这一生</w:t>
      </w:r>
    </w:p>
    <w:p w14:paraId="330BCC59">
      <w:pPr>
        <w:rPr>
          <w:bCs/>
          <w:color w:val="000000"/>
        </w:rPr>
      </w:pPr>
      <w:r>
        <w:rPr>
          <w:rFonts w:hint="eastAsia"/>
          <w:bCs/>
          <w:color w:val="000000"/>
        </w:rPr>
        <w:t>结语 偶然性、控制与特殊性</w:t>
      </w:r>
    </w:p>
    <w:p w14:paraId="4B3A9E5B">
      <w:pPr>
        <w:rPr>
          <w:b/>
          <w:color w:val="000000"/>
        </w:rPr>
      </w:pPr>
    </w:p>
    <w:p w14:paraId="66733DE0">
      <w:pPr>
        <w:rPr>
          <w:b/>
          <w:color w:val="000000"/>
        </w:rPr>
      </w:pPr>
    </w:p>
    <w:p w14:paraId="7A4FB44E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r>
        <w:rPr>
          <w:b/>
          <w:bCs/>
          <w:color w:val="000000"/>
          <w:szCs w:val="21"/>
        </w:rPr>
        <w:t>感谢您的阅读！</w:t>
      </w:r>
    </w:p>
    <w:p w14:paraId="5EC513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b/>
          <w:szCs w:val="21"/>
        </w:rPr>
        <w:t>Rights@nurnberg.com.cn</w:t>
      </w:r>
      <w:r>
        <w:rPr>
          <w:rStyle w:val="13"/>
          <w:b/>
          <w:szCs w:val="21"/>
        </w:rPr>
        <w:fldChar w:fldCharType="end"/>
      </w:r>
    </w:p>
    <w:p w14:paraId="5F4DD0D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751D8F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9FC73A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4EDF9A1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488E6A2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1A8B641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708C6F5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56996A40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568DF1E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E858D1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p w14:paraId="0482C6B0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>
          <v:shape id="_x0000_i1025" o:spt="75" alt="安德鲁微信号二维码" type="#_x0000_t75" style="height:102.55pt;width:94.45pt;" filled="f" o:preferrelative="t" stroked="f" coordsize="21600,21600">
            <v:path/>
            <v:fill on="f" focussize="0,0"/>
            <v:stroke on="f" joinstyle="miter"/>
            <v:imagedata r:id="rId8" o:title="安德鲁微信号二维码"/>
            <o:lock v:ext="edit" aspectratio="t"/>
            <w10:wrap type="none"/>
            <w10:anchorlock/>
          </v:shape>
        </w:pict>
      </w:r>
    </w:p>
    <w:p w14:paraId="280CEFCF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5DF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C6DE4BB">
    <w:pPr>
      <w:jc w:val="center"/>
      <w:rPr>
        <w:rFonts w:ascii="方正姚体" w:eastAsia="方正姚体"/>
        <w:sz w:val="18"/>
      </w:rPr>
    </w:pPr>
  </w:p>
  <w:p w14:paraId="5EECAF4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90D0C5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44A00FE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4B8EA24D">
    <w:pPr>
      <w:pStyle w:val="5"/>
      <w:jc w:val="center"/>
      <w:rPr>
        <w:rFonts w:eastAsia="方正姚体"/>
      </w:rPr>
    </w:pPr>
  </w:p>
  <w:p w14:paraId="39F54335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8EDA">
    <w:pPr>
      <w:jc w:val="right"/>
      <w:rPr>
        <w:rFonts w:eastAsia="黑体"/>
        <w:b/>
        <w:bCs/>
      </w:rPr>
    </w:pPr>
    <w:r>
      <w:pict>
        <v:shape id="_x0000_s1026" o:spid="_x0000_s1026" o:spt="75" type="#_x0000_t75" style="position:absolute;left:0pt;margin-left:0pt;margin-top:-0.75pt;height:26.1pt;width:28.2pt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公司logo（新北京黑色）"/>
          <o:lock v:ext="edit" aspectratio="t"/>
          <w10:wrap type="square"/>
        </v:shape>
      </w:pict>
    </w:r>
  </w:p>
  <w:p w14:paraId="27B624A1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262A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400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67431"/>
    <w:rsid w:val="00281F86"/>
    <w:rsid w:val="00283CA5"/>
    <w:rsid w:val="00284101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5437"/>
    <w:rsid w:val="00376835"/>
    <w:rsid w:val="00392758"/>
    <w:rsid w:val="00395429"/>
    <w:rsid w:val="00396077"/>
    <w:rsid w:val="00397657"/>
    <w:rsid w:val="00397B25"/>
    <w:rsid w:val="003A69BF"/>
    <w:rsid w:val="003B45B5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D7037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519BB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403F"/>
    <w:rsid w:val="008768DA"/>
    <w:rsid w:val="00881907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157F"/>
    <w:rsid w:val="00ED2D80"/>
    <w:rsid w:val="00ED39D5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61EE5"/>
    <w:rsid w:val="00F65058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49B00F06"/>
    <w:rsid w:val="4D0272EA"/>
    <w:rsid w:val="62665185"/>
    <w:rsid w:val="62D95B16"/>
    <w:rsid w:val="76D4359C"/>
    <w:rsid w:val="7DB923E5"/>
    <w:rsid w:val="7DF0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gmail-apple-converted-space"/>
    <w:qFormat/>
    <w:uiPriority w:val="0"/>
  </w:style>
  <w:style w:type="character" w:customStyle="1" w:styleId="18">
    <w:name w:val="adb1c60b4f4fc4cfd803104be6a00a179526"/>
    <w:qFormat/>
    <w:uiPriority w:val="0"/>
  </w:style>
  <w:style w:type="character" w:customStyle="1" w:styleId="19">
    <w:name w:val="adb1c60b4f4fc4cfd803104be6a00a179660"/>
    <w:qFormat/>
    <w:uiPriority w:val="0"/>
  </w:style>
  <w:style w:type="character" w:customStyle="1" w:styleId="20">
    <w:name w:val="adb1c60b4f4fc4cfd803104be6a00a179672"/>
    <w:qFormat/>
    <w:uiPriority w:val="0"/>
  </w:style>
  <w:style w:type="character" w:customStyle="1" w:styleId="21">
    <w:name w:val="adb1c60b4f4fc4cfd803104be6a00a179666"/>
    <w:qFormat/>
    <w:uiPriority w:val="0"/>
  </w:style>
  <w:style w:type="character" w:customStyle="1" w:styleId="22">
    <w:name w:val="a-text-bold"/>
    <w:qFormat/>
    <w:uiPriority w:val="0"/>
  </w:style>
  <w:style w:type="character" w:customStyle="1" w:styleId="23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标题 3 字符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131"/>
    <customShpInfo spid="_x0000_s21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1160</Words>
  <Characters>1580</Characters>
  <Lines>14</Lines>
  <Paragraphs>4</Paragraphs>
  <TotalTime>183</TotalTime>
  <ScaleCrop>false</ScaleCrop>
  <LinksUpToDate>false</LinksUpToDate>
  <CharactersWithSpaces>1633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2025-03-03T07:01:00Z</dcterms:created>
  <dc:creator>Image</dc:creator>
  <cp:lastModifiedBy>Jessica_Wu</cp:lastModifiedBy>
  <cp:lastPrinted>2004-04-23T07:06:00Z</cp:lastPrinted>
  <dcterms:modified xsi:type="dcterms:W3CDTF">2025-03-25T02:32:22Z</dcterms:modified>
  <dc:title>新 书 推 荐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