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72D03961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1EF7EA35" w:rsidR="007C1974" w:rsidRPr="00B230E4" w:rsidRDefault="00534030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25826713" wp14:editId="630A7356">
            <wp:simplePos x="0" y="0"/>
            <wp:positionH relativeFrom="column">
              <wp:posOffset>4146550</wp:posOffset>
            </wp:positionH>
            <wp:positionV relativeFrom="paragraph">
              <wp:posOffset>133985</wp:posOffset>
            </wp:positionV>
            <wp:extent cx="1157605" cy="1759585"/>
            <wp:effectExtent l="0" t="0" r="4445" b="0"/>
            <wp:wrapSquare wrapText="bothSides"/>
            <wp:docPr id="6505740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75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085051" w:rsidRPr="00085051">
        <w:rPr>
          <w:rFonts w:hint="eastAsia"/>
          <w:b/>
          <w:color w:val="000000"/>
          <w:szCs w:val="21"/>
        </w:rPr>
        <w:t>十一月</w:t>
      </w:r>
      <w:r w:rsidR="00085051">
        <w:rPr>
          <w:rFonts w:hint="eastAsia"/>
          <w:b/>
          <w:color w:val="000000"/>
          <w:szCs w:val="21"/>
        </w:rPr>
        <w:t>狂风</w:t>
      </w:r>
      <w:r w:rsidR="00085051" w:rsidRPr="00085051">
        <w:rPr>
          <w:rFonts w:hint="eastAsia"/>
          <w:b/>
          <w:color w:val="000000"/>
          <w:szCs w:val="21"/>
        </w:rPr>
        <w:t>：埃德蒙德·费兹杰罗号沉船事件始末</w:t>
      </w:r>
      <w:r w:rsidR="007C1974" w:rsidRPr="007C1974">
        <w:rPr>
          <w:b/>
          <w:color w:val="000000"/>
          <w:szCs w:val="21"/>
        </w:rPr>
        <w:t>》</w:t>
      </w:r>
    </w:p>
    <w:p w14:paraId="32CF563A" w14:textId="59CDB8B8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085051" w:rsidRPr="00085051">
        <w:rPr>
          <w:b/>
          <w:color w:val="000000"/>
          <w:szCs w:val="21"/>
        </w:rPr>
        <w:t>THE GALES OF NOVEMBER: The Untold Story of the Edmund Fitzgerald</w:t>
      </w:r>
    </w:p>
    <w:p w14:paraId="572BC28A" w14:textId="27593F4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085051" w:rsidRPr="00085051">
        <w:rPr>
          <w:b/>
          <w:color w:val="000000"/>
          <w:szCs w:val="21"/>
        </w:rPr>
        <w:t>John U. Bacon</w:t>
      </w:r>
    </w:p>
    <w:p w14:paraId="44D30F4F" w14:textId="0EDBD959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085051" w:rsidRPr="00085051">
        <w:rPr>
          <w:b/>
          <w:color w:val="000000"/>
          <w:szCs w:val="21"/>
        </w:rPr>
        <w:t>Liveright</w:t>
      </w:r>
    </w:p>
    <w:p w14:paraId="6FFF281B" w14:textId="4E70016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2A1CBD">
        <w:rPr>
          <w:rFonts w:hint="eastAsia"/>
          <w:b/>
          <w:bCs/>
          <w:color w:val="000000"/>
          <w:shd w:val="clear" w:color="auto" w:fill="FFFFFF"/>
        </w:rPr>
        <w:t>WME</w:t>
      </w:r>
      <w:r w:rsidR="00F621F6" w:rsidRPr="00F621F6">
        <w:rPr>
          <w:b/>
          <w:bCs/>
          <w:color w:val="000000"/>
          <w:shd w:val="clear" w:color="auto" w:fill="FFFFFF"/>
        </w:rPr>
        <w:t>/ANA/Jessica</w:t>
      </w:r>
    </w:p>
    <w:p w14:paraId="2AB28EEB" w14:textId="520D4B3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DE338E">
        <w:rPr>
          <w:rFonts w:hint="eastAsia"/>
          <w:b/>
          <w:color w:val="000000"/>
          <w:szCs w:val="21"/>
        </w:rPr>
        <w:t>4</w:t>
      </w:r>
      <w:r w:rsidR="00534030">
        <w:rPr>
          <w:rFonts w:hint="eastAsia"/>
          <w:b/>
          <w:color w:val="000000"/>
          <w:szCs w:val="21"/>
        </w:rPr>
        <w:t>32</w:t>
      </w:r>
      <w:r w:rsidRPr="007C1974">
        <w:rPr>
          <w:b/>
          <w:color w:val="000000"/>
          <w:szCs w:val="21"/>
        </w:rPr>
        <w:t>页</w:t>
      </w:r>
    </w:p>
    <w:p w14:paraId="1F2191A2" w14:textId="04C2621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C14E44">
        <w:rPr>
          <w:rFonts w:hint="eastAsia"/>
          <w:b/>
          <w:color w:val="000000"/>
          <w:szCs w:val="21"/>
        </w:rPr>
        <w:t>5</w:t>
      </w:r>
      <w:r w:rsidRPr="007C1974">
        <w:rPr>
          <w:b/>
          <w:color w:val="000000"/>
          <w:szCs w:val="21"/>
        </w:rPr>
        <w:t>年</w:t>
      </w:r>
      <w:r w:rsidR="00085051">
        <w:rPr>
          <w:rFonts w:hint="eastAsia"/>
          <w:b/>
          <w:color w:val="000000"/>
          <w:szCs w:val="21"/>
        </w:rPr>
        <w:t>1</w:t>
      </w:r>
      <w:r w:rsidR="0044093D">
        <w:rPr>
          <w:rFonts w:hint="eastAsia"/>
          <w:b/>
          <w:color w:val="000000"/>
          <w:szCs w:val="21"/>
        </w:rPr>
        <w:t>0</w:t>
      </w:r>
      <w:r w:rsidRPr="007C1974">
        <w:rPr>
          <w:b/>
          <w:color w:val="000000"/>
          <w:szCs w:val="21"/>
        </w:rPr>
        <w:t>月</w:t>
      </w:r>
    </w:p>
    <w:p w14:paraId="65DCB988" w14:textId="26A48DB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45E15F44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286E478A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3358DC">
        <w:rPr>
          <w:rFonts w:hint="eastAsia"/>
          <w:b/>
          <w:color w:val="000000"/>
          <w:szCs w:val="21"/>
        </w:rPr>
        <w:t>纪实文学</w:t>
      </w:r>
    </w:p>
    <w:p w14:paraId="19AA04FC" w14:textId="68D53612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Default="007C1974" w:rsidP="00BB4E1B">
      <w:pPr>
        <w:rPr>
          <w:color w:val="000000"/>
          <w:szCs w:val="21"/>
        </w:rPr>
      </w:pPr>
    </w:p>
    <w:p w14:paraId="66AF701D" w14:textId="48759415" w:rsidR="00085051" w:rsidRPr="00085051" w:rsidRDefault="00085051" w:rsidP="00085051">
      <w:pPr>
        <w:jc w:val="center"/>
        <w:rPr>
          <w:rFonts w:ascii="楷体" w:eastAsia="楷体" w:hAnsi="楷体"/>
          <w:color w:val="000000"/>
          <w:szCs w:val="21"/>
        </w:rPr>
      </w:pPr>
      <w:r w:rsidRPr="00085051">
        <w:rPr>
          <w:rFonts w:ascii="楷体" w:eastAsia="楷体" w:hAnsi="楷体" w:hint="eastAsia"/>
          <w:color w:val="000000"/>
          <w:szCs w:val="21"/>
        </w:rPr>
        <w:t>人们常说：“</w:t>
      </w:r>
      <w:r w:rsidRPr="00085051">
        <w:rPr>
          <w:rFonts w:ascii="楷体" w:eastAsia="楷体" w:hAnsi="楷体" w:hint="eastAsia"/>
          <w:b/>
          <w:bCs/>
          <w:color w:val="000000"/>
          <w:szCs w:val="21"/>
        </w:rPr>
        <w:t>历史是由胜利者书写的</w:t>
      </w:r>
      <w:r w:rsidRPr="00085051">
        <w:rPr>
          <w:rFonts w:ascii="楷体" w:eastAsia="楷体" w:hAnsi="楷体" w:hint="eastAsia"/>
          <w:color w:val="000000"/>
          <w:szCs w:val="21"/>
        </w:rPr>
        <w:t>”</w:t>
      </w:r>
      <w:r>
        <w:rPr>
          <w:rFonts w:ascii="楷体" w:eastAsia="楷体" w:hAnsi="楷体" w:hint="eastAsia"/>
          <w:color w:val="000000"/>
          <w:szCs w:val="21"/>
        </w:rPr>
        <w:t>。</w:t>
      </w:r>
    </w:p>
    <w:p w14:paraId="230C6F95" w14:textId="755CDACA" w:rsidR="00085051" w:rsidRPr="00085051" w:rsidRDefault="00085051" w:rsidP="00085051">
      <w:pPr>
        <w:jc w:val="center"/>
        <w:rPr>
          <w:rFonts w:ascii="楷体" w:eastAsia="楷体" w:hAnsi="楷体"/>
          <w:color w:val="000000"/>
          <w:szCs w:val="21"/>
        </w:rPr>
      </w:pPr>
      <w:r w:rsidRPr="00085051">
        <w:rPr>
          <w:rFonts w:ascii="楷体" w:eastAsia="楷体" w:hAnsi="楷体" w:hint="eastAsia"/>
          <w:color w:val="000000"/>
          <w:szCs w:val="21"/>
        </w:rPr>
        <w:t>不，在五大湖区，历史是由</w:t>
      </w:r>
      <w:r w:rsidRPr="00085051">
        <w:rPr>
          <w:rFonts w:ascii="楷体" w:eastAsia="楷体" w:hAnsi="楷体" w:hint="eastAsia"/>
          <w:b/>
          <w:bCs/>
          <w:color w:val="000000"/>
          <w:szCs w:val="21"/>
        </w:rPr>
        <w:t>幸存者</w:t>
      </w:r>
      <w:r w:rsidRPr="00085051">
        <w:rPr>
          <w:rFonts w:ascii="楷体" w:eastAsia="楷体" w:hAnsi="楷体" w:hint="eastAsia"/>
          <w:color w:val="000000"/>
          <w:szCs w:val="21"/>
        </w:rPr>
        <w:t>书写的。</w:t>
      </w:r>
    </w:p>
    <w:p w14:paraId="30F65771" w14:textId="77777777" w:rsidR="00085051" w:rsidRPr="00085051" w:rsidRDefault="00085051" w:rsidP="00BB4E1B">
      <w:pPr>
        <w:rPr>
          <w:color w:val="000000"/>
          <w:szCs w:val="21"/>
        </w:rPr>
      </w:pPr>
    </w:p>
    <w:p w14:paraId="6C99BE25" w14:textId="4F2C8866" w:rsidR="00085051" w:rsidRPr="00085051" w:rsidRDefault="00085051" w:rsidP="00085051">
      <w:pPr>
        <w:ind w:firstLineChars="200" w:firstLine="422"/>
        <w:rPr>
          <w:b/>
          <w:bCs/>
          <w:color w:val="000000"/>
          <w:szCs w:val="21"/>
        </w:rPr>
      </w:pPr>
      <w:r w:rsidRPr="00085051">
        <w:rPr>
          <w:rFonts w:hint="eastAsia"/>
          <w:b/>
          <w:bCs/>
          <w:color w:val="000000"/>
          <w:szCs w:val="21"/>
        </w:rPr>
        <w:t>一艘巨型货轮究竟怎么会在一个湖里沉没？</w:t>
      </w:r>
    </w:p>
    <w:p w14:paraId="38274835" w14:textId="77777777" w:rsidR="00085051" w:rsidRDefault="00085051" w:rsidP="00BB4E1B">
      <w:pPr>
        <w:rPr>
          <w:color w:val="000000"/>
          <w:szCs w:val="21"/>
        </w:rPr>
      </w:pPr>
    </w:p>
    <w:p w14:paraId="30978DE9" w14:textId="1ED9694D" w:rsidR="00085051" w:rsidRPr="00085051" w:rsidRDefault="00085051" w:rsidP="00085051">
      <w:pPr>
        <w:ind w:firstLineChars="200" w:firstLine="422"/>
        <w:rPr>
          <w:b/>
          <w:bCs/>
          <w:color w:val="000000"/>
          <w:szCs w:val="21"/>
        </w:rPr>
      </w:pPr>
      <w:r w:rsidRPr="00085051">
        <w:rPr>
          <w:rFonts w:hint="eastAsia"/>
          <w:b/>
          <w:bCs/>
          <w:color w:val="000000"/>
          <w:szCs w:val="21"/>
        </w:rPr>
        <w:t>在</w:t>
      </w:r>
      <w:r w:rsidRPr="00085051">
        <w:rPr>
          <w:rFonts w:hint="eastAsia"/>
          <w:b/>
          <w:bCs/>
        </w:rPr>
        <w:t>埃德蒙德·费兹杰罗号（</w:t>
      </w:r>
      <w:r w:rsidRPr="00085051">
        <w:rPr>
          <w:rFonts w:hint="eastAsia"/>
          <w:b/>
          <w:bCs/>
        </w:rPr>
        <w:t>Edmund Fitzgerald</w:t>
      </w:r>
      <w:r w:rsidRPr="00085051">
        <w:rPr>
          <w:rFonts w:hint="eastAsia"/>
          <w:b/>
          <w:bCs/>
        </w:rPr>
        <w:t>）</w:t>
      </w:r>
      <w:r w:rsidRPr="00085051">
        <w:rPr>
          <w:rFonts w:hint="eastAsia"/>
          <w:b/>
          <w:bCs/>
          <w:color w:val="000000"/>
          <w:szCs w:val="21"/>
        </w:rPr>
        <w:t>沉没五十周年之际，畅销书《哈利法克斯大爆炸》（</w:t>
      </w:r>
      <w:r w:rsidRPr="00085051">
        <w:rPr>
          <w:b/>
          <w:bCs/>
          <w:i/>
          <w:iCs/>
          <w:color w:val="000000"/>
          <w:szCs w:val="21"/>
        </w:rPr>
        <w:t>The Great Halifax Explosion</w:t>
      </w:r>
      <w:r w:rsidRPr="00085051">
        <w:rPr>
          <w:rFonts w:hint="eastAsia"/>
          <w:b/>
          <w:bCs/>
          <w:color w:val="000000"/>
          <w:szCs w:val="21"/>
        </w:rPr>
        <w:t>）的作者</w:t>
      </w:r>
      <w:r>
        <w:rPr>
          <w:rFonts w:hint="eastAsia"/>
          <w:b/>
          <w:bCs/>
          <w:color w:val="000000"/>
          <w:szCs w:val="21"/>
        </w:rPr>
        <w:t>带来了对这一</w:t>
      </w:r>
      <w:r w:rsidRPr="00085051">
        <w:rPr>
          <w:rFonts w:hint="eastAsia"/>
          <w:b/>
          <w:bCs/>
          <w:color w:val="000000"/>
          <w:szCs w:val="21"/>
        </w:rPr>
        <w:t>沉船事件始末</w:t>
      </w:r>
      <w:r>
        <w:rPr>
          <w:rFonts w:hint="eastAsia"/>
          <w:b/>
          <w:bCs/>
          <w:color w:val="000000"/>
          <w:szCs w:val="21"/>
        </w:rPr>
        <w:t>的</w:t>
      </w:r>
      <w:r w:rsidRPr="00085051">
        <w:rPr>
          <w:rFonts w:hint="eastAsia"/>
          <w:b/>
          <w:bCs/>
          <w:color w:val="000000"/>
          <w:szCs w:val="21"/>
        </w:rPr>
        <w:t>权威性解读。</w:t>
      </w:r>
    </w:p>
    <w:p w14:paraId="30550359" w14:textId="0A22E10A" w:rsidR="00085051" w:rsidRDefault="00085051" w:rsidP="00085051">
      <w:pPr>
        <w:jc w:val="center"/>
        <w:rPr>
          <w:color w:val="000000"/>
          <w:szCs w:val="21"/>
        </w:rPr>
      </w:pPr>
      <w:r>
        <w:rPr>
          <w:noProof/>
        </w:rPr>
        <w:drawing>
          <wp:inline distT="0" distB="0" distL="0" distR="0" wp14:anchorId="142CF751" wp14:editId="05BBFC1C">
            <wp:extent cx="4093000" cy="1535356"/>
            <wp:effectExtent l="190500" t="190500" r="193675" b="198755"/>
            <wp:docPr id="132468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789" cy="155215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ECFA47" w14:textId="0166C2F6" w:rsidR="003358DC" w:rsidRDefault="003358DC" w:rsidP="003358DC">
      <w:pPr>
        <w:ind w:firstLineChars="200" w:firstLine="420"/>
      </w:pPr>
      <w:r>
        <w:rPr>
          <w:rFonts w:hint="eastAsia"/>
        </w:rPr>
        <w:t>二战后的三十年间，五大湖地区逐渐取代了欧洲，成为新的全球经济中心。彼时，该地区可谓全球经济命脉，可以类比今天的硅谷，实力强大、颇具声望。在“美国世纪”的巅峰时期，没有哪艘船能比得上长达</w:t>
      </w:r>
      <w:r>
        <w:rPr>
          <w:rFonts w:hint="eastAsia"/>
        </w:rPr>
        <w:t>729</w:t>
      </w:r>
      <w:r>
        <w:rPr>
          <w:rFonts w:hint="eastAsia"/>
        </w:rPr>
        <w:t>英尺的埃德蒙德·费兹杰罗号——它是五大湖上最大的、最棒的、也最能赚钱的船。</w:t>
      </w:r>
    </w:p>
    <w:p w14:paraId="684A52C7" w14:textId="77777777" w:rsidR="003358DC" w:rsidRDefault="003358DC" w:rsidP="003358DC">
      <w:pPr>
        <w:ind w:firstLineChars="200" w:firstLine="420"/>
      </w:pPr>
    </w:p>
    <w:p w14:paraId="06568618" w14:textId="77777777" w:rsidR="003358DC" w:rsidRDefault="003358DC" w:rsidP="003358DC">
      <w:pPr>
        <w:ind w:firstLineChars="200" w:firstLine="420"/>
      </w:pPr>
      <w:r>
        <w:rPr>
          <w:rFonts w:hint="eastAsia"/>
        </w:rPr>
        <w:lastRenderedPageBreak/>
        <w:t>然而，就在</w:t>
      </w:r>
      <w:r>
        <w:rPr>
          <w:rFonts w:hint="eastAsia"/>
        </w:rPr>
        <w:t>1975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日，一场百年一遇级别的风暴席卷苏必利尔湖。狂风时速高达</w:t>
      </w:r>
      <w:r>
        <w:rPr>
          <w:rFonts w:hint="eastAsia"/>
        </w:rPr>
        <w:t>100</w:t>
      </w:r>
      <w:r>
        <w:rPr>
          <w:rFonts w:hint="eastAsia"/>
        </w:rPr>
        <w:t>英里，巨浪高达</w:t>
      </w:r>
      <w:r>
        <w:rPr>
          <w:rFonts w:hint="eastAsia"/>
        </w:rPr>
        <w:t>50</w:t>
      </w:r>
      <w:r>
        <w:rPr>
          <w:rFonts w:hint="eastAsia"/>
        </w:rPr>
        <w:t>英尺，而绰号“大力神（</w:t>
      </w:r>
      <w:r>
        <w:rPr>
          <w:rFonts w:hint="eastAsia"/>
        </w:rPr>
        <w:t>Mighty Fitz</w:t>
      </w:r>
      <w:r>
        <w:rPr>
          <w:rFonts w:hint="eastAsia"/>
        </w:rPr>
        <w:t>）”的埃德蒙德·费兹杰罗号却恰好在最危险的时间，出现在最致命的地点。随着它沉入湖底，船上全部</w:t>
      </w:r>
      <w:r>
        <w:rPr>
          <w:rFonts w:hint="eastAsia"/>
        </w:rPr>
        <w:t>29</w:t>
      </w:r>
      <w:r>
        <w:rPr>
          <w:rFonts w:hint="eastAsia"/>
        </w:rPr>
        <w:t>名船员也不幸遇难。在那以后，这场惨剧的始末成了困扰世人长达半个世纪谜团。</w:t>
      </w:r>
    </w:p>
    <w:p w14:paraId="40630C7A" w14:textId="77777777" w:rsidR="003358DC" w:rsidRDefault="003358DC" w:rsidP="003358DC">
      <w:pPr>
        <w:ind w:firstLineChars="200" w:firstLine="420"/>
      </w:pPr>
    </w:p>
    <w:p w14:paraId="32E28248" w14:textId="2B112ABA" w:rsidR="003358DC" w:rsidRDefault="003358DC" w:rsidP="003358DC">
      <w:pPr>
        <w:ind w:firstLineChars="200" w:firstLine="420"/>
      </w:pPr>
      <w:r>
        <w:rPr>
          <w:rFonts w:hint="eastAsia"/>
        </w:rPr>
        <w:t>屡获殊荣的记者约翰·</w:t>
      </w:r>
      <w:r>
        <w:rPr>
          <w:rFonts w:hint="eastAsia"/>
        </w:rPr>
        <w:t>U</w:t>
      </w:r>
      <w:r>
        <w:rPr>
          <w:rFonts w:hint="eastAsia"/>
        </w:rPr>
        <w:t>·培根（</w:t>
      </w:r>
      <w:r>
        <w:rPr>
          <w:rFonts w:hint="eastAsia"/>
        </w:rPr>
        <w:t>John U. Bacon</w:t>
      </w:r>
      <w:r>
        <w:rPr>
          <w:rFonts w:hint="eastAsia"/>
        </w:rPr>
        <w:t>）在《十一月狂风》中，权威性地呈现了这场灾难的全貌。通过采访百余位遇难者的家人、朋友与昔日船员同事，约翰搜集了许多一手资料。他深入探讨了五大湖航运对于美国经济腾飞的重要作用，也展示了水手们鲜为人知的生活、最可能的沉船原因，以及这场悲剧给遇难者家属们带去的心碎与痛苦——正如戈登·莱特富特（</w:t>
      </w:r>
      <w:r>
        <w:rPr>
          <w:rFonts w:hint="eastAsia"/>
        </w:rPr>
        <w:t>Gordon Lightfoot</w:t>
      </w:r>
      <w:r>
        <w:rPr>
          <w:rFonts w:hint="eastAsia"/>
        </w:rPr>
        <w:t>）在那首传唱不衰的民谣中所唱的：“妻子们啊、儿女们啊”。</w:t>
      </w:r>
    </w:p>
    <w:p w14:paraId="36ACD574" w14:textId="77777777" w:rsidR="003358DC" w:rsidRDefault="003358DC" w:rsidP="003358DC">
      <w:pPr>
        <w:ind w:firstLineChars="200" w:firstLine="420"/>
      </w:pPr>
    </w:p>
    <w:p w14:paraId="6A98D760" w14:textId="390C61D0" w:rsidR="00456393" w:rsidRDefault="003358DC" w:rsidP="003358DC">
      <w:pPr>
        <w:ind w:firstLineChars="200" w:firstLine="420"/>
        <w:rPr>
          <w:color w:val="000000"/>
          <w:szCs w:val="21"/>
        </w:rPr>
      </w:pPr>
      <w:r>
        <w:rPr>
          <w:rFonts w:hint="eastAsia"/>
        </w:rPr>
        <w:t>《十一月狂风》将目光聚焦于在这场海难中深受打击的人们。它既是对遇难者的深情缅怀，也是一部节奏紧凑、引人入胜的纪实作品。这是美国史上最令人痛惜的海上悲剧。</w:t>
      </w:r>
    </w:p>
    <w:p w14:paraId="201E8DE4" w14:textId="77777777" w:rsidR="00DA48C3" w:rsidRDefault="00DA48C3">
      <w:pPr>
        <w:rPr>
          <w:color w:val="000000"/>
          <w:szCs w:val="21"/>
        </w:rPr>
      </w:pPr>
    </w:p>
    <w:p w14:paraId="6B2064E9" w14:textId="42E47BCB" w:rsidR="003B48C0" w:rsidRPr="009B1548" w:rsidRDefault="009B1548" w:rsidP="009B1548">
      <w:pPr>
        <w:ind w:firstLineChars="200" w:firstLine="422"/>
        <w:rPr>
          <w:b/>
          <w:bCs/>
          <w:color w:val="000000"/>
          <w:szCs w:val="21"/>
        </w:rPr>
      </w:pPr>
      <w:r w:rsidRPr="009B1548">
        <w:rPr>
          <w:rFonts w:hint="eastAsia"/>
          <w:b/>
          <w:bCs/>
          <w:color w:val="000000"/>
          <w:szCs w:val="21"/>
        </w:rPr>
        <w:t>对于喜欢</w:t>
      </w:r>
      <w:r w:rsidRPr="009B1548">
        <w:rPr>
          <w:rFonts w:hint="eastAsia"/>
          <w:b/>
          <w:bCs/>
          <w:i/>
          <w:iCs/>
          <w:color w:val="000000"/>
          <w:szCs w:val="21"/>
        </w:rPr>
        <w:t>The Perfect Storm</w:t>
      </w:r>
      <w:r w:rsidRPr="009B1548">
        <w:rPr>
          <w:rFonts w:hint="eastAsia"/>
          <w:b/>
          <w:bCs/>
          <w:color w:val="000000"/>
          <w:szCs w:val="21"/>
        </w:rPr>
        <w:t>和</w:t>
      </w:r>
      <w:r w:rsidRPr="009B1548">
        <w:rPr>
          <w:rFonts w:hint="eastAsia"/>
          <w:b/>
          <w:bCs/>
          <w:i/>
          <w:iCs/>
          <w:color w:val="000000"/>
          <w:szCs w:val="21"/>
        </w:rPr>
        <w:t>The Wager</w:t>
      </w:r>
      <w:r w:rsidRPr="009B1548">
        <w:rPr>
          <w:rFonts w:hint="eastAsia"/>
          <w:b/>
          <w:bCs/>
          <w:color w:val="000000"/>
          <w:szCs w:val="21"/>
        </w:rPr>
        <w:t>的读者来说，本书无疑是一部令人着迷的纪实作品。它深度还原了这片险象环生水域的历史、埃德蒙德·费兹杰罗号的沉船悲剧，以及那一连串决定其命运的关键性失误。</w:t>
      </w:r>
    </w:p>
    <w:p w14:paraId="3F4EE56F" w14:textId="77777777" w:rsidR="009B1548" w:rsidRDefault="009B1548">
      <w:pPr>
        <w:rPr>
          <w:color w:val="000000"/>
          <w:szCs w:val="21"/>
        </w:rPr>
      </w:pPr>
    </w:p>
    <w:p w14:paraId="01E87821" w14:textId="77777777" w:rsidR="00337181" w:rsidRPr="00494EA7" w:rsidRDefault="00337181">
      <w:pPr>
        <w:rPr>
          <w:color w:val="000000"/>
          <w:szCs w:val="21"/>
        </w:rPr>
      </w:pPr>
    </w:p>
    <w:p w14:paraId="0F38FF85" w14:textId="4070C561" w:rsidR="008F1DAF" w:rsidRPr="00494EA7" w:rsidRDefault="008F1DAF">
      <w:pPr>
        <w:rPr>
          <w:b/>
          <w:bCs/>
          <w:color w:val="000000"/>
          <w:szCs w:val="21"/>
        </w:rPr>
      </w:pPr>
      <w:r w:rsidRPr="00494EA7">
        <w:rPr>
          <w:rFonts w:hint="eastAsia"/>
          <w:b/>
          <w:bCs/>
          <w:color w:val="000000"/>
          <w:szCs w:val="21"/>
        </w:rPr>
        <w:t>作者简介：</w:t>
      </w:r>
    </w:p>
    <w:p w14:paraId="4E5C6DBF" w14:textId="6ABA84F3" w:rsidR="00291EF8" w:rsidRDefault="00534030">
      <w:pPr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425D72D8" wp14:editId="2636D89C">
            <wp:simplePos x="0" y="0"/>
            <wp:positionH relativeFrom="column">
              <wp:posOffset>-1795</wp:posOffset>
            </wp:positionH>
            <wp:positionV relativeFrom="paragraph">
              <wp:posOffset>90985</wp:posOffset>
            </wp:positionV>
            <wp:extent cx="638175" cy="961390"/>
            <wp:effectExtent l="0" t="0" r="9525" b="0"/>
            <wp:wrapSquare wrapText="bothSides"/>
            <wp:docPr id="108898833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29A319" w14:textId="5E7C7EFA" w:rsidR="009554AC" w:rsidRPr="00534030" w:rsidRDefault="00534030" w:rsidP="00534030">
      <w:pPr>
        <w:ind w:firstLineChars="200" w:firstLine="422"/>
        <w:rPr>
          <w:bCs/>
          <w:color w:val="000000"/>
        </w:rPr>
      </w:pPr>
      <w:r w:rsidRPr="00534030">
        <w:rPr>
          <w:rFonts w:hint="eastAsia"/>
          <w:b/>
          <w:bCs/>
        </w:rPr>
        <w:t>约翰·</w:t>
      </w:r>
      <w:r w:rsidRPr="00534030">
        <w:rPr>
          <w:rFonts w:hint="eastAsia"/>
          <w:b/>
          <w:bCs/>
        </w:rPr>
        <w:t>U</w:t>
      </w:r>
      <w:r w:rsidRPr="00534030">
        <w:rPr>
          <w:rFonts w:hint="eastAsia"/>
          <w:b/>
          <w:bCs/>
        </w:rPr>
        <w:t>·培根</w:t>
      </w:r>
      <w:r w:rsidRPr="00534030">
        <w:rPr>
          <w:rFonts w:hint="eastAsia"/>
          <w:b/>
          <w:bCs/>
        </w:rPr>
        <w:t>（</w:t>
      </w:r>
      <w:r w:rsidRPr="00534030">
        <w:rPr>
          <w:rFonts w:hint="eastAsia"/>
          <w:b/>
          <w:bCs/>
        </w:rPr>
        <w:t>John U. Bacon</w:t>
      </w:r>
      <w:r w:rsidRPr="00534030">
        <w:rPr>
          <w:rFonts w:hint="eastAsia"/>
          <w:b/>
          <w:bCs/>
        </w:rPr>
        <w:t>）</w:t>
      </w:r>
      <w:r w:rsidRPr="00534030">
        <w:rPr>
          <w:rFonts w:hint="eastAsia"/>
          <w:bCs/>
          <w:color w:val="000000"/>
        </w:rPr>
        <w:t>著有</w:t>
      </w:r>
      <w:r w:rsidRPr="00534030">
        <w:rPr>
          <w:rFonts w:hint="eastAsia"/>
          <w:bCs/>
          <w:color w:val="000000"/>
        </w:rPr>
        <w:t>13</w:t>
      </w:r>
      <w:r w:rsidRPr="00534030">
        <w:rPr>
          <w:rFonts w:hint="eastAsia"/>
          <w:bCs/>
          <w:color w:val="000000"/>
        </w:rPr>
        <w:t>部</w:t>
      </w:r>
      <w:r>
        <w:rPr>
          <w:rFonts w:hint="eastAsia"/>
          <w:bCs/>
          <w:color w:val="000000"/>
        </w:rPr>
        <w:t>作品，主题</w:t>
      </w:r>
      <w:r w:rsidRPr="00534030">
        <w:rPr>
          <w:rFonts w:hint="eastAsia"/>
          <w:bCs/>
          <w:color w:val="000000"/>
        </w:rPr>
        <w:t>涵盖体育、商业、健康与历史，</w:t>
      </w:r>
      <w:r>
        <w:rPr>
          <w:rFonts w:hint="eastAsia"/>
          <w:bCs/>
          <w:color w:val="000000"/>
        </w:rPr>
        <w:t>其中，他最新的七</w:t>
      </w:r>
      <w:r w:rsidRPr="00534030">
        <w:rPr>
          <w:rFonts w:hint="eastAsia"/>
          <w:bCs/>
          <w:color w:val="000000"/>
        </w:rPr>
        <w:t>部</w:t>
      </w:r>
      <w:r>
        <w:rPr>
          <w:rFonts w:hint="eastAsia"/>
          <w:bCs/>
          <w:color w:val="000000"/>
        </w:rPr>
        <w:t>作品</w:t>
      </w:r>
      <w:r w:rsidRPr="00534030">
        <w:rPr>
          <w:rFonts w:hint="eastAsia"/>
          <w:bCs/>
          <w:color w:val="000000"/>
        </w:rPr>
        <w:t>均获媒体高度评价，</w:t>
      </w:r>
      <w:r>
        <w:rPr>
          <w:rFonts w:hint="eastAsia"/>
          <w:bCs/>
          <w:color w:val="000000"/>
        </w:rPr>
        <w:t>在</w:t>
      </w:r>
      <w:r w:rsidRPr="00534030">
        <w:rPr>
          <w:rFonts w:hint="eastAsia"/>
          <w:bCs/>
          <w:color w:val="000000"/>
        </w:rPr>
        <w:t>全美畅销</w:t>
      </w:r>
      <w:r>
        <w:rPr>
          <w:rFonts w:hint="eastAsia"/>
          <w:bCs/>
          <w:color w:val="000000"/>
        </w:rPr>
        <w:t>。</w:t>
      </w:r>
      <w:r w:rsidRPr="00534030">
        <w:rPr>
          <w:rFonts w:hint="eastAsia"/>
          <w:bCs/>
          <w:color w:val="000000"/>
        </w:rPr>
        <w:t>其中五本更是《纽约时报》畅销书。他曾在西北大学梅迪尔新闻学院与密歇根大学任教。作为一位知名的公共演讲者，他与妻子和儿子</w:t>
      </w:r>
      <w:r>
        <w:rPr>
          <w:rFonts w:hint="eastAsia"/>
          <w:bCs/>
          <w:color w:val="000000"/>
        </w:rPr>
        <w:t>现居</w:t>
      </w:r>
      <w:r w:rsidRPr="00534030">
        <w:rPr>
          <w:rFonts w:hint="eastAsia"/>
          <w:bCs/>
          <w:color w:val="000000"/>
        </w:rPr>
        <w:t>密歇根州</w:t>
      </w:r>
      <w:r w:rsidRPr="00534030">
        <w:rPr>
          <w:bCs/>
          <w:color w:val="000000"/>
        </w:rPr>
        <w:t>安娜堡</w:t>
      </w:r>
      <w:r w:rsidRPr="00534030">
        <w:rPr>
          <w:rFonts w:hint="eastAsia"/>
          <w:bCs/>
          <w:color w:val="000000"/>
        </w:rPr>
        <w:t>。</w:t>
      </w:r>
    </w:p>
    <w:p w14:paraId="6F3A972C" w14:textId="601517C1" w:rsidR="009554AC" w:rsidRDefault="009554AC">
      <w:pPr>
        <w:rPr>
          <w:b/>
          <w:color w:val="000000"/>
        </w:rPr>
      </w:pPr>
    </w:p>
    <w:p w14:paraId="4CA352A4" w14:textId="77777777" w:rsidR="00534030" w:rsidRDefault="00534030">
      <w:pPr>
        <w:rPr>
          <w:rFonts w:hint="eastAsia"/>
          <w:b/>
          <w:color w:val="000000"/>
        </w:rPr>
      </w:pPr>
    </w:p>
    <w:p w14:paraId="5E746DA1" w14:textId="65B4F8D2" w:rsidR="007F2E86" w:rsidRPr="00512E3C" w:rsidRDefault="007F2E86">
      <w:pPr>
        <w:rPr>
          <w:b/>
          <w:color w:val="000000"/>
        </w:rPr>
      </w:pPr>
    </w:p>
    <w:p w14:paraId="4174F91E" w14:textId="3DEBFBFD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1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2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3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4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5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6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7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lastRenderedPageBreak/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4CFD" w14:textId="77777777" w:rsidR="00C5626B" w:rsidRDefault="00C5626B">
      <w:r>
        <w:separator/>
      </w:r>
    </w:p>
  </w:endnote>
  <w:endnote w:type="continuationSeparator" w:id="0">
    <w:p w14:paraId="67D826E4" w14:textId="77777777" w:rsidR="00C5626B" w:rsidRDefault="00C5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05F18D" w14:textId="77777777" w:rsidR="00C5626B" w:rsidRDefault="00C5626B">
      <w:r>
        <w:separator/>
      </w:r>
    </w:p>
  </w:footnote>
  <w:footnote w:type="continuationSeparator" w:id="0">
    <w:p w14:paraId="1B8A5724" w14:textId="77777777" w:rsidR="00C5626B" w:rsidRDefault="00C5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5051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5053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1CBD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58DC"/>
    <w:rsid w:val="00336416"/>
    <w:rsid w:val="00337181"/>
    <w:rsid w:val="00340C73"/>
    <w:rsid w:val="00341881"/>
    <w:rsid w:val="0034331D"/>
    <w:rsid w:val="003514A6"/>
    <w:rsid w:val="003529A2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B48C0"/>
    <w:rsid w:val="003C524C"/>
    <w:rsid w:val="003C7D65"/>
    <w:rsid w:val="003D043B"/>
    <w:rsid w:val="003D3894"/>
    <w:rsid w:val="003D49B4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093D"/>
    <w:rsid w:val="004438E0"/>
    <w:rsid w:val="00444055"/>
    <w:rsid w:val="00446E8C"/>
    <w:rsid w:val="00453291"/>
    <w:rsid w:val="00456393"/>
    <w:rsid w:val="00462A29"/>
    <w:rsid w:val="004655CB"/>
    <w:rsid w:val="0047735C"/>
    <w:rsid w:val="004800BB"/>
    <w:rsid w:val="00485E2E"/>
    <w:rsid w:val="00486E31"/>
    <w:rsid w:val="00494EA7"/>
    <w:rsid w:val="004A31C1"/>
    <w:rsid w:val="004B2A47"/>
    <w:rsid w:val="004C0125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030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16044"/>
    <w:rsid w:val="007265BB"/>
    <w:rsid w:val="00730431"/>
    <w:rsid w:val="00731CD7"/>
    <w:rsid w:val="00732A89"/>
    <w:rsid w:val="007419C0"/>
    <w:rsid w:val="00747520"/>
    <w:rsid w:val="0075196D"/>
    <w:rsid w:val="00751C1C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2E86"/>
    <w:rsid w:val="007F652C"/>
    <w:rsid w:val="008034AC"/>
    <w:rsid w:val="00805ED5"/>
    <w:rsid w:val="00810EB3"/>
    <w:rsid w:val="008129CA"/>
    <w:rsid w:val="00816558"/>
    <w:rsid w:val="00831B71"/>
    <w:rsid w:val="00834140"/>
    <w:rsid w:val="0084445F"/>
    <w:rsid w:val="008519E2"/>
    <w:rsid w:val="00881EF5"/>
    <w:rsid w:val="008833DC"/>
    <w:rsid w:val="00895CB6"/>
    <w:rsid w:val="008960B0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0A2"/>
    <w:rsid w:val="00906691"/>
    <w:rsid w:val="00910B49"/>
    <w:rsid w:val="009118EC"/>
    <w:rsid w:val="00916A50"/>
    <w:rsid w:val="009222F0"/>
    <w:rsid w:val="00931DDB"/>
    <w:rsid w:val="00937973"/>
    <w:rsid w:val="00953C63"/>
    <w:rsid w:val="009554AC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548"/>
    <w:rsid w:val="009B170C"/>
    <w:rsid w:val="009B2AA9"/>
    <w:rsid w:val="009B3943"/>
    <w:rsid w:val="009C2AE2"/>
    <w:rsid w:val="009C66BB"/>
    <w:rsid w:val="009D09AC"/>
    <w:rsid w:val="009D2961"/>
    <w:rsid w:val="009D78CE"/>
    <w:rsid w:val="009D7EA7"/>
    <w:rsid w:val="009E5739"/>
    <w:rsid w:val="009F5A87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2929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0BBF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5626B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1850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261B6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C112A"/>
    <w:rsid w:val="00DE338E"/>
    <w:rsid w:val="00DF0BB7"/>
    <w:rsid w:val="00DF1359"/>
    <w:rsid w:val="00E00CC0"/>
    <w:rsid w:val="00E01714"/>
    <w:rsid w:val="00E052E6"/>
    <w:rsid w:val="00E132E9"/>
    <w:rsid w:val="00E13BD1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354A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AF99-4787-4B4F-A0CD-1CD5349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3</Pages>
  <Words>307</Words>
  <Characters>1751</Characters>
  <Application>Microsoft Office Word</Application>
  <DocSecurity>0</DocSecurity>
  <Lines>14</Lines>
  <Paragraphs>4</Paragraphs>
  <ScaleCrop>false</ScaleCrop>
  <Company>2ndSpAcE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129</cp:revision>
  <cp:lastPrinted>2005-06-10T06:33:00Z</cp:lastPrinted>
  <dcterms:created xsi:type="dcterms:W3CDTF">2023-11-05T05:33:00Z</dcterms:created>
  <dcterms:modified xsi:type="dcterms:W3CDTF">2025-04-02T03:01:00Z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