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4409440</wp:posOffset>
            </wp:positionH>
            <wp:positionV relativeFrom="paragraph">
              <wp:posOffset>161290</wp:posOffset>
            </wp:positionV>
            <wp:extent cx="1414145" cy="1989455"/>
            <wp:effectExtent l="0" t="0" r="5080" b="127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B7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创造·重复：365天创意之旅》</w:t>
      </w:r>
    </w:p>
    <w:p w14:paraId="0B3E8EEE">
      <w:pPr>
        <w:pStyle w:val="38"/>
        <w:rPr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英文书名</w:t>
      </w:r>
      <w:r>
        <w:rPr>
          <w:b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Create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Repeat</w:t>
      </w:r>
      <w:r>
        <w:rPr>
          <w:rFonts w:hint="eastAsia" w:ascii="Times New Roman" w:hAnsi="Times New Roman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 xml:space="preserve">: 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365 Days of Creativity</w:t>
      </w:r>
    </w:p>
    <w:p w14:paraId="69730101">
      <w:pPr>
        <w:keepNext w:val="0"/>
        <w:keepLines w:val="0"/>
        <w:widowControl/>
        <w:suppressLineNumbers w:val="0"/>
        <w:jc w:val="left"/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作    者：Zack Evans</w:t>
      </w:r>
      <w:r>
        <w:rPr>
          <w:rFonts w:hint="eastAsia"/>
          <w:b/>
          <w:color w:val="000000"/>
          <w:szCs w:val="21"/>
          <w:lang w:val="en-US" w:eastAsia="zh-CN"/>
        </w:rPr>
        <w:t xml:space="preserve"> and </w:t>
      </w:r>
      <w:r>
        <w:rPr>
          <w:b/>
          <w:color w:val="000000"/>
          <w:szCs w:val="21"/>
        </w:rPr>
        <w:t>Morgan Evans</w:t>
      </w:r>
      <w:r>
        <w:rPr>
          <w:rFonts w:hint="default"/>
          <w:b/>
          <w:color w:val="000000"/>
          <w:szCs w:val="21"/>
        </w:rPr>
        <w:t> </w:t>
      </w:r>
    </w:p>
    <w:p w14:paraId="1E0E5E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社：Penguin</w:t>
      </w:r>
      <w:r>
        <w:rPr>
          <w:rFonts w:hint="eastAsia"/>
          <w:b/>
          <w:color w:val="000000"/>
          <w:szCs w:val="21"/>
          <w:lang w:val="en-US" w:eastAsia="zh-CN"/>
        </w:rPr>
        <w:t xml:space="preserve"> UK</w:t>
      </w:r>
      <w:r>
        <w:rPr>
          <w:b/>
          <w:color w:val="000000"/>
          <w:szCs w:val="21"/>
        </w:rPr>
        <w:t xml:space="preserve">/ </w:t>
      </w:r>
      <w:r>
        <w:rPr>
          <w:rFonts w:hint="default"/>
          <w:b/>
          <w:color w:val="000000"/>
          <w:szCs w:val="21"/>
        </w:rPr>
        <w:t>Michael Joseph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5C31C62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144页</w:t>
      </w:r>
    </w:p>
    <w:p w14:paraId="7A38D5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11</w:t>
      </w:r>
      <w:r>
        <w:rPr>
          <w:rFonts w:hint="eastAsia"/>
          <w:b/>
          <w:color w:val="000000"/>
          <w:szCs w:val="21"/>
        </w:rPr>
        <w:t>月</w:t>
      </w:r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B5730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56CBF7D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 w14:paraId="1059C559">
      <w:pPr>
        <w:rPr>
          <w:rFonts w:hint="default"/>
          <w:b/>
          <w:color w:val="000000"/>
          <w:szCs w:val="21"/>
          <w:lang w:val="en-US" w:eastAsia="zh-CN"/>
        </w:rPr>
      </w:pPr>
      <w:bookmarkStart w:id="2" w:name="_GoBack"/>
      <w:bookmarkEnd w:id="2"/>
    </w:p>
    <w:p w14:paraId="1E5432F4">
      <w:pPr>
        <w:jc w:val="center"/>
        <w:rPr>
          <w:rFonts w:hint="eastAsia"/>
          <w:b/>
          <w:color w:val="000000"/>
          <w:szCs w:val="21"/>
          <w:highlight w:val="yellow"/>
          <w:lang w:val="en-US" w:eastAsia="zh-CN"/>
        </w:rPr>
      </w:pPr>
      <w:r>
        <w:rPr>
          <w:rFonts w:hint="eastAsia"/>
          <w:b/>
          <w:color w:val="000000"/>
          <w:szCs w:val="21"/>
          <w:highlight w:val="yellow"/>
          <w:lang w:val="en-US" w:eastAsia="zh-CN"/>
        </w:rPr>
        <w:t>跟随作者，率先开启创意之旅（文件太大，请下载观看视频）</w:t>
      </w:r>
    </w:p>
    <w:p w14:paraId="0FEA656B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fldChar w:fldCharType="begin"/>
      </w:r>
      <w:r>
        <w:rPr>
          <w:rFonts w:hint="eastAsia"/>
          <w:b/>
          <w:bCs/>
          <w:color w:val="000000"/>
          <w:szCs w:val="21"/>
        </w:rPr>
        <w:instrText xml:space="preserve"> HYPERLINK "https://pan.baidu.com/s/1rTBhp22TkVhlOiXMhmlkPQ" </w:instrText>
      </w:r>
      <w:r>
        <w:rPr>
          <w:rFonts w:hint="eastAsia"/>
          <w:b/>
          <w:bCs/>
          <w:color w:val="000000"/>
          <w:szCs w:val="21"/>
        </w:rPr>
        <w:fldChar w:fldCharType="separate"/>
      </w:r>
      <w:r>
        <w:rPr>
          <w:rStyle w:val="14"/>
          <w:rFonts w:hint="eastAsia"/>
          <w:b/>
          <w:bCs/>
          <w:szCs w:val="21"/>
        </w:rPr>
        <w:t>https://pan.baidu.com/s/1rTBhp22TkVhlOiXMhmlkPQ</w:t>
      </w:r>
      <w:r>
        <w:rPr>
          <w:rFonts w:hint="eastAsia"/>
          <w:b/>
          <w:bCs/>
          <w:color w:val="000000"/>
          <w:szCs w:val="21"/>
        </w:rPr>
        <w:fldChar w:fldCharType="end"/>
      </w:r>
    </w:p>
    <w:p w14:paraId="46BEA837">
      <w:pPr>
        <w:rPr>
          <w:b/>
          <w:bCs/>
          <w:color w:val="000000"/>
          <w:szCs w:val="21"/>
        </w:rPr>
      </w:pPr>
    </w:p>
    <w:p w14:paraId="0F3367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A650CD5"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7F2DC29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厌倦了自我怀疑的枷锁？渴望将创意火花化为燎原之势？《CREATE REPEAT》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这本书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就是你的创意加速器，每日指导，助你一路升级！</w:t>
      </w:r>
    </w:p>
    <w:p w14:paraId="303658F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</w:pPr>
    </w:p>
    <w:p w14:paraId="24119B8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这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是一本为创意人士打造的手册，提供为期365天的日常指导、建议和灵感。书中以短文、反思提示和练习的形式呈现，设计简洁、实用，风格类似笔记本，每页都有一个创意提示和记录空间，干净、简单且用户友好！无论你是艺术家、创意人士还是梦想家，如果你拒绝平庸，渴望突破自我，那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一定不要错过这本书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！</w:t>
      </w:r>
    </w:p>
    <w:p w14:paraId="0A7D465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</w:pPr>
    </w:p>
    <w:p w14:paraId="0C6A1F0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从创意巅峰到瓶颈低谷，一路保驾护航</w:t>
      </w:r>
      <w:r>
        <w:rPr>
          <w:rFonts w:hint="eastAsia" w:cs="Times New Roman"/>
          <w:b/>
          <w:bCs/>
          <w:color w:val="2A2F45"/>
          <w:szCs w:val="21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艺术家的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创作灵感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，就像坐过山车，有灵感爆发的高光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时刻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，也有创作停滞的低谷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时期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。《CREATE REPEAT》就是你的专属导航，带你用坚韧、自信和非凡的承诺，驾驭每一个起伏，让作品绽放极致光芒！</w:t>
      </w:r>
    </w:p>
    <w:p w14:paraId="50CF757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3BFE9209">
      <w:pPr>
        <w:keepNext w:val="0"/>
        <w:keepLines w:val="0"/>
        <w:widowControl/>
        <w:suppressLineNumbers w:val="0"/>
        <w:jc w:val="left"/>
        <w:rPr>
          <w:rFonts w:hint="eastAsia" w:cs="Times New Roman"/>
          <w:b/>
          <w:bCs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内容超丰富，创意不停歇</w:t>
      </w:r>
      <w:r>
        <w:rPr>
          <w:rFonts w:hint="eastAsia" w:cs="Times New Roman"/>
          <w:b/>
          <w:bCs/>
          <w:color w:val="2A2F45"/>
          <w:szCs w:val="21"/>
          <w:shd w:val="clear" w:color="auto" w:fill="FFFFFF"/>
          <w:lang w:val="en-US" w:eastAsia="zh-CN"/>
        </w:rPr>
        <w:t>！</w:t>
      </w:r>
    </w:p>
    <w:p w14:paraId="13DB4F6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深度短文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：每一篇都像一记重拳，直击创意要害，激发无限思考。</w:t>
      </w:r>
    </w:p>
    <w:p w14:paraId="2BA5578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反思提示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：帮你深入灵魂，找到属于自己的声音。</w:t>
      </w:r>
    </w:p>
    <w:p w14:paraId="454661A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实用练习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：动手实践，快速突破创意瓶颈。</w:t>
      </w:r>
    </w:p>
    <w:p w14:paraId="2E8BC24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74D576D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《CREATE REPEAT》能帮你实现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：</w:t>
      </w:r>
    </w:p>
    <w:p w14:paraId="71FD486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√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持续产出顶级作品：告别创意枯竭，每天都有新惊喜。</w:t>
      </w:r>
    </w:p>
    <w:p w14:paraId="3111B07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√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拥抱真实的自我表达：让内心批评者闭嘴，找回自信，释放创意潜能。</w:t>
      </w:r>
    </w:p>
    <w:p w14:paraId="1A570CF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√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解锁“心流状态”：进入高效创作模式，灵感如泉涌。</w:t>
      </w:r>
    </w:p>
    <w:p w14:paraId="5C16236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5306AE09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别再找借口，别再让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自我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怀疑拖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你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后腿！《CREATE REPEAT》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这本书就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是你365天的创意旅程，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创意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公式超简单：创作，然后重复。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每天一点灵感，成就非凡自我！</w:t>
      </w:r>
    </w:p>
    <w:p w14:paraId="509ADD66">
      <w:pPr>
        <w:jc w:val="left"/>
        <w:rPr>
          <w:rStyle w:val="13"/>
          <w:rFonts w:hint="default" w:ascii="Helvetica" w:hAnsi="Helvetica" w:eastAsia="Helvetica" w:cs="Helvetica"/>
          <w:b/>
          <w:bCs/>
          <w:i w:val="0"/>
          <w:iCs w:val="0"/>
          <w:caps w:val="0"/>
          <w:color w:val="060607"/>
          <w:spacing w:val="2"/>
          <w:sz w:val="10"/>
          <w:szCs w:val="10"/>
          <w:bdr w:val="none" w:color="auto" w:sz="0" w:space="0"/>
          <w:shd w:val="clear" w:fill="FFFFFF"/>
          <w:vertAlign w:val="baseline"/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423876C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593B96E8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扎克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埃文斯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（Zack Evans</w:t>
      </w:r>
      <w:r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从BuzzFeed起步，扎克制作了200多个视频，收获超10亿次观看。他身兼编剧、导演、剪辑、设计、音效多职，深知每日创意的重要性。如今，他不仅是Comedy Central的编剧，还担任多家公司的创意总监，更是活跃的电视编剧和表演者。</w:t>
      </w:r>
    </w:p>
    <w:p w14:paraId="1D13C3A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6C8DD7B4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摩根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埃文斯</w:t>
      </w:r>
      <w:r>
        <w:rPr>
          <w:rFonts w:hint="eastAsia" w:cs="Times New Roman"/>
          <w:b/>
          <w:bCs/>
          <w:color w:val="2A2F45"/>
          <w:szCs w:val="21"/>
          <w:shd w:val="clear" w:color="auto" w:fill="FFFFFF"/>
          <w:lang w:val="en-US" w:eastAsia="zh-CN"/>
        </w:rPr>
        <w:t xml:space="preserve"> （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Morgan Evans</w:t>
      </w:r>
      <w:r>
        <w:rPr>
          <w:rFonts w:hint="eastAsia" w:cs="Times New Roman"/>
          <w:b/>
          <w:bCs/>
          <w:color w:val="2A2F45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是一位致力于为品牌注入活力的企业家。作为“Season of Sunday”品牌的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创始人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，摩根凭借品牌登上《今日秀》，赢得名人青睐。她在社交媒体营销和创意领域经验丰富，曾担任Hudson Loft创意总监。正是在一次服装发布活动中，她提出了“创造·重复”的理念，将每日练习和不懈追求融入品牌基因。</w:t>
      </w:r>
    </w:p>
    <w:p w14:paraId="5BA187C8">
      <w:pP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2D53E7"/>
    <w:rsid w:val="055F1B46"/>
    <w:rsid w:val="065742DF"/>
    <w:rsid w:val="0806583D"/>
    <w:rsid w:val="091A3CEE"/>
    <w:rsid w:val="098A290C"/>
    <w:rsid w:val="0AA822B2"/>
    <w:rsid w:val="0AF33AE7"/>
    <w:rsid w:val="0C1B0437"/>
    <w:rsid w:val="11BC387F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27128A"/>
    <w:rsid w:val="17594F22"/>
    <w:rsid w:val="17780248"/>
    <w:rsid w:val="17EB450E"/>
    <w:rsid w:val="194C3497"/>
    <w:rsid w:val="1A9B5FFB"/>
    <w:rsid w:val="1BA535D6"/>
    <w:rsid w:val="1C6878B5"/>
    <w:rsid w:val="1CC10E68"/>
    <w:rsid w:val="1E5906A7"/>
    <w:rsid w:val="21DC5EE4"/>
    <w:rsid w:val="224C6733"/>
    <w:rsid w:val="22720320"/>
    <w:rsid w:val="2281582F"/>
    <w:rsid w:val="249E5066"/>
    <w:rsid w:val="256B5BB0"/>
    <w:rsid w:val="25B82157"/>
    <w:rsid w:val="273146EB"/>
    <w:rsid w:val="27321C92"/>
    <w:rsid w:val="283D6944"/>
    <w:rsid w:val="286A24EC"/>
    <w:rsid w:val="287303E4"/>
    <w:rsid w:val="28FD455E"/>
    <w:rsid w:val="291C72C0"/>
    <w:rsid w:val="294F1F48"/>
    <w:rsid w:val="295B52D4"/>
    <w:rsid w:val="2B255B99"/>
    <w:rsid w:val="2B275DB5"/>
    <w:rsid w:val="2C5142E1"/>
    <w:rsid w:val="2CDA6E57"/>
    <w:rsid w:val="2E9279E9"/>
    <w:rsid w:val="2FBB5323"/>
    <w:rsid w:val="30DC13F0"/>
    <w:rsid w:val="32DE787A"/>
    <w:rsid w:val="35C506A4"/>
    <w:rsid w:val="362D6CBA"/>
    <w:rsid w:val="368055A2"/>
    <w:rsid w:val="36B36BBA"/>
    <w:rsid w:val="36B97AE5"/>
    <w:rsid w:val="37845DE0"/>
    <w:rsid w:val="38966328"/>
    <w:rsid w:val="38D64782"/>
    <w:rsid w:val="38DE2B62"/>
    <w:rsid w:val="38EA0260"/>
    <w:rsid w:val="3A133C1C"/>
    <w:rsid w:val="3AE619D3"/>
    <w:rsid w:val="3B7D37CF"/>
    <w:rsid w:val="3C563F4C"/>
    <w:rsid w:val="3C70398D"/>
    <w:rsid w:val="3DAC00D1"/>
    <w:rsid w:val="3E09134A"/>
    <w:rsid w:val="3E437248"/>
    <w:rsid w:val="3F283A52"/>
    <w:rsid w:val="3F486E36"/>
    <w:rsid w:val="3FF1653A"/>
    <w:rsid w:val="415648A7"/>
    <w:rsid w:val="438D5A63"/>
    <w:rsid w:val="441647C1"/>
    <w:rsid w:val="44EF6A15"/>
    <w:rsid w:val="45083B8C"/>
    <w:rsid w:val="451A208F"/>
    <w:rsid w:val="4603463C"/>
    <w:rsid w:val="468C3169"/>
    <w:rsid w:val="47FC0FD3"/>
    <w:rsid w:val="494B7BFF"/>
    <w:rsid w:val="49900B72"/>
    <w:rsid w:val="4A392FB7"/>
    <w:rsid w:val="4A4F27DB"/>
    <w:rsid w:val="4BF8401D"/>
    <w:rsid w:val="4E87411E"/>
    <w:rsid w:val="4E9F4AB7"/>
    <w:rsid w:val="4EB70617"/>
    <w:rsid w:val="4F0C0C9A"/>
    <w:rsid w:val="4F3855EC"/>
    <w:rsid w:val="51037E7B"/>
    <w:rsid w:val="511F73E1"/>
    <w:rsid w:val="52C442F7"/>
    <w:rsid w:val="53904970"/>
    <w:rsid w:val="53F32DF7"/>
    <w:rsid w:val="541D74A6"/>
    <w:rsid w:val="564055B9"/>
    <w:rsid w:val="56C63E25"/>
    <w:rsid w:val="59296817"/>
    <w:rsid w:val="59A246D5"/>
    <w:rsid w:val="59F00E16"/>
    <w:rsid w:val="5A1E61D2"/>
    <w:rsid w:val="5A4440A8"/>
    <w:rsid w:val="5B465534"/>
    <w:rsid w:val="5E0C3542"/>
    <w:rsid w:val="5E0D06FE"/>
    <w:rsid w:val="5E31427A"/>
    <w:rsid w:val="5E3E466E"/>
    <w:rsid w:val="5E572DEB"/>
    <w:rsid w:val="5E8E14C4"/>
    <w:rsid w:val="60197BB5"/>
    <w:rsid w:val="605753D1"/>
    <w:rsid w:val="621F6849"/>
    <w:rsid w:val="64991013"/>
    <w:rsid w:val="65B0017A"/>
    <w:rsid w:val="661D5426"/>
    <w:rsid w:val="66947A08"/>
    <w:rsid w:val="66C32269"/>
    <w:rsid w:val="674455A4"/>
    <w:rsid w:val="68202442"/>
    <w:rsid w:val="69146C72"/>
    <w:rsid w:val="69236EB5"/>
    <w:rsid w:val="6B86750B"/>
    <w:rsid w:val="6BDA07AF"/>
    <w:rsid w:val="6CB165AA"/>
    <w:rsid w:val="6D5A261F"/>
    <w:rsid w:val="6D5D0BE7"/>
    <w:rsid w:val="6E9A5873"/>
    <w:rsid w:val="6FC51851"/>
    <w:rsid w:val="700417EE"/>
    <w:rsid w:val="714C3AC4"/>
    <w:rsid w:val="719C7804"/>
    <w:rsid w:val="724427AD"/>
    <w:rsid w:val="72682163"/>
    <w:rsid w:val="73B21D95"/>
    <w:rsid w:val="73D3309A"/>
    <w:rsid w:val="74556026"/>
    <w:rsid w:val="74D379E1"/>
    <w:rsid w:val="76184B1A"/>
    <w:rsid w:val="764566BC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1439</Words>
  <Characters>1843</Characters>
  <Lines>12</Lines>
  <Paragraphs>3</Paragraphs>
  <TotalTime>16</TotalTime>
  <ScaleCrop>false</ScaleCrop>
  <LinksUpToDate>false</LinksUpToDate>
  <CharactersWithSpaces>1881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2025-04-03T03:14:38Z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DD957492772C4279B145B2A6FCFACC9A_13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