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7A6BDF">
      <w:pPr>
        <w:rPr>
          <w:b/>
          <w:szCs w:val="21"/>
        </w:rPr>
      </w:pPr>
      <w:r>
        <w:rPr>
          <w:noProof/>
        </w:rPr>
        <w:drawing>
          <wp:anchor distT="0" distB="0" distL="114300" distR="114300" simplePos="0" relativeHeight="251687936" behindDoc="0" locked="0" layoutInCell="1" allowOverlap="1">
            <wp:simplePos x="0" y="0"/>
            <wp:positionH relativeFrom="margin">
              <wp:align>right</wp:align>
            </wp:positionH>
            <wp:positionV relativeFrom="paragraph">
              <wp:posOffset>8255</wp:posOffset>
            </wp:positionV>
            <wp:extent cx="1549400" cy="2324100"/>
            <wp:effectExtent l="0" t="0" r="0" b="0"/>
            <wp:wrapSquare wrapText="bothSides"/>
            <wp:docPr id="3" name="图片 3" descr="https://m.media-amazon.com/images/I/715ZXXzT7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5ZXXzT7Z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1B468C" w:rsidRPr="001B468C">
        <w:rPr>
          <w:rFonts w:hint="eastAsia"/>
          <w:b/>
          <w:bCs/>
          <w:szCs w:val="21"/>
        </w:rPr>
        <w:t>零成本留住核心人才</w:t>
      </w:r>
      <w:r w:rsidR="001B468C">
        <w:rPr>
          <w:rFonts w:hint="eastAsia"/>
          <w:b/>
          <w:bCs/>
          <w:szCs w:val="21"/>
        </w:rPr>
        <w:t>：</w:t>
      </w:r>
      <w:r w:rsidR="001B468C" w:rsidRPr="001B468C">
        <w:rPr>
          <w:rFonts w:hint="eastAsia"/>
          <w:b/>
          <w:bCs/>
          <w:szCs w:val="21"/>
        </w:rPr>
        <w:t>微软、波音等全球</w:t>
      </w:r>
      <w:r w:rsidR="001B468C" w:rsidRPr="001B468C">
        <w:rPr>
          <w:rFonts w:hint="eastAsia"/>
          <w:b/>
          <w:bCs/>
          <w:szCs w:val="21"/>
        </w:rPr>
        <w:t>500</w:t>
      </w:r>
      <w:r w:rsidR="001B468C" w:rsidRPr="001B468C">
        <w:rPr>
          <w:rFonts w:hint="eastAsia"/>
          <w:b/>
          <w:bCs/>
          <w:szCs w:val="21"/>
        </w:rPr>
        <w:t>强企业留才面谈实战手册</w:t>
      </w:r>
      <w:r w:rsidR="006F2570">
        <w:rPr>
          <w:b/>
          <w:szCs w:val="21"/>
        </w:rPr>
        <w:t>》</w:t>
      </w:r>
    </w:p>
    <w:p w:rsidR="00612E16" w:rsidRDefault="006F2570">
      <w:pPr>
        <w:rPr>
          <w:b/>
          <w:szCs w:val="21"/>
        </w:rPr>
      </w:pPr>
      <w:r>
        <w:rPr>
          <w:b/>
          <w:szCs w:val="21"/>
        </w:rPr>
        <w:t>英文书名：</w:t>
      </w:r>
      <w:r w:rsidR="001B468C" w:rsidRPr="001B468C">
        <w:rPr>
          <w:b/>
          <w:szCs w:val="21"/>
        </w:rPr>
        <w:t>HELLO STAY INTERVIEWS, GOODBYE TALENT LOSS: A Manager's Playbook</w:t>
      </w:r>
    </w:p>
    <w:p w:rsidR="00612E16" w:rsidRDefault="006F2570">
      <w:pPr>
        <w:rPr>
          <w:b/>
          <w:szCs w:val="21"/>
        </w:rPr>
      </w:pPr>
      <w:r>
        <w:rPr>
          <w:b/>
          <w:szCs w:val="21"/>
        </w:rPr>
        <w:t>作</w:t>
      </w:r>
      <w:r>
        <w:rPr>
          <w:b/>
          <w:szCs w:val="21"/>
        </w:rPr>
        <w:t xml:space="preserve">    </w:t>
      </w:r>
      <w:r>
        <w:rPr>
          <w:b/>
          <w:szCs w:val="21"/>
        </w:rPr>
        <w:t>者：</w:t>
      </w:r>
      <w:r w:rsidR="007A6BDF" w:rsidRPr="007A6BDF">
        <w:rPr>
          <w:b/>
          <w:szCs w:val="21"/>
        </w:rPr>
        <w:t>Beverly Kaye, Sharon Jordan-Evans</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7A6BDF" w:rsidRPr="007A6BDF">
        <w:rPr>
          <w:b/>
          <w:szCs w:val="21"/>
        </w:rPr>
        <w:t>Berrett-Koehler Publishers</w:t>
      </w:r>
    </w:p>
    <w:p w:rsidR="00612E16" w:rsidRDefault="006F2570">
      <w:pPr>
        <w:rPr>
          <w:b/>
          <w:szCs w:val="21"/>
        </w:rPr>
      </w:pPr>
      <w:r>
        <w:rPr>
          <w:b/>
          <w:szCs w:val="21"/>
        </w:rPr>
        <w:t>代理公司：</w:t>
      </w:r>
      <w:r w:rsidR="004C6E72">
        <w:rPr>
          <w:b/>
          <w:szCs w:val="21"/>
        </w:rPr>
        <w:t>A</w:t>
      </w:r>
      <w:r>
        <w:rPr>
          <w:b/>
          <w:szCs w:val="21"/>
        </w:rPr>
        <w:t>NA</w:t>
      </w:r>
      <w:r>
        <w:rPr>
          <w:b/>
        </w:rPr>
        <w:t>/Jessica</w:t>
      </w:r>
      <w:r w:rsidR="007A6BDF">
        <w:rPr>
          <w:b/>
        </w:rPr>
        <w:t xml:space="preserve"> Wu</w:t>
      </w:r>
    </w:p>
    <w:p w:rsidR="00612E16" w:rsidRDefault="006F2570">
      <w:pPr>
        <w:rPr>
          <w:b/>
          <w:szCs w:val="21"/>
        </w:rPr>
      </w:pPr>
      <w:r>
        <w:rPr>
          <w:b/>
          <w:szCs w:val="21"/>
        </w:rPr>
        <w:t>页</w:t>
      </w:r>
      <w:r>
        <w:rPr>
          <w:b/>
          <w:szCs w:val="21"/>
        </w:rPr>
        <w:t xml:space="preserve">    </w:t>
      </w:r>
      <w:r>
        <w:rPr>
          <w:b/>
          <w:szCs w:val="21"/>
        </w:rPr>
        <w:t>数：</w:t>
      </w:r>
      <w:r w:rsidR="007A6BDF" w:rsidRPr="007A6BDF">
        <w:rPr>
          <w:b/>
          <w:szCs w:val="21"/>
        </w:rPr>
        <w:t>120</w:t>
      </w:r>
      <w:r>
        <w:rPr>
          <w:b/>
          <w:szCs w:val="21"/>
        </w:rPr>
        <w:t>页</w:t>
      </w:r>
    </w:p>
    <w:p w:rsidR="00612E16" w:rsidRDefault="006F2570">
      <w:pPr>
        <w:rPr>
          <w:b/>
          <w:szCs w:val="21"/>
        </w:rPr>
      </w:pPr>
      <w:r>
        <w:rPr>
          <w:b/>
          <w:szCs w:val="21"/>
        </w:rPr>
        <w:t>出版时间：</w:t>
      </w:r>
      <w:r w:rsidR="007A6BDF" w:rsidRPr="007A6BDF">
        <w:rPr>
          <w:b/>
          <w:szCs w:val="21"/>
        </w:rPr>
        <w:t>2015</w:t>
      </w:r>
      <w:r>
        <w:rPr>
          <w:b/>
          <w:szCs w:val="21"/>
        </w:rPr>
        <w:t>年</w:t>
      </w:r>
      <w:r w:rsidR="007A6BDF">
        <w:rPr>
          <w:b/>
          <w:szCs w:val="21"/>
        </w:rPr>
        <w:t>5</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7A6BDF">
        <w:rPr>
          <w:rFonts w:hint="eastAsia"/>
          <w:b/>
          <w:szCs w:val="21"/>
        </w:rPr>
        <w:t>经管</w:t>
      </w:r>
    </w:p>
    <w:p w:rsidR="00612E16" w:rsidRDefault="006F2570">
      <w:pPr>
        <w:rPr>
          <w:b/>
          <w:bCs/>
          <w:color w:val="FF0000"/>
          <w:szCs w:val="21"/>
        </w:rPr>
      </w:pPr>
      <w:r>
        <w:rPr>
          <w:rFonts w:hint="eastAsia"/>
          <w:b/>
          <w:bCs/>
          <w:color w:val="FF0000"/>
          <w:szCs w:val="21"/>
        </w:rPr>
        <w:t>中文简体字版曾授权，版权已回归</w:t>
      </w:r>
    </w:p>
    <w:p w:rsidR="00612E16" w:rsidRDefault="00612E16">
      <w:pPr>
        <w:rPr>
          <w:b/>
          <w:bCs/>
          <w:szCs w:val="21"/>
        </w:rPr>
      </w:pPr>
    </w:p>
    <w:p w:rsidR="00612E16" w:rsidRDefault="007A6BDF">
      <w:pPr>
        <w:spacing w:line="280" w:lineRule="exact"/>
        <w:rPr>
          <w:b/>
          <w:bCs/>
          <w:szCs w:val="21"/>
        </w:rPr>
      </w:pPr>
      <w:bookmarkStart w:id="0" w:name="_GoBack"/>
      <w:r>
        <w:rPr>
          <w:noProof/>
        </w:rPr>
        <w:drawing>
          <wp:anchor distT="0" distB="0" distL="114300" distR="114300" simplePos="0" relativeHeight="251688960" behindDoc="0" locked="0" layoutInCell="1" allowOverlap="1">
            <wp:simplePos x="0" y="0"/>
            <wp:positionH relativeFrom="margin">
              <wp:align>right</wp:align>
            </wp:positionH>
            <wp:positionV relativeFrom="paragraph">
              <wp:posOffset>8255</wp:posOffset>
            </wp:positionV>
            <wp:extent cx="1538605" cy="2080260"/>
            <wp:effectExtent l="0" t="0" r="4445" b="0"/>
            <wp:wrapSquare wrapText="bothSides"/>
            <wp:docPr id="9" name="图片 9" descr="https://img2.doubanio.com/view/subject/l/public/s28637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g2.doubanio.com/view/subject/l/public/s2863732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70" t="3763" r="4060" b="5174"/>
                    <a:stretch/>
                  </pic:blipFill>
                  <pic:spPr bwMode="auto">
                    <a:xfrm>
                      <a:off x="0" y="0"/>
                      <a:ext cx="1538605" cy="2080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7A6BDF" w:rsidRPr="001B468C">
        <w:rPr>
          <w:rFonts w:hint="eastAsia"/>
          <w:b/>
          <w:bCs/>
          <w:szCs w:val="21"/>
        </w:rPr>
        <w:t>零成本留住核心人才</w:t>
      </w:r>
      <w:r w:rsidR="007A6BDF">
        <w:rPr>
          <w:rFonts w:hint="eastAsia"/>
          <w:b/>
          <w:bCs/>
          <w:szCs w:val="21"/>
        </w:rPr>
        <w:t>：</w:t>
      </w:r>
      <w:r w:rsidR="007A6BDF" w:rsidRPr="001B468C">
        <w:rPr>
          <w:rFonts w:hint="eastAsia"/>
          <w:b/>
          <w:bCs/>
          <w:szCs w:val="21"/>
        </w:rPr>
        <w:t>微软、波音等全球</w:t>
      </w:r>
      <w:r w:rsidR="007A6BDF" w:rsidRPr="001B468C">
        <w:rPr>
          <w:rFonts w:hint="eastAsia"/>
          <w:b/>
          <w:bCs/>
          <w:szCs w:val="21"/>
        </w:rPr>
        <w:t>500</w:t>
      </w:r>
      <w:r w:rsidR="007A6BDF" w:rsidRPr="001B468C">
        <w:rPr>
          <w:rFonts w:hint="eastAsia"/>
          <w:b/>
          <w:bCs/>
          <w:szCs w:val="21"/>
        </w:rPr>
        <w:t>强企业留才面谈实战手册</w:t>
      </w:r>
      <w:r w:rsidR="004C6E72">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7A6BDF" w:rsidRPr="007A6BDF">
        <w:rPr>
          <w:rFonts w:hint="eastAsia"/>
          <w:b/>
          <w:bCs/>
          <w:szCs w:val="21"/>
        </w:rPr>
        <w:t>[</w:t>
      </w:r>
      <w:r w:rsidR="007A6BDF" w:rsidRPr="007A6BDF">
        <w:rPr>
          <w:rFonts w:hint="eastAsia"/>
          <w:b/>
          <w:bCs/>
          <w:szCs w:val="21"/>
        </w:rPr>
        <w:t>美</w:t>
      </w:r>
      <w:r w:rsidR="007A6BDF" w:rsidRPr="007A6BDF">
        <w:rPr>
          <w:rFonts w:hint="eastAsia"/>
          <w:b/>
          <w:bCs/>
          <w:szCs w:val="21"/>
        </w:rPr>
        <w:t xml:space="preserve">] </w:t>
      </w:r>
      <w:r w:rsidR="007A6BDF" w:rsidRPr="007A6BDF">
        <w:rPr>
          <w:rFonts w:hint="eastAsia"/>
          <w:b/>
          <w:bCs/>
          <w:szCs w:val="21"/>
        </w:rPr>
        <w:t>贝弗莉·凯</w:t>
      </w:r>
      <w:r w:rsidR="007A6BDF" w:rsidRPr="007A6BDF">
        <w:rPr>
          <w:rFonts w:hint="eastAsia"/>
          <w:b/>
          <w:bCs/>
          <w:szCs w:val="21"/>
        </w:rPr>
        <w:t xml:space="preserve"> / [</w:t>
      </w:r>
      <w:r w:rsidR="007A6BDF" w:rsidRPr="007A6BDF">
        <w:rPr>
          <w:rFonts w:hint="eastAsia"/>
          <w:b/>
          <w:bCs/>
          <w:szCs w:val="21"/>
        </w:rPr>
        <w:t>美</w:t>
      </w:r>
      <w:r w:rsidR="007A6BDF" w:rsidRPr="007A6BDF">
        <w:rPr>
          <w:rFonts w:hint="eastAsia"/>
          <w:b/>
          <w:bCs/>
          <w:szCs w:val="21"/>
        </w:rPr>
        <w:t xml:space="preserve">] </w:t>
      </w:r>
      <w:r w:rsidR="007A6BDF" w:rsidRPr="007A6BDF">
        <w:rPr>
          <w:rFonts w:hint="eastAsia"/>
          <w:b/>
          <w:bCs/>
          <w:szCs w:val="21"/>
        </w:rPr>
        <w:t>莎朗·乔丹</w:t>
      </w:r>
      <w:r w:rsidR="007A6BDF" w:rsidRPr="007A6BDF">
        <w:rPr>
          <w:rFonts w:hint="eastAsia"/>
          <w:b/>
          <w:bCs/>
          <w:szCs w:val="21"/>
        </w:rPr>
        <w:t>-</w:t>
      </w:r>
      <w:r w:rsidR="007A6BDF" w:rsidRPr="007A6BDF">
        <w:rPr>
          <w:rFonts w:hint="eastAsia"/>
          <w:b/>
          <w:bCs/>
          <w:szCs w:val="21"/>
        </w:rPr>
        <w:t>埃文斯</w:t>
      </w:r>
    </w:p>
    <w:p w:rsidR="00612E16" w:rsidRDefault="006F2570">
      <w:pPr>
        <w:wordWrap w:val="0"/>
        <w:jc w:val="left"/>
        <w:rPr>
          <w:bCs/>
          <w:szCs w:val="21"/>
        </w:rPr>
      </w:pPr>
      <w:r>
        <w:rPr>
          <w:b/>
          <w:bCs/>
          <w:szCs w:val="21"/>
        </w:rPr>
        <w:t>出版社：</w:t>
      </w:r>
      <w:r w:rsidR="007A6BDF" w:rsidRPr="007A6BDF">
        <w:rPr>
          <w:rFonts w:hint="eastAsia"/>
          <w:b/>
          <w:bCs/>
          <w:szCs w:val="21"/>
        </w:rPr>
        <w:t>新世界出版社</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7A6BDF" w:rsidRPr="007A6BDF">
        <w:rPr>
          <w:rFonts w:hint="eastAsia"/>
          <w:b/>
          <w:bCs/>
          <w:szCs w:val="21"/>
        </w:rPr>
        <w:t>李文远</w:t>
      </w:r>
    </w:p>
    <w:p w:rsidR="00612E16" w:rsidRDefault="006F2570">
      <w:pPr>
        <w:wordWrap w:val="0"/>
        <w:jc w:val="left"/>
        <w:rPr>
          <w:b/>
          <w:bCs/>
          <w:szCs w:val="21"/>
        </w:rPr>
      </w:pPr>
      <w:r>
        <w:rPr>
          <w:b/>
          <w:bCs/>
          <w:szCs w:val="21"/>
        </w:rPr>
        <w:t>出版年：</w:t>
      </w:r>
      <w:r w:rsidR="007A6BDF" w:rsidRPr="007A6BDF">
        <w:rPr>
          <w:b/>
          <w:bCs/>
          <w:szCs w:val="21"/>
        </w:rPr>
        <w:t>2016</w:t>
      </w:r>
      <w:r>
        <w:rPr>
          <w:b/>
          <w:bCs/>
          <w:szCs w:val="21"/>
        </w:rPr>
        <w:t>年</w:t>
      </w:r>
      <w:r w:rsidR="007A6BDF">
        <w:rPr>
          <w:b/>
          <w:bCs/>
          <w:szCs w:val="21"/>
        </w:rPr>
        <w:t>4</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7A6BDF" w:rsidRPr="007A6BDF">
        <w:rPr>
          <w:b/>
          <w:bCs/>
          <w:szCs w:val="21"/>
        </w:rPr>
        <w:t>192</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7A6BDF" w:rsidRPr="007A6BDF">
        <w:rPr>
          <w:b/>
          <w:bCs/>
          <w:szCs w:val="21"/>
        </w:rPr>
        <w:t>35</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rsidR="001C66BA" w:rsidRPr="001C66BA" w:rsidRDefault="00882762">
      <w:pPr>
        <w:wordWrap w:val="0"/>
        <w:jc w:val="left"/>
        <w:rPr>
          <w:bCs/>
          <w:szCs w:val="21"/>
        </w:rPr>
      </w:pPr>
      <w:hyperlink r:id="rId10" w:history="1">
        <w:r w:rsidR="001C66BA" w:rsidRPr="001C66BA">
          <w:rPr>
            <w:rStyle w:val="ab"/>
            <w:bCs/>
            <w:szCs w:val="21"/>
          </w:rPr>
          <w:t>零成本留住核心人才</w:t>
        </w:r>
        <w:r w:rsidR="001C66BA" w:rsidRPr="001C66BA">
          <w:rPr>
            <w:rStyle w:val="ab"/>
            <w:bCs/>
            <w:szCs w:val="21"/>
          </w:rPr>
          <w:t xml:space="preserve"> (</w:t>
        </w:r>
        <w:r w:rsidR="001C66BA" w:rsidRPr="001C66BA">
          <w:rPr>
            <w:rStyle w:val="ab"/>
            <w:bCs/>
            <w:szCs w:val="21"/>
          </w:rPr>
          <w:t>豆瓣</w:t>
        </w:r>
        <w:r w:rsidR="001C66BA" w:rsidRPr="001C66BA">
          <w:rPr>
            <w:rStyle w:val="ab"/>
            <w:bCs/>
            <w:szCs w:val="21"/>
          </w:rPr>
          <w:t>)</w:t>
        </w:r>
      </w:hyperlink>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7A6BDF" w:rsidRPr="007A6BDF" w:rsidRDefault="007A6BDF" w:rsidP="007A6BDF">
      <w:pPr>
        <w:ind w:firstLineChars="200" w:firstLine="420"/>
        <w:rPr>
          <w:szCs w:val="21"/>
        </w:rPr>
      </w:pPr>
      <w:r w:rsidRPr="007A6BDF">
        <w:rPr>
          <w:rFonts w:hint="eastAsia"/>
          <w:szCs w:val="21"/>
        </w:rPr>
        <w:t>优秀员工很难找到，但他们却很容易流失。但是，每个管理者可应用一个简单的方法，确保那些绩优员工与组织关系稳固，并且一想到为你工作就有如新婚一般的兴奋和感觉。同时，在他们对现在的工作不满时，也可告知管理者一些相关的预警信息。</w:t>
      </w:r>
    </w:p>
    <w:p w:rsidR="007A6BDF" w:rsidRPr="007A6BDF" w:rsidRDefault="007A6BDF" w:rsidP="007A6BDF">
      <w:pPr>
        <w:ind w:firstLineChars="200" w:firstLine="420"/>
        <w:rPr>
          <w:szCs w:val="21"/>
        </w:rPr>
      </w:pPr>
    </w:p>
    <w:p w:rsidR="007A6BDF" w:rsidRPr="007A6BDF" w:rsidRDefault="007A6BDF" w:rsidP="007A6BDF">
      <w:pPr>
        <w:ind w:firstLineChars="200" w:firstLine="420"/>
        <w:rPr>
          <w:szCs w:val="21"/>
        </w:rPr>
      </w:pPr>
      <w:r w:rsidRPr="007A6BDF">
        <w:rPr>
          <w:rFonts w:hint="eastAsia"/>
          <w:szCs w:val="21"/>
        </w:rPr>
        <w:t>这个方法就是留才面谈。这本书可明确为管理者提供有关留才面谈时的指导规则，由创建“留才面谈”这一概念的贝佛莉女士与莎朗女士所著。</w:t>
      </w:r>
    </w:p>
    <w:p w:rsidR="007A6BDF" w:rsidRPr="007A6BDF" w:rsidRDefault="007A6BDF" w:rsidP="007A6BDF">
      <w:pPr>
        <w:ind w:firstLineChars="200" w:firstLine="420"/>
        <w:rPr>
          <w:szCs w:val="21"/>
        </w:rPr>
      </w:pPr>
    </w:p>
    <w:p w:rsidR="00BF2708" w:rsidRPr="004C6E72" w:rsidRDefault="007A6BDF" w:rsidP="007A6BDF">
      <w:pPr>
        <w:ind w:firstLineChars="200" w:firstLine="420"/>
        <w:rPr>
          <w:szCs w:val="21"/>
        </w:rPr>
      </w:pPr>
      <w:r w:rsidRPr="007A6BDF">
        <w:rPr>
          <w:rFonts w:hint="eastAsia"/>
          <w:szCs w:val="21"/>
        </w:rPr>
        <w:t>留才面谈本身的设想很简单，就是通过面谈让高绩效人才留下来，并且让他们爱上自己的</w:t>
      </w:r>
      <w:r w:rsidRPr="007A6BDF">
        <w:rPr>
          <w:rFonts w:hint="eastAsia"/>
          <w:szCs w:val="21"/>
        </w:rPr>
        <w:lastRenderedPageBreak/>
        <w:t>工作。而且本书还将教会你如何应对优秀人才可能在面谈时提出的一些苛刻要求，如要求高薪或更高的职位。贝佛莉与埃文斯在书中特别说明了如何运用简单的四步流程法来应对这一行为。留才面谈时会有尴尬的感觉吗？她们在书中也说明了如何创建令人舒适的气氛，并且提供数十条建议及实用的开场白。同时书中也提供了如何消除你对面谈心存忧虑的方法。假如你认为没时间进行面谈，本书中也列举了多种可供你选择的面谈时间和地点，使得面谈能随时随地进行，如散步、喝咖啡时。留才面谈是为了避免员工离职的面谈，几乎不花什么成本，与人才流失成本相比，留才面谈的付出算不了什么。读完本书，你将掌握全套实用及权威性的面谈技巧，假如你还不去实施面谈，那你还在等什么？</w:t>
      </w:r>
    </w:p>
    <w:p w:rsidR="00612E16" w:rsidRDefault="00612E16">
      <w:pPr>
        <w:rPr>
          <w:szCs w:val="21"/>
        </w:rPr>
      </w:pPr>
    </w:p>
    <w:p w:rsidR="007A6BDF" w:rsidRDefault="007A6BDF">
      <w:pPr>
        <w:rPr>
          <w:szCs w:val="21"/>
        </w:rPr>
      </w:pPr>
    </w:p>
    <w:p w:rsidR="007A6BDF" w:rsidRPr="007A6BDF" w:rsidRDefault="007A6BDF">
      <w:pPr>
        <w:rPr>
          <w:b/>
          <w:szCs w:val="21"/>
        </w:rPr>
      </w:pPr>
      <w:r w:rsidRPr="007A6BDF">
        <w:rPr>
          <w:b/>
          <w:szCs w:val="21"/>
        </w:rPr>
        <w:t>本书亮点：</w:t>
      </w:r>
    </w:p>
    <w:p w:rsidR="007A6BDF" w:rsidRDefault="007A6BDF">
      <w:pPr>
        <w:rPr>
          <w:szCs w:val="21"/>
        </w:rPr>
      </w:pPr>
    </w:p>
    <w:p w:rsidR="007A6BDF" w:rsidRPr="007A6BDF" w:rsidRDefault="007A6BDF" w:rsidP="007A6BDF">
      <w:pPr>
        <w:pStyle w:val="ac"/>
        <w:numPr>
          <w:ilvl w:val="0"/>
          <w:numId w:val="6"/>
        </w:numPr>
        <w:ind w:firstLineChars="0"/>
        <w:rPr>
          <w:szCs w:val="21"/>
        </w:rPr>
      </w:pPr>
      <w:r w:rsidRPr="007A6BDF">
        <w:rPr>
          <w:rFonts w:hint="eastAsia"/>
          <w:szCs w:val="21"/>
        </w:rPr>
        <w:t>美国运通、微软、波音、迪士尼、洛克希德等全球</w:t>
      </w:r>
      <w:r w:rsidRPr="007A6BDF">
        <w:rPr>
          <w:rFonts w:hint="eastAsia"/>
          <w:szCs w:val="21"/>
        </w:rPr>
        <w:t>500</w:t>
      </w:r>
      <w:r w:rsidRPr="007A6BDF">
        <w:rPr>
          <w:rFonts w:hint="eastAsia"/>
          <w:szCs w:val="21"/>
        </w:rPr>
        <w:t>强企业留才面谈实战手册。解决企业最棘手的问题—人才频繁流动！</w:t>
      </w:r>
    </w:p>
    <w:p w:rsidR="007A6BDF" w:rsidRPr="007A6BDF" w:rsidRDefault="007A6BDF">
      <w:pPr>
        <w:rPr>
          <w:szCs w:val="21"/>
        </w:rPr>
      </w:pPr>
    </w:p>
    <w:p w:rsidR="007A6BDF" w:rsidRPr="007A6BDF" w:rsidRDefault="007A6BDF" w:rsidP="007A6BDF">
      <w:pPr>
        <w:pStyle w:val="ac"/>
        <w:numPr>
          <w:ilvl w:val="0"/>
          <w:numId w:val="6"/>
        </w:numPr>
        <w:ind w:firstLineChars="0"/>
        <w:rPr>
          <w:szCs w:val="21"/>
        </w:rPr>
      </w:pPr>
      <w:r w:rsidRPr="007A6BDF">
        <w:rPr>
          <w:rFonts w:hint="eastAsia"/>
          <w:szCs w:val="21"/>
        </w:rPr>
        <w:t>要想成为一个卓越的管理者，请你看看这本书，它提供了一些极为有效的策略，能指导管理者采取最有效的措施留住核心员工，并提升他们的敬业精神！</w:t>
      </w:r>
    </w:p>
    <w:p w:rsidR="00612E16" w:rsidRDefault="00612E16">
      <w:pPr>
        <w:rPr>
          <w:b/>
          <w:bCs/>
          <w:szCs w:val="21"/>
        </w:rPr>
      </w:pPr>
    </w:p>
    <w:p w:rsidR="007A6BDF" w:rsidRPr="009C42E7" w:rsidRDefault="007A6BDF">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7A6BDF" w:rsidRPr="007A6BDF" w:rsidRDefault="007A6BDF" w:rsidP="007A6BDF">
      <w:pPr>
        <w:ind w:firstLineChars="200" w:firstLine="420"/>
        <w:rPr>
          <w:noProof/>
        </w:rPr>
      </w:pPr>
      <w:r>
        <w:rPr>
          <w:noProof/>
        </w:rPr>
        <w:drawing>
          <wp:anchor distT="0" distB="0" distL="114300" distR="114300" simplePos="0" relativeHeight="251689984" behindDoc="0" locked="0" layoutInCell="1" allowOverlap="1">
            <wp:simplePos x="0" y="0"/>
            <wp:positionH relativeFrom="margin">
              <wp:align>left</wp:align>
            </wp:positionH>
            <wp:positionV relativeFrom="paragraph">
              <wp:posOffset>8255</wp:posOffset>
            </wp:positionV>
            <wp:extent cx="1135380" cy="1135380"/>
            <wp:effectExtent l="0" t="0" r="7620" b="7620"/>
            <wp:wrapSquare wrapText="bothSides"/>
            <wp:docPr id="10" name="图片 10" descr="Beverly Ka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verly Kay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33" b="3933"/>
                    <a:stretch/>
                  </pic:blipFill>
                  <pic:spPr bwMode="auto">
                    <a:xfrm>
                      <a:off x="0" y="0"/>
                      <a:ext cx="1135743" cy="11357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6BDF">
        <w:rPr>
          <w:rFonts w:hint="eastAsia"/>
          <w:b/>
          <w:noProof/>
        </w:rPr>
        <w:t>贝弗莉</w:t>
      </w:r>
      <w:r>
        <w:rPr>
          <w:rFonts w:hint="eastAsia"/>
          <w:b/>
          <w:noProof/>
        </w:rPr>
        <w:t>·</w:t>
      </w:r>
      <w:r w:rsidRPr="007A6BDF">
        <w:rPr>
          <w:rFonts w:hint="eastAsia"/>
          <w:b/>
          <w:noProof/>
        </w:rPr>
        <w:t>凯（</w:t>
      </w:r>
      <w:r w:rsidRPr="007A6BDF">
        <w:rPr>
          <w:rFonts w:hint="eastAsia"/>
          <w:b/>
          <w:noProof/>
        </w:rPr>
        <w:t>Beverly Kaye</w:t>
      </w:r>
      <w:r w:rsidRPr="007A6BDF">
        <w:rPr>
          <w:rFonts w:hint="eastAsia"/>
          <w:b/>
          <w:noProof/>
        </w:rPr>
        <w:t>）</w:t>
      </w:r>
      <w:r w:rsidRPr="007A6BDF">
        <w:rPr>
          <w:noProof/>
        </w:rPr>
        <w:t>，</w:t>
      </w:r>
      <w:r w:rsidRPr="007A6BDF">
        <w:rPr>
          <w:rFonts w:hint="eastAsia"/>
          <w:noProof/>
        </w:rPr>
        <w:t>美国人才发展协会杰出贡献奖</w:t>
      </w:r>
      <w:r w:rsidRPr="007A6BDF">
        <w:rPr>
          <w:noProof/>
        </w:rPr>
        <w:t>、</w:t>
      </w:r>
      <w:r w:rsidRPr="007A6BDF">
        <w:rPr>
          <w:rFonts w:hint="eastAsia"/>
          <w:noProof/>
        </w:rPr>
        <w:t>加州大学洛杉矶分校（</w:t>
      </w:r>
      <w:r w:rsidRPr="007A6BDF">
        <w:rPr>
          <w:rFonts w:hint="eastAsia"/>
          <w:noProof/>
        </w:rPr>
        <w:t>UCLA</w:t>
      </w:r>
      <w:r w:rsidRPr="007A6BDF">
        <w:rPr>
          <w:rFonts w:hint="eastAsia"/>
          <w:noProof/>
        </w:rPr>
        <w:t>）博士。贝弗莉•凯是职场系统国际公司（</w:t>
      </w:r>
      <w:r w:rsidRPr="007A6BDF">
        <w:rPr>
          <w:rFonts w:hint="eastAsia"/>
          <w:noProof/>
        </w:rPr>
        <w:t>CSI</w:t>
      </w:r>
      <w:r w:rsidRPr="007A6BDF">
        <w:rPr>
          <w:rFonts w:hint="eastAsia"/>
          <w:noProof/>
        </w:rPr>
        <w:t>）创始人，这家公司的客户涵盖《财富》杂志所评选的全球前</w:t>
      </w:r>
      <w:r w:rsidRPr="007A6BDF">
        <w:rPr>
          <w:rFonts w:hint="eastAsia"/>
          <w:noProof/>
        </w:rPr>
        <w:t>1000</w:t>
      </w:r>
      <w:r w:rsidRPr="007A6BDF">
        <w:rPr>
          <w:rFonts w:hint="eastAsia"/>
          <w:noProof/>
        </w:rPr>
        <w:t>大公司的</w:t>
      </w:r>
      <w:r w:rsidRPr="007A6BDF">
        <w:rPr>
          <w:rFonts w:hint="eastAsia"/>
          <w:noProof/>
        </w:rPr>
        <w:t>60%</w:t>
      </w:r>
      <w:r w:rsidRPr="007A6BDF">
        <w:rPr>
          <w:rFonts w:hint="eastAsia"/>
          <w:noProof/>
        </w:rPr>
        <w:t>以上。</w:t>
      </w:r>
      <w:r w:rsidRPr="007A6BDF">
        <w:rPr>
          <w:rFonts w:hint="eastAsia"/>
          <w:noProof/>
        </w:rPr>
        <w:t>CSI</w:t>
      </w:r>
      <w:r w:rsidRPr="007A6BDF">
        <w:rPr>
          <w:rFonts w:hint="eastAsia"/>
          <w:noProof/>
        </w:rPr>
        <w:t>在开发和提供具创新性、行动型人才管理解决方案方面处于业界标杆地位。凯的第一本著作《升迁不是唯一途径》（</w:t>
      </w:r>
      <w:r w:rsidRPr="007A6BDF">
        <w:rPr>
          <w:rFonts w:hint="eastAsia"/>
          <w:noProof/>
        </w:rPr>
        <w:t>Up Is Not the Only Way</w:t>
      </w:r>
      <w:r w:rsidRPr="007A6BDF">
        <w:rPr>
          <w:rFonts w:hint="eastAsia"/>
          <w:noProof/>
        </w:rPr>
        <w:t>）一直是职业发展领域的经典作品。</w:t>
      </w:r>
    </w:p>
    <w:p w:rsidR="007A6BDF" w:rsidRPr="007A6BDF" w:rsidRDefault="007A6BDF" w:rsidP="007A6BDF">
      <w:pPr>
        <w:ind w:firstLineChars="200" w:firstLine="422"/>
        <w:rPr>
          <w:b/>
          <w:noProof/>
        </w:rPr>
      </w:pPr>
    </w:p>
    <w:p w:rsidR="00AC6E8E" w:rsidRDefault="007A6BDF" w:rsidP="007A6BDF">
      <w:pPr>
        <w:ind w:firstLineChars="200" w:firstLine="420"/>
        <w:rPr>
          <w:noProof/>
        </w:rPr>
      </w:pPr>
      <w:r>
        <w:rPr>
          <w:noProof/>
        </w:rPr>
        <w:drawing>
          <wp:anchor distT="0" distB="0" distL="114300" distR="114300" simplePos="0" relativeHeight="251691008" behindDoc="0" locked="0" layoutInCell="1" allowOverlap="1">
            <wp:simplePos x="0" y="0"/>
            <wp:positionH relativeFrom="margin">
              <wp:align>left</wp:align>
            </wp:positionH>
            <wp:positionV relativeFrom="paragraph">
              <wp:posOffset>8255</wp:posOffset>
            </wp:positionV>
            <wp:extent cx="1133475" cy="1133475"/>
            <wp:effectExtent l="0" t="0" r="9525" b="9525"/>
            <wp:wrapSquare wrapText="bothSides"/>
            <wp:docPr id="11" name="图片 11" descr="Sharon Jordans-Ev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aron Jordans-Evans"/>
                    <pic:cNvPicPr>
                      <a:picLocks noChangeAspect="1" noChangeArrowheads="1"/>
                    </pic:cNvPicPr>
                  </pic:nvPicPr>
                  <pic:blipFill rotWithShape="1">
                    <a:blip r:embed="rId12">
                      <a:extLst>
                        <a:ext uri="{28A0092B-C50C-407E-A947-70E740481C1C}">
                          <a14:useLocalDpi xmlns:a14="http://schemas.microsoft.com/office/drawing/2010/main" val="0"/>
                        </a:ext>
                      </a:extLst>
                    </a:blip>
                    <a:srcRect l="2878" r="2878" b="33503"/>
                    <a:stretch/>
                  </pic:blipFill>
                  <pic:spPr bwMode="auto">
                    <a:xfrm>
                      <a:off x="0" y="0"/>
                      <a:ext cx="1133475" cy="1133475"/>
                    </a:xfrm>
                    <a:prstGeom prst="rect">
                      <a:avLst/>
                    </a:prstGeom>
                    <a:noFill/>
                    <a:ln>
                      <a:noFill/>
                    </a:ln>
                    <a:extLst>
                      <a:ext uri="{53640926-AAD7-44D8-BBD7-CCE9431645EC}">
                        <a14:shadowObscured xmlns:a14="http://schemas.microsoft.com/office/drawing/2010/main"/>
                      </a:ext>
                    </a:extLst>
                  </pic:spPr>
                </pic:pic>
              </a:graphicData>
            </a:graphic>
          </wp:anchor>
        </w:drawing>
      </w:r>
      <w:r w:rsidRPr="007A6BDF">
        <w:rPr>
          <w:rFonts w:hint="eastAsia"/>
          <w:b/>
          <w:noProof/>
        </w:rPr>
        <w:t>莎朗•乔丹</w:t>
      </w:r>
      <w:r w:rsidRPr="007A6BDF">
        <w:rPr>
          <w:rFonts w:hint="eastAsia"/>
          <w:b/>
          <w:noProof/>
        </w:rPr>
        <w:t>-</w:t>
      </w:r>
      <w:r w:rsidRPr="007A6BDF">
        <w:rPr>
          <w:rFonts w:hint="eastAsia"/>
          <w:b/>
          <w:noProof/>
        </w:rPr>
        <w:t>埃文斯（</w:t>
      </w:r>
      <w:r w:rsidRPr="007A6BDF">
        <w:rPr>
          <w:rFonts w:hint="eastAsia"/>
          <w:b/>
          <w:noProof/>
        </w:rPr>
        <w:t>Sharon Jordan-Evans</w:t>
      </w:r>
      <w:r w:rsidRPr="007A6BDF">
        <w:rPr>
          <w:rFonts w:hint="eastAsia"/>
          <w:b/>
          <w:noProof/>
        </w:rPr>
        <w:t>）</w:t>
      </w:r>
      <w:r w:rsidRPr="007A6BDF">
        <w:rPr>
          <w:noProof/>
        </w:rPr>
        <w:t>，</w:t>
      </w:r>
      <w:r w:rsidRPr="007A6BDF">
        <w:rPr>
          <w:rFonts w:hint="eastAsia"/>
          <w:noProof/>
        </w:rPr>
        <w:t>“全球财富</w:t>
      </w:r>
      <w:r w:rsidRPr="007A6BDF">
        <w:rPr>
          <w:rFonts w:hint="eastAsia"/>
          <w:noProof/>
        </w:rPr>
        <w:t>500</w:t>
      </w:r>
      <w:r w:rsidRPr="007A6BDF">
        <w:rPr>
          <w:rFonts w:hint="eastAsia"/>
          <w:noProof/>
        </w:rPr>
        <w:t>强”争相邀请的演说家。莎朗•乔丹</w:t>
      </w:r>
      <w:r w:rsidRPr="007A6BDF">
        <w:rPr>
          <w:rFonts w:hint="eastAsia"/>
          <w:noProof/>
        </w:rPr>
        <w:t>-</w:t>
      </w:r>
      <w:r w:rsidRPr="007A6BDF">
        <w:rPr>
          <w:rFonts w:hint="eastAsia"/>
          <w:noProof/>
        </w:rPr>
        <w:t>埃文斯是乔丹</w:t>
      </w:r>
      <w:r w:rsidRPr="007A6BDF">
        <w:rPr>
          <w:rFonts w:hint="eastAsia"/>
          <w:noProof/>
        </w:rPr>
        <w:t>-</w:t>
      </w:r>
      <w:r w:rsidRPr="007A6BDF">
        <w:rPr>
          <w:rFonts w:hint="eastAsia"/>
          <w:noProof/>
        </w:rPr>
        <w:t>埃文斯集团的总裁，也是提升员工敬业精神和留存率领域的先驱者。她的客户包括美国运通、波音公司、迪士尼公司、洛克希德公司、微软、美国巨兽公司、环球电影公司等。莎朗也为美国很多媒体提供咨询服务，包括美国国家公共广播电台（</w:t>
      </w:r>
      <w:r w:rsidRPr="007A6BDF">
        <w:rPr>
          <w:rFonts w:hint="eastAsia"/>
          <w:noProof/>
        </w:rPr>
        <w:t>NPR</w:t>
      </w:r>
      <w:r w:rsidRPr="007A6BDF">
        <w:rPr>
          <w:rFonts w:hint="eastAsia"/>
          <w:noProof/>
        </w:rPr>
        <w:t>），《商业</w:t>
      </w:r>
      <w:r w:rsidRPr="007A6BDF">
        <w:rPr>
          <w:rFonts w:hint="eastAsia"/>
          <w:noProof/>
        </w:rPr>
        <w:t>2.0</w:t>
      </w:r>
      <w:r w:rsidRPr="007A6BDF">
        <w:rPr>
          <w:rFonts w:hint="eastAsia"/>
          <w:noProof/>
        </w:rPr>
        <w:t>》《首席执行官》《首席信息官》《哈佛管理前沿》《职业女性》杂志，《投资者商业日报》《洛杉矶时报》等。</w:t>
      </w:r>
    </w:p>
    <w:p w:rsidR="007A6BDF" w:rsidRDefault="007A6BDF" w:rsidP="007A6BDF">
      <w:pPr>
        <w:rPr>
          <w:noProof/>
        </w:rPr>
      </w:pPr>
    </w:p>
    <w:p w:rsidR="007A6BDF" w:rsidRDefault="007A6BDF" w:rsidP="007A6BDF">
      <w:pPr>
        <w:rPr>
          <w:noProof/>
        </w:rPr>
      </w:pPr>
    </w:p>
    <w:p w:rsidR="007A6BDF" w:rsidRPr="007A6BDF" w:rsidRDefault="007A6BDF" w:rsidP="007A6BDF">
      <w:pPr>
        <w:rPr>
          <w:b/>
          <w:noProof/>
        </w:rPr>
      </w:pPr>
      <w:r>
        <w:rPr>
          <w:b/>
          <w:noProof/>
        </w:rPr>
        <w:t>媒体评价：</w:t>
      </w:r>
    </w:p>
    <w:p w:rsidR="007A6BDF" w:rsidRDefault="007A6BDF" w:rsidP="007A6BDF">
      <w:pPr>
        <w:ind w:firstLineChars="200" w:firstLine="420"/>
        <w:rPr>
          <w:noProof/>
        </w:rPr>
      </w:pPr>
    </w:p>
    <w:p w:rsidR="007A6BDF" w:rsidRDefault="007A6BDF" w:rsidP="007A6BDF">
      <w:pPr>
        <w:ind w:firstLineChars="200" w:firstLine="420"/>
        <w:rPr>
          <w:noProof/>
        </w:rPr>
      </w:pPr>
      <w:r>
        <w:rPr>
          <w:rFonts w:hint="eastAsia"/>
          <w:noProof/>
        </w:rPr>
        <w:t>“在阅读这本书之前，我以为一旦员工被录用，对他们的访谈就结束了。这本佳作中简单实用的理念和策略正是我留住现有优秀人才所需要的。”</w:t>
      </w:r>
    </w:p>
    <w:p w:rsidR="007A6BDF" w:rsidRDefault="007A6BDF" w:rsidP="007A6BDF">
      <w:pPr>
        <w:ind w:firstLineChars="200" w:firstLine="420"/>
        <w:jc w:val="right"/>
        <w:rPr>
          <w:noProof/>
        </w:rPr>
      </w:pPr>
      <w:r>
        <w:rPr>
          <w:rFonts w:hint="eastAsia"/>
          <w:noProof/>
        </w:rPr>
        <w:t>——贝丝·勒布·戴维斯（</w:t>
      </w:r>
      <w:r w:rsidRPr="007A6BDF">
        <w:rPr>
          <w:noProof/>
        </w:rPr>
        <w:t>Beth Loeb Davies</w:t>
      </w:r>
      <w:r>
        <w:rPr>
          <w:rFonts w:hint="eastAsia"/>
          <w:noProof/>
        </w:rPr>
        <w:t>），特斯拉汽车公司员工发展总监</w:t>
      </w:r>
    </w:p>
    <w:p w:rsidR="007A6BDF" w:rsidRDefault="007A6BDF" w:rsidP="007A6BDF">
      <w:pPr>
        <w:ind w:firstLineChars="200" w:firstLine="420"/>
        <w:rPr>
          <w:noProof/>
        </w:rPr>
      </w:pPr>
    </w:p>
    <w:p w:rsidR="007A6BDF" w:rsidRDefault="007A6BDF" w:rsidP="007A6BDF">
      <w:pPr>
        <w:ind w:firstLineChars="200" w:firstLine="420"/>
        <w:rPr>
          <w:noProof/>
        </w:rPr>
      </w:pPr>
      <w:r>
        <w:rPr>
          <w:rFonts w:hint="eastAsia"/>
          <w:noProof/>
        </w:rPr>
        <w:t>“‘</w:t>
      </w:r>
      <w:r w:rsidRPr="007A6BDF">
        <w:rPr>
          <w:rFonts w:hint="eastAsia"/>
          <w:szCs w:val="21"/>
        </w:rPr>
        <w:t>留才面谈</w:t>
      </w:r>
      <w:r>
        <w:rPr>
          <w:rFonts w:hint="eastAsia"/>
          <w:noProof/>
        </w:rPr>
        <w:t>’的创造者们编写了一本很棒的行动指南，能帮助各地的管理者成功应对当今留住人才和提高员工敬业度这一紧迫挑战。”</w:t>
      </w:r>
    </w:p>
    <w:p w:rsidR="007A6BDF" w:rsidRDefault="007A6BDF" w:rsidP="007A6BDF">
      <w:pPr>
        <w:ind w:firstLineChars="200" w:firstLine="420"/>
        <w:jc w:val="right"/>
        <w:rPr>
          <w:noProof/>
        </w:rPr>
      </w:pPr>
      <w:r>
        <w:rPr>
          <w:rFonts w:hint="eastAsia"/>
          <w:noProof/>
        </w:rPr>
        <w:t>——凯文·</w:t>
      </w:r>
      <w:r>
        <w:rPr>
          <w:rFonts w:hint="eastAsia"/>
          <w:noProof/>
        </w:rPr>
        <w:t>D</w:t>
      </w:r>
      <w:r>
        <w:rPr>
          <w:rFonts w:hint="eastAsia"/>
          <w:noProof/>
        </w:rPr>
        <w:t>·怀尔德（</w:t>
      </w:r>
      <w:r w:rsidRPr="007A6BDF">
        <w:rPr>
          <w:noProof/>
        </w:rPr>
        <w:t>Kevin D. Wilde</w:t>
      </w:r>
      <w:r>
        <w:rPr>
          <w:rFonts w:hint="eastAsia"/>
          <w:noProof/>
        </w:rPr>
        <w:t>），通用磨坊公司人才与组织能力副总裁</w:t>
      </w:r>
    </w:p>
    <w:p w:rsidR="007A6BDF" w:rsidRDefault="007A6BDF" w:rsidP="007A6BDF">
      <w:pPr>
        <w:ind w:firstLineChars="200" w:firstLine="420"/>
        <w:rPr>
          <w:noProof/>
        </w:rPr>
      </w:pPr>
    </w:p>
    <w:p w:rsidR="007A6BDF" w:rsidRDefault="007A6BDF" w:rsidP="007A6BDF">
      <w:pPr>
        <w:ind w:firstLineChars="200" w:firstLine="420"/>
        <w:rPr>
          <w:noProof/>
        </w:rPr>
      </w:pPr>
      <w:r>
        <w:rPr>
          <w:rFonts w:hint="eastAsia"/>
          <w:noProof/>
        </w:rPr>
        <w:t>“令我惊讶的是，有那么多管理者直到进行</w:t>
      </w:r>
      <w:r w:rsidRPr="007A6BDF">
        <w:rPr>
          <w:rFonts w:hint="eastAsia"/>
          <w:szCs w:val="21"/>
        </w:rPr>
        <w:t>留才面谈</w:t>
      </w:r>
      <w:r>
        <w:rPr>
          <w:rFonts w:hint="eastAsia"/>
          <w:noProof/>
        </w:rPr>
        <w:t>时才告诉优秀员工自己有多在乎他们、多么希望他们留下。读一读这本书，运用</w:t>
      </w:r>
      <w:r w:rsidRPr="007A6BDF">
        <w:rPr>
          <w:rFonts w:hint="eastAsia"/>
          <w:szCs w:val="21"/>
        </w:rPr>
        <w:t>留才面谈</w:t>
      </w:r>
      <w:r>
        <w:rPr>
          <w:rFonts w:hint="eastAsia"/>
          <w:noProof/>
        </w:rPr>
        <w:t>让最出色的员工保持愉悦并高效工作。”</w:t>
      </w:r>
    </w:p>
    <w:p w:rsidR="007A6BDF" w:rsidRPr="007A6BDF" w:rsidRDefault="007A6BDF" w:rsidP="007A6BDF">
      <w:pPr>
        <w:ind w:firstLineChars="200" w:firstLine="420"/>
        <w:jc w:val="right"/>
        <w:rPr>
          <w:noProof/>
        </w:rPr>
      </w:pPr>
      <w:r>
        <w:rPr>
          <w:rFonts w:hint="eastAsia"/>
          <w:noProof/>
        </w:rPr>
        <w:t>——肯·布兰查德（</w:t>
      </w:r>
      <w:r w:rsidRPr="007A6BDF">
        <w:rPr>
          <w:noProof/>
        </w:rPr>
        <w:t>Ken Blanchard</w:t>
      </w:r>
      <w:r>
        <w:rPr>
          <w:rFonts w:hint="eastAsia"/>
          <w:noProof/>
        </w:rPr>
        <w:t>），《一分钟经理人》（</w:t>
      </w:r>
      <w:r w:rsidRPr="007A6BDF">
        <w:rPr>
          <w:i/>
          <w:noProof/>
        </w:rPr>
        <w:t>One Minute Manager</w:t>
      </w:r>
      <w:r>
        <w:rPr>
          <w:rFonts w:hint="eastAsia"/>
          <w:noProof/>
        </w:rPr>
        <w:t>）和《卓越领导者是这样炼成的》（</w:t>
      </w:r>
      <w:r w:rsidRPr="007A6BDF">
        <w:rPr>
          <w:bCs/>
          <w:i/>
          <w:iCs/>
          <w:noProof/>
        </w:rPr>
        <w:t>Great Leaders Grow</w:t>
      </w:r>
      <w:r>
        <w:rPr>
          <w:rFonts w:hint="eastAsia"/>
          <w:noProof/>
        </w:rPr>
        <w:t>）的合著者</w:t>
      </w:r>
    </w:p>
    <w:p w:rsidR="00DA4DCE" w:rsidRPr="007A6BDF" w:rsidRDefault="00DA4DCE" w:rsidP="00DA4DCE">
      <w:pPr>
        <w:rPr>
          <w:szCs w:val="21"/>
        </w:rPr>
      </w:pPr>
    </w:p>
    <w:p w:rsidR="00DA4DCE" w:rsidRDefault="00DA4DCE" w:rsidP="00DA4DCE">
      <w:pPr>
        <w:rPr>
          <w:szCs w:val="21"/>
        </w:rPr>
      </w:pPr>
    </w:p>
    <w:p w:rsidR="00612E16" w:rsidRPr="009C42E7" w:rsidRDefault="004C6E72" w:rsidP="00A40E86">
      <w:pPr>
        <w:spacing w:line="400" w:lineRule="exact"/>
        <w:jc w:val="center"/>
        <w:rPr>
          <w:b/>
          <w:bCs/>
          <w:sz w:val="30"/>
          <w:szCs w:val="30"/>
        </w:rPr>
      </w:pPr>
      <w:bookmarkStart w:id="1" w:name="OLE_LINK38"/>
      <w:bookmarkStart w:id="2" w:name="OLE_LINK43"/>
      <w:r w:rsidRPr="004C6E72">
        <w:rPr>
          <w:rFonts w:hint="eastAsia"/>
          <w:b/>
          <w:bCs/>
          <w:sz w:val="30"/>
          <w:szCs w:val="30"/>
        </w:rPr>
        <w:t>《</w:t>
      </w:r>
      <w:r w:rsidR="001C66BA" w:rsidRPr="001C66BA">
        <w:rPr>
          <w:rFonts w:hint="eastAsia"/>
          <w:b/>
          <w:bCs/>
          <w:sz w:val="30"/>
          <w:szCs w:val="30"/>
        </w:rPr>
        <w:t>零成本留住核心人才：微软、波音等全球</w:t>
      </w:r>
      <w:r w:rsidR="001C66BA" w:rsidRPr="001C66BA">
        <w:rPr>
          <w:rFonts w:hint="eastAsia"/>
          <w:b/>
          <w:bCs/>
          <w:sz w:val="30"/>
          <w:szCs w:val="30"/>
        </w:rPr>
        <w:t>500</w:t>
      </w:r>
      <w:r w:rsidR="001C66BA" w:rsidRPr="001C66BA">
        <w:rPr>
          <w:rFonts w:hint="eastAsia"/>
          <w:b/>
          <w:bCs/>
          <w:sz w:val="30"/>
          <w:szCs w:val="30"/>
        </w:rPr>
        <w:t>强企业留才面谈实战手册</w:t>
      </w:r>
      <w:r w:rsidRPr="004C6E72">
        <w:rPr>
          <w:rFonts w:hint="eastAsia"/>
          <w:b/>
          <w:bCs/>
          <w:sz w:val="30"/>
          <w:szCs w:val="30"/>
        </w:rPr>
        <w:t>》</w:t>
      </w:r>
    </w:p>
    <w:p w:rsidR="00612E16" w:rsidRPr="009C42E7" w:rsidRDefault="00612E16">
      <w:pPr>
        <w:jc w:val="center"/>
        <w:rPr>
          <w:szCs w:val="21"/>
        </w:rPr>
      </w:pPr>
    </w:p>
    <w:p w:rsidR="001C66BA" w:rsidRPr="001C66BA" w:rsidRDefault="001C66BA" w:rsidP="001C66BA">
      <w:pPr>
        <w:jc w:val="center"/>
        <w:rPr>
          <w:szCs w:val="21"/>
        </w:rPr>
      </w:pPr>
      <w:r w:rsidRPr="001C66BA">
        <w:rPr>
          <w:rFonts w:hint="eastAsia"/>
          <w:szCs w:val="21"/>
        </w:rPr>
        <w:t>导语</w:t>
      </w:r>
      <w:r w:rsidRPr="001C66BA">
        <w:rPr>
          <w:rFonts w:hint="eastAsia"/>
          <w:szCs w:val="21"/>
        </w:rPr>
        <w:t xml:space="preserve"> </w:t>
      </w:r>
      <w:r w:rsidRPr="001C66BA">
        <w:rPr>
          <w:rFonts w:hint="eastAsia"/>
          <w:szCs w:val="21"/>
        </w:rPr>
        <w:t>什么是留才面谈？</w:t>
      </w:r>
    </w:p>
    <w:p w:rsidR="001C66BA" w:rsidRPr="001C66BA" w:rsidRDefault="001C66BA" w:rsidP="001C66BA">
      <w:pPr>
        <w:jc w:val="center"/>
        <w:rPr>
          <w:szCs w:val="21"/>
        </w:rPr>
      </w:pPr>
      <w:r w:rsidRPr="001C66BA">
        <w:rPr>
          <w:rFonts w:hint="eastAsia"/>
          <w:szCs w:val="21"/>
        </w:rPr>
        <w:t>第</w:t>
      </w:r>
      <w:r w:rsidRPr="001C66BA">
        <w:rPr>
          <w:rFonts w:hint="eastAsia"/>
          <w:szCs w:val="21"/>
        </w:rPr>
        <w:t>1</w:t>
      </w:r>
      <w:r w:rsidRPr="001C66BA">
        <w:rPr>
          <w:rFonts w:hint="eastAsia"/>
          <w:szCs w:val="21"/>
        </w:rPr>
        <w:t>章</w:t>
      </w:r>
      <w:r w:rsidRPr="001C66BA">
        <w:rPr>
          <w:rFonts w:hint="eastAsia"/>
          <w:szCs w:val="21"/>
        </w:rPr>
        <w:t xml:space="preserve"> </w:t>
      </w:r>
      <w:r w:rsidRPr="001C66BA">
        <w:rPr>
          <w:rFonts w:hint="eastAsia"/>
          <w:szCs w:val="21"/>
        </w:rPr>
        <w:t>留才面谈，有这个必要吗？</w:t>
      </w:r>
    </w:p>
    <w:p w:rsidR="001C66BA" w:rsidRPr="001C66BA" w:rsidRDefault="001C66BA" w:rsidP="001C66BA">
      <w:pPr>
        <w:jc w:val="center"/>
        <w:rPr>
          <w:szCs w:val="21"/>
        </w:rPr>
      </w:pPr>
      <w:r w:rsidRPr="001C66BA">
        <w:rPr>
          <w:rFonts w:hint="eastAsia"/>
          <w:szCs w:val="21"/>
        </w:rPr>
        <w:t>第</w:t>
      </w:r>
      <w:r w:rsidRPr="001C66BA">
        <w:rPr>
          <w:rFonts w:hint="eastAsia"/>
          <w:szCs w:val="21"/>
        </w:rPr>
        <w:t>2</w:t>
      </w:r>
      <w:r w:rsidRPr="001C66BA">
        <w:rPr>
          <w:rFonts w:hint="eastAsia"/>
          <w:szCs w:val="21"/>
        </w:rPr>
        <w:t>章</w:t>
      </w:r>
      <w:r>
        <w:rPr>
          <w:rFonts w:hint="eastAsia"/>
          <w:szCs w:val="21"/>
        </w:rPr>
        <w:t xml:space="preserve"> </w:t>
      </w:r>
      <w:r w:rsidRPr="001C66BA">
        <w:rPr>
          <w:rFonts w:hint="eastAsia"/>
          <w:szCs w:val="21"/>
        </w:rPr>
        <w:t>面谈，是一门科学更是一门艺术</w:t>
      </w:r>
    </w:p>
    <w:p w:rsidR="001C66BA" w:rsidRPr="001C66BA" w:rsidRDefault="001C66BA" w:rsidP="001C66BA">
      <w:pPr>
        <w:jc w:val="center"/>
        <w:rPr>
          <w:szCs w:val="21"/>
        </w:rPr>
      </w:pPr>
      <w:r w:rsidRPr="001C66BA">
        <w:rPr>
          <w:rFonts w:hint="eastAsia"/>
          <w:szCs w:val="21"/>
        </w:rPr>
        <w:t>第</w:t>
      </w:r>
      <w:r w:rsidRPr="001C66BA">
        <w:rPr>
          <w:rFonts w:hint="eastAsia"/>
          <w:szCs w:val="21"/>
        </w:rPr>
        <w:t>3</w:t>
      </w:r>
      <w:r w:rsidRPr="001C66BA">
        <w:rPr>
          <w:rFonts w:hint="eastAsia"/>
          <w:szCs w:val="21"/>
        </w:rPr>
        <w:t>章</w:t>
      </w:r>
      <w:r>
        <w:rPr>
          <w:rFonts w:hint="eastAsia"/>
          <w:szCs w:val="21"/>
        </w:rPr>
        <w:t xml:space="preserve"> </w:t>
      </w:r>
      <w:r w:rsidRPr="001C66BA">
        <w:rPr>
          <w:rFonts w:hint="eastAsia"/>
          <w:szCs w:val="21"/>
        </w:rPr>
        <w:t>打消你的面谈顾虑</w:t>
      </w:r>
    </w:p>
    <w:p w:rsidR="001C66BA" w:rsidRPr="001C66BA" w:rsidRDefault="001C66BA" w:rsidP="001C66BA">
      <w:pPr>
        <w:jc w:val="center"/>
        <w:rPr>
          <w:szCs w:val="21"/>
        </w:rPr>
      </w:pPr>
      <w:r w:rsidRPr="001C66BA">
        <w:rPr>
          <w:rFonts w:hint="eastAsia"/>
          <w:szCs w:val="21"/>
        </w:rPr>
        <w:t>第</w:t>
      </w:r>
      <w:r w:rsidRPr="001C66BA">
        <w:rPr>
          <w:rFonts w:hint="eastAsia"/>
          <w:szCs w:val="21"/>
        </w:rPr>
        <w:t>4</w:t>
      </w:r>
      <w:r w:rsidRPr="001C66BA">
        <w:rPr>
          <w:rFonts w:hint="eastAsia"/>
          <w:szCs w:val="21"/>
        </w:rPr>
        <w:t>章</w:t>
      </w:r>
      <w:r>
        <w:rPr>
          <w:rFonts w:hint="eastAsia"/>
          <w:szCs w:val="21"/>
        </w:rPr>
        <w:t xml:space="preserve"> </w:t>
      </w:r>
      <w:r w:rsidRPr="001C66BA">
        <w:rPr>
          <w:rFonts w:hint="eastAsia"/>
          <w:szCs w:val="21"/>
        </w:rPr>
        <w:t>清除你的面谈隐忧</w:t>
      </w:r>
    </w:p>
    <w:p w:rsidR="001C66BA" w:rsidRPr="001C66BA" w:rsidRDefault="001C66BA" w:rsidP="001C66BA">
      <w:pPr>
        <w:jc w:val="center"/>
        <w:rPr>
          <w:szCs w:val="21"/>
        </w:rPr>
      </w:pPr>
      <w:r w:rsidRPr="001C66BA">
        <w:rPr>
          <w:rFonts w:hint="eastAsia"/>
          <w:szCs w:val="21"/>
        </w:rPr>
        <w:t>第</w:t>
      </w:r>
      <w:r w:rsidRPr="001C66BA">
        <w:rPr>
          <w:rFonts w:hint="eastAsia"/>
          <w:szCs w:val="21"/>
        </w:rPr>
        <w:t>5</w:t>
      </w:r>
      <w:r w:rsidRPr="001C66BA">
        <w:rPr>
          <w:rFonts w:hint="eastAsia"/>
          <w:szCs w:val="21"/>
        </w:rPr>
        <w:t>章</w:t>
      </w:r>
      <w:r>
        <w:rPr>
          <w:rFonts w:hint="eastAsia"/>
          <w:szCs w:val="21"/>
        </w:rPr>
        <w:t xml:space="preserve"> </w:t>
      </w:r>
      <w:r w:rsidRPr="001C66BA">
        <w:rPr>
          <w:rFonts w:hint="eastAsia"/>
          <w:szCs w:val="21"/>
        </w:rPr>
        <w:t>营造互信的面谈氛围</w:t>
      </w:r>
    </w:p>
    <w:p w:rsidR="001C66BA" w:rsidRPr="001C66BA" w:rsidRDefault="001C66BA" w:rsidP="001C66BA">
      <w:pPr>
        <w:jc w:val="center"/>
        <w:rPr>
          <w:szCs w:val="21"/>
        </w:rPr>
      </w:pPr>
      <w:r w:rsidRPr="001C66BA">
        <w:rPr>
          <w:rFonts w:hint="eastAsia"/>
          <w:szCs w:val="21"/>
        </w:rPr>
        <w:t>第</w:t>
      </w:r>
      <w:r w:rsidRPr="001C66BA">
        <w:rPr>
          <w:rFonts w:hint="eastAsia"/>
          <w:szCs w:val="21"/>
        </w:rPr>
        <w:t>6</w:t>
      </w:r>
      <w:r w:rsidRPr="001C66BA">
        <w:rPr>
          <w:rFonts w:hint="eastAsia"/>
          <w:szCs w:val="21"/>
        </w:rPr>
        <w:t>章</w:t>
      </w:r>
      <w:r>
        <w:rPr>
          <w:rFonts w:hint="eastAsia"/>
          <w:szCs w:val="21"/>
        </w:rPr>
        <w:t xml:space="preserve"> </w:t>
      </w:r>
      <w:r w:rsidRPr="001C66BA">
        <w:rPr>
          <w:rFonts w:hint="eastAsia"/>
          <w:szCs w:val="21"/>
        </w:rPr>
        <w:t>慎重选择面谈时机</w:t>
      </w:r>
    </w:p>
    <w:p w:rsidR="001C66BA" w:rsidRPr="001C66BA" w:rsidRDefault="001C66BA" w:rsidP="001C66BA">
      <w:pPr>
        <w:jc w:val="center"/>
        <w:rPr>
          <w:szCs w:val="21"/>
        </w:rPr>
      </w:pPr>
      <w:r w:rsidRPr="001C66BA">
        <w:rPr>
          <w:rFonts w:hint="eastAsia"/>
          <w:szCs w:val="21"/>
        </w:rPr>
        <w:t>第</w:t>
      </w:r>
      <w:r w:rsidRPr="001C66BA">
        <w:rPr>
          <w:rFonts w:hint="eastAsia"/>
          <w:szCs w:val="21"/>
        </w:rPr>
        <w:t>7</w:t>
      </w:r>
      <w:r w:rsidRPr="001C66BA">
        <w:rPr>
          <w:rFonts w:hint="eastAsia"/>
          <w:szCs w:val="21"/>
        </w:rPr>
        <w:t>章</w:t>
      </w:r>
      <w:r>
        <w:rPr>
          <w:rFonts w:hint="eastAsia"/>
          <w:szCs w:val="21"/>
        </w:rPr>
        <w:t xml:space="preserve"> </w:t>
      </w:r>
      <w:r w:rsidRPr="001C66BA">
        <w:rPr>
          <w:rFonts w:hint="eastAsia"/>
          <w:szCs w:val="21"/>
        </w:rPr>
        <w:t>警惕员工的反常行为</w:t>
      </w:r>
    </w:p>
    <w:p w:rsidR="001C66BA" w:rsidRPr="001C66BA" w:rsidRDefault="001C66BA" w:rsidP="001C66BA">
      <w:pPr>
        <w:jc w:val="center"/>
        <w:rPr>
          <w:szCs w:val="21"/>
        </w:rPr>
      </w:pPr>
      <w:r w:rsidRPr="001C66BA">
        <w:rPr>
          <w:rFonts w:hint="eastAsia"/>
          <w:szCs w:val="21"/>
        </w:rPr>
        <w:t>第</w:t>
      </w:r>
      <w:r w:rsidRPr="001C66BA">
        <w:rPr>
          <w:rFonts w:hint="eastAsia"/>
          <w:szCs w:val="21"/>
        </w:rPr>
        <w:t>8</w:t>
      </w:r>
      <w:r w:rsidRPr="001C66BA">
        <w:rPr>
          <w:rFonts w:hint="eastAsia"/>
          <w:szCs w:val="21"/>
        </w:rPr>
        <w:t>章</w:t>
      </w:r>
      <w:r>
        <w:rPr>
          <w:rFonts w:hint="eastAsia"/>
          <w:szCs w:val="21"/>
        </w:rPr>
        <w:t xml:space="preserve"> </w:t>
      </w:r>
      <w:r w:rsidRPr="001C66BA">
        <w:rPr>
          <w:rFonts w:hint="eastAsia"/>
          <w:szCs w:val="21"/>
        </w:rPr>
        <w:t>积累你的面谈技巧</w:t>
      </w:r>
    </w:p>
    <w:p w:rsidR="001C66BA" w:rsidRPr="001C66BA" w:rsidRDefault="001C66BA" w:rsidP="001C66BA">
      <w:pPr>
        <w:jc w:val="center"/>
        <w:rPr>
          <w:szCs w:val="21"/>
        </w:rPr>
      </w:pPr>
      <w:r w:rsidRPr="001C66BA">
        <w:rPr>
          <w:rFonts w:hint="eastAsia"/>
          <w:szCs w:val="21"/>
        </w:rPr>
        <w:t>第</w:t>
      </w:r>
      <w:r w:rsidRPr="001C66BA">
        <w:rPr>
          <w:rFonts w:hint="eastAsia"/>
          <w:szCs w:val="21"/>
        </w:rPr>
        <w:t>9</w:t>
      </w:r>
      <w:r w:rsidRPr="001C66BA">
        <w:rPr>
          <w:rFonts w:hint="eastAsia"/>
          <w:szCs w:val="21"/>
        </w:rPr>
        <w:t>章</w:t>
      </w:r>
      <w:r>
        <w:rPr>
          <w:rFonts w:hint="eastAsia"/>
          <w:szCs w:val="21"/>
        </w:rPr>
        <w:t xml:space="preserve"> </w:t>
      </w:r>
      <w:r w:rsidRPr="001C66BA">
        <w:rPr>
          <w:rFonts w:hint="eastAsia"/>
          <w:szCs w:val="21"/>
        </w:rPr>
        <w:t>触动面谈者的内心</w:t>
      </w:r>
    </w:p>
    <w:p w:rsidR="001C66BA" w:rsidRPr="001C66BA" w:rsidRDefault="001C66BA" w:rsidP="001C66BA">
      <w:pPr>
        <w:jc w:val="center"/>
        <w:rPr>
          <w:szCs w:val="21"/>
        </w:rPr>
      </w:pPr>
      <w:r w:rsidRPr="001C66BA">
        <w:rPr>
          <w:rFonts w:hint="eastAsia"/>
          <w:szCs w:val="21"/>
        </w:rPr>
        <w:t>后记</w:t>
      </w:r>
      <w:r w:rsidRPr="001C66BA">
        <w:rPr>
          <w:rFonts w:hint="eastAsia"/>
          <w:szCs w:val="21"/>
        </w:rPr>
        <w:t xml:space="preserve"> </w:t>
      </w:r>
      <w:r w:rsidRPr="001C66BA">
        <w:rPr>
          <w:rFonts w:hint="eastAsia"/>
          <w:szCs w:val="21"/>
        </w:rPr>
        <w:t>留才面谈产生积极的溢出效应</w:t>
      </w:r>
    </w:p>
    <w:p w:rsidR="001C66BA" w:rsidRPr="001C66BA" w:rsidRDefault="001C66BA" w:rsidP="001C66BA">
      <w:pPr>
        <w:jc w:val="center"/>
        <w:rPr>
          <w:szCs w:val="21"/>
        </w:rPr>
      </w:pPr>
      <w:r w:rsidRPr="001C66BA">
        <w:rPr>
          <w:rFonts w:hint="eastAsia"/>
          <w:szCs w:val="21"/>
        </w:rPr>
        <w:t>致谢</w:t>
      </w:r>
    </w:p>
    <w:p w:rsidR="001C66BA" w:rsidRPr="001C66BA" w:rsidRDefault="001C66BA" w:rsidP="001C66BA">
      <w:pPr>
        <w:jc w:val="center"/>
        <w:rPr>
          <w:szCs w:val="21"/>
        </w:rPr>
      </w:pPr>
      <w:r w:rsidRPr="001C66BA">
        <w:rPr>
          <w:rFonts w:hint="eastAsia"/>
          <w:szCs w:val="21"/>
        </w:rPr>
        <w:t>与本书相关的技能训练</w:t>
      </w:r>
    </w:p>
    <w:p w:rsidR="009C42E7" w:rsidRPr="001C66BA" w:rsidRDefault="001C66BA" w:rsidP="001C66BA">
      <w:pPr>
        <w:jc w:val="center"/>
        <w:rPr>
          <w:rStyle w:val="ab"/>
          <w:color w:val="auto"/>
          <w:szCs w:val="21"/>
          <w:u w:val="none"/>
        </w:rPr>
      </w:pPr>
      <w:r w:rsidRPr="001C66BA">
        <w:rPr>
          <w:rFonts w:hint="eastAsia"/>
          <w:szCs w:val="21"/>
        </w:rPr>
        <w:t>非同凡想的插画师</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4" w:history="1">
        <w:r>
          <w:rPr>
            <w:rStyle w:val="ab"/>
            <w:szCs w:val="21"/>
          </w:rPr>
          <w:t>http://www.nurnberg.com.cn</w:t>
        </w:r>
      </w:hyperlink>
    </w:p>
    <w:p w:rsidR="00612E16" w:rsidRDefault="006F2570">
      <w:pPr>
        <w:rPr>
          <w:color w:val="000000"/>
          <w:szCs w:val="21"/>
        </w:rPr>
      </w:pPr>
      <w:r>
        <w:rPr>
          <w:color w:val="000000"/>
          <w:szCs w:val="21"/>
        </w:rPr>
        <w:t>书目下载：</w:t>
      </w:r>
      <w:hyperlink r:id="rId15"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6" w:history="1">
        <w:r>
          <w:rPr>
            <w:rStyle w:val="ab"/>
            <w:szCs w:val="21"/>
          </w:rPr>
          <w:t>http://www.nurnberg.com.cn/book/book.aspx</w:t>
        </w:r>
      </w:hyperlink>
    </w:p>
    <w:p w:rsidR="00612E16" w:rsidRDefault="006F2570">
      <w:pPr>
        <w:rPr>
          <w:color w:val="000000"/>
          <w:szCs w:val="21"/>
        </w:rPr>
      </w:pPr>
      <w:r>
        <w:rPr>
          <w:color w:val="000000"/>
          <w:szCs w:val="21"/>
        </w:rPr>
        <w:t>视频推荐：</w:t>
      </w:r>
      <w:hyperlink r:id="rId17" w:history="1">
        <w:r>
          <w:rPr>
            <w:rStyle w:val="ab"/>
            <w:szCs w:val="21"/>
          </w:rPr>
          <w:t>http://www.nurnberg.com.cn/video/video.aspx</w:t>
        </w:r>
      </w:hyperlink>
    </w:p>
    <w:p w:rsidR="00612E16" w:rsidRDefault="006F2570">
      <w:pPr>
        <w:rPr>
          <w:rStyle w:val="ab"/>
          <w:szCs w:val="21"/>
        </w:rPr>
      </w:pPr>
      <w:r>
        <w:rPr>
          <w:color w:val="000000"/>
          <w:szCs w:val="21"/>
        </w:rPr>
        <w:t>豆瓣小站：</w:t>
      </w:r>
      <w:hyperlink r:id="rId18" w:history="1">
        <w:r>
          <w:rPr>
            <w:rStyle w:val="ab"/>
            <w:szCs w:val="21"/>
          </w:rPr>
          <w:t>http://site.douban.com/110577/</w:t>
        </w:r>
      </w:hyperlink>
    </w:p>
    <w:p w:rsidR="00612E16" w:rsidRDefault="006F2570">
      <w:pPr>
        <w:rPr>
          <w:color w:val="000000"/>
          <w:shd w:val="clear" w:color="auto" w:fill="FFFFFF"/>
        </w:rPr>
      </w:pPr>
      <w:r>
        <w:rPr>
          <w:color w:val="000000"/>
          <w:shd w:val="clear" w:color="auto" w:fill="FFFFFF"/>
        </w:rPr>
        <w:lastRenderedPageBreak/>
        <w:t>新浪微博</w:t>
      </w:r>
      <w:r>
        <w:rPr>
          <w:bCs/>
          <w:color w:val="000000"/>
          <w:shd w:val="clear" w:color="auto" w:fill="FFFFFF"/>
        </w:rPr>
        <w:t>：</w:t>
      </w:r>
      <w:hyperlink r:id="rId19"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r>
        <w:rPr>
          <w:color w:val="000000"/>
          <w:szCs w:val="21"/>
        </w:rPr>
        <w:t>微信订阅号：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762" w:rsidRDefault="00882762">
      <w:r>
        <w:separator/>
      </w:r>
    </w:p>
  </w:endnote>
  <w:endnote w:type="continuationSeparator" w:id="0">
    <w:p w:rsidR="00882762" w:rsidRDefault="0088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762" w:rsidRDefault="00882762">
      <w:r>
        <w:separator/>
      </w:r>
    </w:p>
  </w:footnote>
  <w:footnote w:type="continuationSeparator" w:id="0">
    <w:p w:rsidR="00882762" w:rsidRDefault="00882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72625EEE"/>
    <w:multiLevelType w:val="hybridMultilevel"/>
    <w:tmpl w:val="555283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468C"/>
    <w:rsid w:val="001B679D"/>
    <w:rsid w:val="001C66BA"/>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C545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A6BDF"/>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2762"/>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C7997"/>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07168283">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08048819">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167746970">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1973098">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084139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book.douban.com/subject/26774368/"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0F52-2E97-4D42-9449-A21A7343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453</Words>
  <Characters>2586</Characters>
  <Application>Microsoft Office Word</Application>
  <DocSecurity>0</DocSecurity>
  <Lines>21</Lines>
  <Paragraphs>6</Paragraphs>
  <ScaleCrop>false</ScaleCrop>
  <Company>2ndSpAcE</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2025-04-08T07:34:00Z</dcterms:created>
  <dcterms:modified xsi:type="dcterms:W3CDTF">2025-04-08T07:53:00Z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