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5080</wp:posOffset>
            </wp:positionV>
            <wp:extent cx="1259840" cy="2041525"/>
            <wp:effectExtent l="0" t="0" r="10160" b="3175"/>
            <wp:wrapTight wrapText="bothSides">
              <wp:wrapPolygon>
                <wp:start x="0" y="0"/>
                <wp:lineTo x="0" y="21499"/>
                <wp:lineTo x="21339" y="21499"/>
                <wp:lineTo x="21339" y="0"/>
                <wp:lineTo x="0" y="0"/>
              </wp:wrapPolygon>
            </wp:wrapTight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《意面何时加盐</w:t>
      </w:r>
      <w:r>
        <w:rPr>
          <w:rFonts w:hint="eastAsia"/>
          <w:b/>
          <w:bCs/>
          <w:color w:val="000000"/>
          <w:szCs w:val="21"/>
          <w:lang w:eastAsia="zh-CN"/>
        </w:rPr>
        <w:t>：</w:t>
      </w:r>
      <w:bookmarkStart w:id="8" w:name="_GoBack"/>
      <w:bookmarkEnd w:id="8"/>
      <w:r>
        <w:rPr>
          <w:rFonts w:hint="eastAsia"/>
          <w:b/>
          <w:bCs/>
          <w:color w:val="000000"/>
          <w:szCs w:val="21"/>
        </w:rPr>
        <w:t>彻底解答你最关心的烹饪问题》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When Do You Salt Your Pasta Water? Your top cooking questions answered once and for all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德文书名：Wann kommt das Salz ins Nudelwasser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Süddeutsche Zeitung Magazine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left"/>
        <w:textAlignment w:val="top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default"/>
          <w:b/>
          <w:i w:val="0"/>
          <w:iCs/>
          <w:color w:val="000000"/>
          <w:szCs w:val="21"/>
          <w:lang w:val="en-US" w:eastAsia="zh-CN"/>
        </w:rPr>
        <w:t>DuMont Buchverlag GmbH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  <w:lang w:val="en-US" w:eastAsia="zh-CN"/>
        </w:rPr>
        <w:t>Dumont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176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185DD978">
      <w:pPr>
        <w:tabs>
          <w:tab w:val="left" w:pos="341"/>
          <w:tab w:val="left" w:pos="5235"/>
        </w:tabs>
        <w:rPr>
          <w:rFonts w:hint="default" w:eastAsia="宋体"/>
          <w:b/>
          <w:bCs/>
          <w:color w:val="FF0000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餐饮文化</w:t>
      </w:r>
    </w:p>
    <w:p w14:paraId="5360E728">
      <w:pPr>
        <w:rPr>
          <w:b/>
          <w:bCs/>
          <w:color w:val="000000"/>
        </w:rPr>
      </w:pPr>
    </w:p>
    <w:p w14:paraId="0BEE1A21">
      <w:pPr>
        <w:rPr>
          <w:b/>
          <w:bCs/>
          <w:color w:val="000000"/>
        </w:rPr>
      </w:pPr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3E4C9A5">
      <w:pPr>
        <w:rPr>
          <w:b/>
          <w:bCs/>
          <w:color w:val="000000"/>
        </w:rPr>
      </w:pPr>
    </w:p>
    <w:p w14:paraId="18747B91">
      <w:pPr>
        <w:ind w:firstLine="420" w:firstLineChars="200"/>
        <w:rPr>
          <w:rFonts w:hint="default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「</w:t>
      </w:r>
      <w:r>
        <w:rPr>
          <w:rFonts w:hint="default"/>
          <w:b/>
          <w:bCs/>
          <w:color w:val="000000"/>
          <w:szCs w:val="21"/>
        </w:rPr>
        <w:t>专业智慧，深度解答</w:t>
      </w:r>
      <w:r>
        <w:rPr>
          <w:rFonts w:hint="eastAsia" w:ascii="微软雅黑" w:hAnsi="微软雅黑" w:eastAsia="微软雅黑" w:cs="微软雅黑"/>
          <w:b/>
          <w:bCs/>
          <w:color w:val="000000"/>
          <w:szCs w:val="21"/>
        </w:rPr>
        <w:t>」</w:t>
      </w:r>
    </w:p>
    <w:p w14:paraId="6051ABA0">
      <w:pPr>
        <w:ind w:firstLine="420" w:firstLineChars="200"/>
        <w:rPr>
          <w:rFonts w:hint="default"/>
          <w:color w:val="000000"/>
          <w:szCs w:val="21"/>
          <w:lang w:eastAsia="zh-CN"/>
        </w:rPr>
      </w:pPr>
      <w:r>
        <w:rPr>
          <w:rFonts w:hint="default"/>
          <w:color w:val="000000"/>
          <w:szCs w:val="21"/>
          <w:lang w:eastAsia="zh-CN"/>
        </w:rPr>
        <w:t>早餐是一天中最重要的一餐吗？为什么有人害怕吃鸡蛋？果泥是健康的零食吗？晚上吃碳水化合物会让人发胖吗？关于饮食，总有一些问题让我们反复纠结，引发伴侣、朋友和同事之间的激烈争论。如果能一劳永逸地找到答案，岂不是很</w:t>
      </w:r>
      <w:r>
        <w:rPr>
          <w:rFonts w:hint="eastAsia"/>
          <w:color w:val="000000"/>
          <w:szCs w:val="21"/>
          <w:lang w:val="en-US" w:eastAsia="zh-CN"/>
        </w:rPr>
        <w:t>好</w:t>
      </w:r>
      <w:r>
        <w:rPr>
          <w:rFonts w:hint="default"/>
          <w:color w:val="000000"/>
          <w:szCs w:val="21"/>
          <w:lang w:eastAsia="zh-CN"/>
        </w:rPr>
        <w:t>？</w:t>
      </w:r>
    </w:p>
    <w:p w14:paraId="0C0642A6">
      <w:pPr>
        <w:ind w:firstLine="420" w:firstLineChars="200"/>
        <w:rPr>
          <w:rFonts w:hint="default"/>
          <w:color w:val="000000"/>
          <w:szCs w:val="21"/>
          <w:lang w:eastAsia="zh-CN"/>
        </w:rPr>
      </w:pPr>
    </w:p>
    <w:p w14:paraId="286B04B2">
      <w:pPr>
        <w:ind w:firstLine="420" w:firstLineChars="200"/>
        <w:rPr>
          <w:rFonts w:hint="default"/>
          <w:color w:val="000000"/>
          <w:szCs w:val="21"/>
          <w:lang w:eastAsia="zh-CN"/>
        </w:rPr>
      </w:pPr>
      <w:r>
        <w:rPr>
          <w:rFonts w:hint="default"/>
          <w:color w:val="000000"/>
          <w:szCs w:val="21"/>
          <w:lang w:eastAsia="zh-CN"/>
        </w:rPr>
        <w:t>五年来，《南德意志报杂志》的专栏</w:t>
      </w: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  <w:lang w:eastAsia="zh-CN"/>
        </w:rPr>
        <w:t>厨房问候</w:t>
      </w:r>
      <w:r>
        <w:rPr>
          <w:rFonts w:hint="eastAsia"/>
          <w:color w:val="000000"/>
          <w:szCs w:val="21"/>
          <w:lang w:eastAsia="zh-CN"/>
        </w:rPr>
        <w:t>”</w:t>
      </w:r>
      <w:r>
        <w:rPr>
          <w:rFonts w:hint="default"/>
          <w:color w:val="000000"/>
          <w:szCs w:val="21"/>
          <w:lang w:eastAsia="zh-CN"/>
        </w:rPr>
        <w:t>（Greetings from the Kitchen）一直致力于此。该专栏由真正的专家解答日常烹饪疑问，包括：营养生态学家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  <w:lang w:eastAsia="zh-CN"/>
        </w:rPr>
        <w:t>厨师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  <w:lang w:eastAsia="zh-CN"/>
        </w:rPr>
        <w:t>德国卫生博物馆专家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  <w:lang w:eastAsia="zh-CN"/>
        </w:rPr>
        <w:t>葡萄酒研究所研究员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default"/>
          <w:color w:val="000000"/>
          <w:szCs w:val="21"/>
          <w:lang w:eastAsia="zh-CN"/>
        </w:rPr>
        <w:t>以及众多其他领域的专业人士。何不为您的厨房时光增添一份专业智慧呢？</w:t>
      </w:r>
    </w:p>
    <w:p w14:paraId="048A132A">
      <w:pPr>
        <w:rPr>
          <w:rFonts w:hint="default"/>
          <w:color w:val="000000"/>
          <w:szCs w:val="21"/>
          <w:lang w:eastAsia="zh-CN"/>
        </w:rPr>
      </w:pPr>
    </w:p>
    <w:p w14:paraId="6B527444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“</w:t>
      </w:r>
      <w:r>
        <w:rPr>
          <w:rFonts w:hint="default"/>
          <w:color w:val="000000"/>
          <w:szCs w:val="21"/>
          <w:lang w:eastAsia="zh-CN"/>
        </w:rPr>
        <w:t>厨房问候</w:t>
      </w:r>
      <w:r>
        <w:rPr>
          <w:rFonts w:hint="eastAsia"/>
          <w:color w:val="000000"/>
          <w:szCs w:val="21"/>
          <w:lang w:eastAsia="zh-CN"/>
        </w:rPr>
        <w:t>”：</w:t>
      </w:r>
      <w:r>
        <w:rPr>
          <w:rFonts w:hint="default"/>
          <w:color w:val="000000"/>
          <w:szCs w:val="21"/>
          <w:lang w:eastAsia="zh-CN"/>
        </w:rPr>
        <w:t>《南德意志报杂志》备受欢迎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default"/>
          <w:color w:val="000000"/>
          <w:szCs w:val="21"/>
          <w:lang w:eastAsia="zh-CN"/>
        </w:rPr>
        <w:t>专栏，现已结集出版</w:t>
      </w:r>
    </w:p>
    <w:p w14:paraId="041E6C92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  <w:lang w:eastAsia="zh-CN"/>
        </w:rPr>
      </w:pPr>
      <w:r>
        <w:rPr>
          <w:rFonts w:hint="default"/>
          <w:color w:val="000000"/>
          <w:szCs w:val="21"/>
          <w:lang w:eastAsia="zh-CN"/>
        </w:rPr>
        <w:t>75位专家解答关于烹饪与美食的日常疑问</w:t>
      </w:r>
    </w:p>
    <w:p w14:paraId="337D9C50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关于</w:t>
      </w:r>
      <w:r>
        <w:rPr>
          <w:rFonts w:hint="default"/>
          <w:color w:val="000000"/>
          <w:szCs w:val="21"/>
          <w:lang w:eastAsia="zh-CN"/>
        </w:rPr>
        <w:t>那些我们一直好奇的事，以及需要彻底破除的饮食迷思</w:t>
      </w:r>
    </w:p>
    <w:p w14:paraId="3C83CEC5">
      <w:pPr>
        <w:rPr>
          <w:rFonts w:hint="default"/>
          <w:color w:val="000000"/>
          <w:szCs w:val="21"/>
        </w:rPr>
      </w:pPr>
    </w:p>
    <w:p w14:paraId="2303DEFE">
      <w:pPr>
        <w:rPr>
          <w:rFonts w:hint="default"/>
          <w:color w:val="000000"/>
          <w:szCs w:val="21"/>
        </w:rPr>
      </w:pPr>
    </w:p>
    <w:p w14:paraId="1E5A476C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作者简介：</w:t>
      </w:r>
    </w:p>
    <w:p w14:paraId="08C607C4">
      <w:pPr>
        <w:rPr>
          <w:rFonts w:hint="eastAsia"/>
          <w:color w:val="000000"/>
          <w:szCs w:val="21"/>
        </w:rPr>
      </w:pPr>
    </w:p>
    <w:p w14:paraId="03164374">
      <w:pPr>
        <w:ind w:firstLine="422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《南德意志报杂志》</w:t>
      </w:r>
      <w:r>
        <w:rPr>
          <w:rFonts w:hint="default"/>
          <w:b/>
          <w:bCs/>
          <w:color w:val="000000"/>
          <w:szCs w:val="21"/>
          <w:lang w:eastAsia="zh-CN"/>
        </w:rPr>
        <w:t>（Süddeutsche Zeitung Magazine）</w:t>
      </w:r>
      <w:r>
        <w:rPr>
          <w:rFonts w:hint="eastAsia"/>
          <w:color w:val="000000"/>
          <w:szCs w:val="21"/>
          <w:lang w:eastAsia="zh-CN"/>
        </w:rPr>
        <w:t>：</w:t>
      </w:r>
      <w:r>
        <w:rPr>
          <w:rFonts w:hint="default"/>
          <w:color w:val="000000"/>
          <w:szCs w:val="21"/>
          <w:lang w:val="en-US" w:eastAsia="zh-CN"/>
        </w:rPr>
        <w:t>每周，《南德意志报杂志》的</w:t>
      </w:r>
      <w:r>
        <w:rPr>
          <w:rFonts w:hint="eastAsia"/>
          <w:color w:val="000000"/>
          <w:szCs w:val="21"/>
          <w:lang w:val="en-US" w:eastAsia="zh-CN"/>
        </w:rPr>
        <w:t>撰稿</w:t>
      </w:r>
      <w:r>
        <w:rPr>
          <w:rFonts w:hint="default"/>
          <w:color w:val="000000"/>
          <w:szCs w:val="21"/>
          <w:lang w:val="en-US" w:eastAsia="zh-CN"/>
        </w:rPr>
        <w:t>团队会提出一个围绕烹饪与美食的核心问题，并交由权威专家解答。多年来，</w:t>
      </w:r>
      <w:r>
        <w:rPr>
          <w:rFonts w:hint="eastAsia"/>
          <w:color w:val="000000"/>
          <w:szCs w:val="21"/>
          <w:lang w:val="en-US" w:eastAsia="zh-CN"/>
        </w:rPr>
        <w:t>“</w:t>
      </w:r>
      <w:r>
        <w:rPr>
          <w:rFonts w:hint="default"/>
          <w:color w:val="000000"/>
          <w:szCs w:val="21"/>
          <w:lang w:val="en-US" w:eastAsia="zh-CN"/>
        </w:rPr>
        <w:t>厨房问候</w:t>
      </w:r>
      <w:r>
        <w:rPr>
          <w:rFonts w:hint="eastAsia"/>
          <w:color w:val="000000"/>
          <w:szCs w:val="21"/>
          <w:lang w:val="en-US" w:eastAsia="zh-CN"/>
        </w:rPr>
        <w:t>”</w:t>
      </w:r>
      <w:r>
        <w:rPr>
          <w:rFonts w:hint="default"/>
          <w:color w:val="000000"/>
          <w:szCs w:val="21"/>
          <w:lang w:val="en-US" w:eastAsia="zh-CN"/>
        </w:rPr>
        <w:t>专栏始终是该杂志最受欢迎的美食栏目之一。</w:t>
      </w:r>
    </w:p>
    <w:p w14:paraId="1C307327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3456EDC1">
      <w:pPr>
        <w:ind w:firstLine="422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瑞安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rFonts w:hint="default"/>
          <w:b/>
          <w:bCs/>
          <w:color w:val="000000"/>
          <w:szCs w:val="21"/>
          <w:lang w:val="en-US" w:eastAsia="zh-CN"/>
        </w:rPr>
        <w:t>吉列（Ryan Gillet）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该书包括瑞安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rFonts w:hint="default"/>
          <w:color w:val="000000"/>
          <w:szCs w:val="21"/>
          <w:lang w:val="en-US" w:eastAsia="zh-CN"/>
        </w:rPr>
        <w:t>吉列绘制的约40幅插图</w:t>
      </w:r>
      <w:r>
        <w:rPr>
          <w:rFonts w:hint="eastAsia"/>
          <w:color w:val="000000"/>
          <w:szCs w:val="21"/>
          <w:lang w:val="en-US" w:eastAsia="zh-CN"/>
        </w:rPr>
        <w:t>），</w:t>
      </w:r>
      <w:r>
        <w:rPr>
          <w:rFonts w:hint="default"/>
          <w:color w:val="000000"/>
          <w:szCs w:val="21"/>
          <w:lang w:val="en-US" w:eastAsia="zh-CN"/>
        </w:rPr>
        <w:t>是一位</w:t>
      </w:r>
      <w:r>
        <w:rPr>
          <w:rFonts w:hint="eastAsia"/>
          <w:color w:val="000000"/>
          <w:szCs w:val="21"/>
          <w:lang w:val="en-US" w:eastAsia="zh-CN"/>
        </w:rPr>
        <w:t>英国</w:t>
      </w:r>
      <w:r>
        <w:rPr>
          <w:rFonts w:hint="default"/>
          <w:color w:val="000000"/>
          <w:szCs w:val="21"/>
          <w:lang w:val="en-US" w:eastAsia="zh-CN"/>
        </w:rPr>
        <w:t>插画师，</w:t>
      </w:r>
      <w:r>
        <w:rPr>
          <w:color w:val="000000"/>
          <w:szCs w:val="21"/>
        </w:rPr>
        <w:t>他的作品常年发表于多家国际知名杂志及权威出版物。</w:t>
      </w:r>
    </w:p>
    <w:p w14:paraId="7CAF8782">
      <w:pPr>
        <w:autoSpaceDE w:val="0"/>
        <w:autoSpaceDN w:val="0"/>
        <w:adjustRightInd w:val="0"/>
        <w:rPr>
          <w:bCs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38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9"/>
          <w:rFonts w:hint="eastAsia"/>
          <w:b/>
          <w:szCs w:val="21"/>
        </w:rPr>
        <w:t>Righ</w:t>
      </w:r>
      <w:r>
        <w:rPr>
          <w:rStyle w:val="9"/>
          <w:b/>
          <w:szCs w:val="21"/>
        </w:rPr>
        <w:t>ts@nurnberg.com.cn</w:t>
      </w:r>
      <w:r>
        <w:rPr>
          <w:rStyle w:val="9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9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9"/>
          <w:szCs w:val="21"/>
        </w:rPr>
        <w:t>http://www.nurnberg.com.cn</w:t>
      </w:r>
      <w:r>
        <w:rPr>
          <w:rStyle w:val="9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9"/>
          <w:szCs w:val="21"/>
        </w:rPr>
        <w:t>http://www.nurnberg.com.cn/booklist_zh/list.aspx</w:t>
      </w:r>
      <w:r>
        <w:rPr>
          <w:rStyle w:val="9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9"/>
          <w:szCs w:val="21"/>
        </w:rPr>
        <w:t>http://www.nurnberg.com.cn/book/book.aspx</w:t>
      </w:r>
      <w:r>
        <w:rPr>
          <w:rStyle w:val="9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9"/>
          <w:szCs w:val="21"/>
        </w:rPr>
        <w:t>http://www.nurnberg.com.cn/video/video.aspx</w:t>
      </w:r>
      <w:r>
        <w:rPr>
          <w:rStyle w:val="9"/>
          <w:szCs w:val="21"/>
        </w:rPr>
        <w:fldChar w:fldCharType="end"/>
      </w:r>
    </w:p>
    <w:p w14:paraId="040783AD">
      <w:pPr>
        <w:rPr>
          <w:rStyle w:val="9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9"/>
          <w:szCs w:val="21"/>
        </w:rPr>
        <w:t>http://site.douban.com/110577/</w:t>
      </w:r>
      <w:r>
        <w:rPr>
          <w:rStyle w:val="9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1B39D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3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3DFE7E"/>
    <w:multiLevelType w:val="singleLevel"/>
    <w:tmpl w:val="433DFE7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562DF"/>
    <w:rsid w:val="11C562DF"/>
    <w:rsid w:val="511E0023"/>
    <w:rsid w:val="6559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718</Words>
  <Characters>1168</Characters>
  <Lines>0</Lines>
  <Paragraphs>0</Paragraphs>
  <TotalTime>6</TotalTime>
  <ScaleCrop>false</ScaleCrop>
  <LinksUpToDate>false</LinksUpToDate>
  <CharactersWithSpaces>1220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2025-04-10T02:21:00Z</dcterms:created>
  <dc:creator>小宝</dc:creator>
  <cp:lastModifiedBy>小宝</cp:lastModifiedBy>
  <dcterms:modified xsi:type="dcterms:W3CDTF">2025-04-10T06:54:11Z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7D21939368D343D9942F656DEE94FCFD_11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