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22225</wp:posOffset>
            </wp:positionV>
            <wp:extent cx="1143000" cy="163830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：《非洲崛起：破解发展迷思的经济启示录》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How Africa Works</w:t>
      </w:r>
      <w:r>
        <w:rPr>
          <w:rFonts w:hint="eastAsia"/>
          <w:b/>
          <w:bCs/>
          <w:i/>
          <w:iCs/>
          <w:szCs w:val="21"/>
          <w:lang w:val="en-US" w:eastAsia="zh-CN"/>
        </w:rPr>
        <w:t>: Success and Failure on the World's Last Developmental Frontier</w:t>
      </w:r>
      <w:r>
        <w:rPr>
          <w:b/>
          <w:bCs/>
          <w:i/>
          <w:iCs/>
          <w:szCs w:val="21"/>
        </w:rPr>
        <w:t>   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Joe Studwell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Profile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2026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1月</w:t>
      </w:r>
      <w:bookmarkStart w:id="10" w:name="_GoBack"/>
      <w:bookmarkEnd w:id="10"/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416</w:t>
      </w:r>
      <w:r>
        <w:rPr>
          <w:rFonts w:hint="eastAsia"/>
          <w:b/>
          <w:bCs/>
          <w:szCs w:val="21"/>
        </w:rPr>
        <w:t>页</w:t>
      </w:r>
    </w:p>
    <w:p w14:paraId="7AE0C12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5C0A53C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B7275F0">
      <w:pPr>
        <w:widowControl/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56B5DDB6">
      <w:pPr>
        <w:widowControl/>
        <w:shd w:val="clear" w:color="auto" w:fill="FFFFFF"/>
        <w:ind w:firstLine="422" w:firstLineChars="200"/>
        <w:jc w:val="lef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一部颠覆传统认知的非洲发展史新论</w:t>
      </w:r>
    </w:p>
    <w:p w14:paraId="7380F2B1">
      <w:pPr>
        <w:widowControl/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0FCD7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  <w:t>新国家的诞生、独立民主政体的建立、定居殖民主义的溃败、从拉各斯到开罗的城市以前所未有的速度扩张 —— 非洲大陆正在蓬勃发展。但为何关于 “欠发达”“土地贫瘠” 的神话，以及对 “人口过剩” 毫无根据的担忧仍挥之不去？</w:t>
      </w:r>
    </w:p>
    <w:p w14:paraId="79770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</w:pPr>
    </w:p>
    <w:p w14:paraId="742C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  <w:t>在这部关于非洲发展历史的宏阔新作中，作家兼经济学家乔・斯塔德韦尔（Joe Studwell）驳斥了长期以来认为非洲 “抗拒增长” 的观点，梳理了政府治理、人口结构和资产管理领域的巨大变革。从定居殖民主义到土壤条件，从矿产开采模式到疾病的发展与根除，通过卢旺达、博茨瓦纳等多个案例研究，斯塔德韦尔有力地论证：非洲对土地、人民和国家主权的 “重新掌控”，本身就是大规模经济发展的进程。</w:t>
      </w:r>
    </w:p>
    <w:p w14:paraId="5C458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</w:pPr>
    </w:p>
    <w:p w14:paraId="43BD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</w:rPr>
        <w:t>从奴隶制到独立时代及更远的未来，本书是对世界第二大洲最权威的解读 —— 并对其未来抱以乐观展望。</w:t>
      </w:r>
    </w:p>
    <w:p w14:paraId="715687C3">
      <w:pPr>
        <w:autoSpaceDE w:val="0"/>
        <w:autoSpaceDN w:val="0"/>
        <w:adjustRightInd w:val="0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</w:p>
    <w:p w14:paraId="62BE7097">
      <w:pPr>
        <w:autoSpaceDE w:val="0"/>
        <w:autoSpaceDN w:val="0"/>
        <w:adjustRightInd w:val="0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  <w:t>适合读者</w:t>
      </w:r>
    </w:p>
    <w:p w14:paraId="2E7FA4D1">
      <w:pPr>
        <w:autoSpaceDE w:val="0"/>
        <w:autoSpaceDN w:val="0"/>
        <w:adjustRightInd w:val="0"/>
        <w:ind w:leftChars="100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✓ 关注全球发展的政策制定者与学者</w:t>
      </w:r>
    </w:p>
    <w:p w14:paraId="5C28B9AE">
      <w:pPr>
        <w:autoSpaceDE w:val="0"/>
        <w:autoSpaceDN w:val="0"/>
        <w:adjustRightInd w:val="0"/>
        <w:ind w:leftChars="100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✓ 对殖民遗产、资源政治感兴趣的读者</w:t>
      </w:r>
    </w:p>
    <w:p w14:paraId="1E45A7B0">
      <w:pPr>
        <w:autoSpaceDE w:val="0"/>
        <w:autoSpaceDN w:val="0"/>
        <w:adjustRightInd w:val="0"/>
        <w:ind w:leftChars="100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  <w:t>✓ 投资非洲的跨国企业与金融机构</w:t>
      </w:r>
    </w:p>
    <w:p w14:paraId="3786576E">
      <w:pPr>
        <w:autoSpaceDE w:val="0"/>
        <w:autoSpaceDN w:val="0"/>
        <w:adjustRightInd w:val="0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/>
        </w:rPr>
      </w:pPr>
    </w:p>
    <w:p w14:paraId="3B63FD4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书籍目录：</w:t>
      </w:r>
    </w:p>
    <w:p w14:paraId="1943F5F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</w:p>
    <w:p w14:paraId="2C243F42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作者按 </w:t>
      </w:r>
    </w:p>
    <w:p w14:paraId="2F4FB8E8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引言 </w:t>
      </w:r>
    </w:p>
    <w:p w14:paraId="6052F298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第一部分 背景脉络 </w:t>
      </w:r>
    </w:p>
    <w:p w14:paraId="67149599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第一章 人口制约 </w:t>
      </w:r>
    </w:p>
    <w:p w14:paraId="1E3A567A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第二章 失衡的经济形态 </w:t>
      </w:r>
    </w:p>
    <w:p w14:paraId="2129D037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第三章 分裂、流离与失学 </w:t>
      </w:r>
    </w:p>
    <w:p w14:paraId="0F15F71D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第二部分 先行者 </w:t>
      </w:r>
    </w:p>
    <w:p w14:paraId="085F0F2A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第四章 博茨瓦纳：缺乏远见的精英治国 </w:t>
      </w:r>
    </w:p>
    <w:p w14:paraId="09B6F774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第五章 毛里求斯：天堂岛国的成功密码 </w:t>
      </w:r>
    </w:p>
    <w:p w14:paraId="05229A39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第六章 埃塞俄比亚：全盘押注亚洲模式 </w:t>
      </w:r>
    </w:p>
    <w:p w14:paraId="08AA9CB9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第七章 卢旺达：中非的新加坡 </w:t>
      </w:r>
    </w:p>
    <w:p w14:paraId="37EFE1C1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第三部分 余下国家的挑战 </w:t>
      </w:r>
    </w:p>
    <w:p w14:paraId="0D5146DA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第八章 农业：需求觉醒 </w:t>
      </w:r>
    </w:p>
    <w:p w14:paraId="65D9F30B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第九章 制造业：下一场攻坚战 </w:t>
      </w:r>
    </w:p>
    <w:p w14:paraId="7183BE45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第十章 非洲你好 </w:t>
      </w:r>
    </w:p>
    <w:p w14:paraId="592D411F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致谢 </w:t>
      </w:r>
    </w:p>
    <w:p w14:paraId="32E5F2FC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注释 </w:t>
      </w:r>
    </w:p>
    <w:p w14:paraId="5EA1BAB3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参考文献 </w:t>
      </w:r>
    </w:p>
    <w:p w14:paraId="13FE166A">
      <w:pPr>
        <w:autoSpaceDE w:val="0"/>
        <w:autoSpaceDN w:val="0"/>
        <w:adjustRightInd w:val="0"/>
        <w:ind w:left="0"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索引</w:t>
      </w:r>
    </w:p>
    <w:p w14:paraId="5B0A374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bookmarkEnd w:id="0"/>
    <w:bookmarkEnd w:id="1"/>
    <w:bookmarkEnd w:id="2"/>
    <w:bookmarkEnd w:id="3"/>
    <w:p w14:paraId="3585A7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Helvetica"/>
          <w:color w:val="111111"/>
          <w:kern w:val="0"/>
          <w:szCs w:val="21"/>
        </w:rPr>
      </w:pPr>
      <w:bookmarkStart w:id="4" w:name="OLE_LINK38"/>
      <w:bookmarkStart w:id="5" w:name="OLE_LINK44"/>
      <w:bookmarkStart w:id="6" w:name="OLE_LINK43"/>
      <w:bookmarkStart w:id="7" w:name="OLE_LINK45"/>
      <w:r>
        <w:rPr>
          <w:b/>
        </w:rPr>
        <w:t>作者简介：</w:t>
      </w:r>
      <w:bookmarkStart w:id="8" w:name="awards"/>
      <w:bookmarkEnd w:id="8"/>
      <w:bookmarkStart w:id="9" w:name="productDetails"/>
      <w:bookmarkEnd w:id="9"/>
    </w:p>
    <w:p w14:paraId="515910A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/>
          <w:color w:val="111111"/>
          <w:kern w:val="0"/>
          <w:szCs w:val="21"/>
        </w:rPr>
      </w:pPr>
      <w:r>
        <w:rPr>
          <w:b/>
          <w:color w:val="111111"/>
          <w:kern w:val="0"/>
          <w:szCs w:val="21"/>
        </w:rPr>
        <w:t>乔·史塔威尔（Joe Studwell）</w:t>
      </w:r>
      <w:r>
        <w:rPr>
          <w:rFonts w:hint="eastAsia"/>
          <w:color w:val="111111"/>
          <w:kern w:val="0"/>
          <w:szCs w:val="21"/>
        </w:rPr>
        <w:t>,</w:t>
      </w:r>
      <w:r>
        <w:rPr>
          <w:color w:val="111111"/>
          <w:kern w:val="0"/>
          <w:szCs w:val="21"/>
        </w:rPr>
        <w:t>《中国经济季刊》的创办人、《经济学人》知名撰稿人，曾出版《亚洲教父》中文版畅销10万册以上，长期担任《经济学人》驻北京记者，《金融时报》称其为有关亚洲商业为何以及如何发展的“流言终结者”</w:t>
      </w:r>
      <w:r>
        <w:rPr>
          <w:rFonts w:hint="eastAsia"/>
          <w:color w:val="111111"/>
          <w:kern w:val="0"/>
          <w:szCs w:val="21"/>
        </w:rPr>
        <w:t>。</w:t>
      </w:r>
    </w:p>
    <w:p w14:paraId="3754A64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9FF5591">
      <w:pPr>
        <w:shd w:val="clear" w:color="auto" w:fill="FFFFFF"/>
        <w:rPr>
          <w:rStyle w:val="37"/>
          <w:rFonts w:ascii="Arial" w:hAnsi="Arial" w:eastAsia="Arial" w:cs="Arial"/>
          <w:iCs/>
          <w:color w:val="0F1111"/>
          <w:szCs w:val="21"/>
          <w:shd w:val="clear" w:color="auto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7754A75"/>
    <w:rsid w:val="0C383063"/>
    <w:rsid w:val="1A427996"/>
    <w:rsid w:val="1C780F8D"/>
    <w:rsid w:val="1FC56676"/>
    <w:rsid w:val="23775858"/>
    <w:rsid w:val="262248C9"/>
    <w:rsid w:val="29900193"/>
    <w:rsid w:val="35AF43C3"/>
    <w:rsid w:val="3C710E0E"/>
    <w:rsid w:val="3F476B9F"/>
    <w:rsid w:val="41787651"/>
    <w:rsid w:val="4180640D"/>
    <w:rsid w:val="42BA7539"/>
    <w:rsid w:val="489D136C"/>
    <w:rsid w:val="4A841A3A"/>
    <w:rsid w:val="4AF64A04"/>
    <w:rsid w:val="53476745"/>
    <w:rsid w:val="573C0AA3"/>
    <w:rsid w:val="59140E77"/>
    <w:rsid w:val="59AE4419"/>
    <w:rsid w:val="5A272306"/>
    <w:rsid w:val="647153D0"/>
    <w:rsid w:val="67D20314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1214</Words>
  <Characters>1648</Characters>
  <Lines>14</Lines>
  <Paragraphs>4</Paragraphs>
  <TotalTime>0</TotalTime>
  <ScaleCrop>false</ScaleCrop>
  <LinksUpToDate>false</LinksUpToDate>
  <CharactersWithSpaces>1740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2025-04-22T02:57:29Z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