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FF50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bookmarkEnd w:id="0"/>
      <w:bookmarkEnd w:id="1"/>
    </w:p>
    <w:p w14:paraId="571C651E">
      <w:pPr>
        <w:tabs>
          <w:tab w:val="left" w:pos="341"/>
          <w:tab w:val="left" w:pos="5235"/>
        </w:tabs>
        <w:autoSpaceDE w:val="0"/>
        <w:autoSpaceDN w:val="0"/>
        <w:adjustRightInd w:val="0"/>
        <w:jc w:val="center"/>
        <w:rPr>
          <w:rFonts w:hint="eastAsia"/>
          <w:b/>
          <w:kern w:val="0"/>
          <w:sz w:val="36"/>
          <w:szCs w:val="36"/>
          <w:shd w:val="pct10" w:color="auto" w:fill="FFFFFF"/>
        </w:rPr>
      </w:pPr>
      <w:r>
        <w:drawing>
          <wp:anchor distT="0" distB="0" distL="114300" distR="114300" simplePos="0" relativeHeight="251659264" behindDoc="0" locked="0" layoutInCell="1" allowOverlap="1">
            <wp:simplePos x="0" y="0"/>
            <wp:positionH relativeFrom="column">
              <wp:posOffset>3903980</wp:posOffset>
            </wp:positionH>
            <wp:positionV relativeFrom="paragraph">
              <wp:posOffset>382905</wp:posOffset>
            </wp:positionV>
            <wp:extent cx="1495425" cy="2020570"/>
            <wp:effectExtent l="0" t="0" r="9525" b="0"/>
            <wp:wrapSquare wrapText="bothSides"/>
            <wp:docPr id="1" name="图片 1" descr="https://m.media-amazon.com/images/P/B0DPHLMF13.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P/B0DPHLMF13.01._SCLZZZZZZZ_SX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95425" cy="2020570"/>
                    </a:xfrm>
                    <a:prstGeom prst="rect">
                      <a:avLst/>
                    </a:prstGeom>
                    <a:noFill/>
                    <a:ln>
                      <a:noFill/>
                    </a:ln>
                  </pic:spPr>
                </pic:pic>
              </a:graphicData>
            </a:graphic>
          </wp:anchor>
        </w:drawing>
      </w:r>
    </w:p>
    <w:p w14:paraId="767233DB">
      <w:pPr>
        <w:tabs>
          <w:tab w:val="left" w:pos="341"/>
          <w:tab w:val="left" w:pos="5235"/>
        </w:tabs>
        <w:rPr>
          <w:b/>
          <w:bCs/>
          <w:color w:val="000000"/>
          <w:szCs w:val="21"/>
        </w:rPr>
      </w:pPr>
      <w:r>
        <w:rPr>
          <w:b/>
          <w:bCs/>
          <w:color w:val="000000"/>
          <w:szCs w:val="21"/>
        </w:rPr>
        <w:t>中文书名：</w:t>
      </w:r>
      <w:r>
        <w:rPr>
          <w:rFonts w:hint="eastAsia"/>
          <w:b/>
          <w:bCs/>
          <w:color w:val="000000"/>
          <w:szCs w:val="21"/>
        </w:rPr>
        <w:t>《价值驱动者:</w:t>
      </w:r>
      <w:r>
        <w:rPr>
          <w:b/>
          <w:bCs/>
          <w:color w:val="000000"/>
          <w:szCs w:val="21"/>
        </w:rPr>
        <w:t>对全面企业家精神的呼吁</w:t>
      </w:r>
      <w:r>
        <w:rPr>
          <w:rFonts w:hint="eastAsia"/>
          <w:b/>
          <w:bCs/>
          <w:color w:val="000000"/>
          <w:szCs w:val="21"/>
        </w:rPr>
        <w:t>》</w:t>
      </w:r>
    </w:p>
    <w:p w14:paraId="7939FD11">
      <w:pPr>
        <w:tabs>
          <w:tab w:val="left" w:pos="341"/>
          <w:tab w:val="left" w:pos="5235"/>
        </w:tabs>
        <w:rPr>
          <w:b/>
          <w:i/>
          <w:color w:val="000000"/>
          <w:szCs w:val="21"/>
        </w:rPr>
      </w:pPr>
      <w:r>
        <w:rPr>
          <w:b/>
          <w:bCs/>
          <w:color w:val="000000"/>
          <w:szCs w:val="21"/>
        </w:rPr>
        <w:t>英文书名：</w:t>
      </w:r>
      <w:r>
        <w:rPr>
          <w:rFonts w:hint="eastAsia"/>
          <w:b/>
          <w:bCs/>
          <w:color w:val="000000"/>
          <w:szCs w:val="21"/>
        </w:rPr>
        <w:t>T</w:t>
      </w:r>
      <w:r>
        <w:rPr>
          <w:b/>
          <w:bCs/>
          <w:color w:val="000000"/>
          <w:szCs w:val="21"/>
        </w:rPr>
        <w:t>HE VALUE DRIVERS:</w:t>
      </w:r>
      <w:r>
        <w:t xml:space="preserve"> </w:t>
      </w:r>
      <w:r>
        <w:rPr>
          <w:b/>
          <w:bCs/>
          <w:color w:val="000000"/>
          <w:szCs w:val="21"/>
        </w:rPr>
        <w:t>A Plea for Holistic Entrepreneurship</w:t>
      </w:r>
      <w:r>
        <w:rPr>
          <w:b/>
          <w:i/>
          <w:color w:val="000000"/>
          <w:szCs w:val="21"/>
        </w:rPr>
        <w:t xml:space="preserve"> </w:t>
      </w:r>
    </w:p>
    <w:p w14:paraId="4B75AC22">
      <w:pPr>
        <w:tabs>
          <w:tab w:val="left" w:pos="341"/>
          <w:tab w:val="left" w:pos="5235"/>
        </w:tabs>
      </w:pPr>
      <w:r>
        <w:rPr>
          <w:b/>
          <w:bCs/>
          <w:color w:val="000000"/>
          <w:szCs w:val="21"/>
        </w:rPr>
        <w:t>作    者：Erich Colsman</w:t>
      </w:r>
      <w:r>
        <w:rPr>
          <w:rFonts w:hint="eastAsia"/>
          <w:b/>
          <w:bCs/>
          <w:color w:val="000000"/>
          <w:szCs w:val="21"/>
        </w:rPr>
        <w:t>,</w:t>
      </w:r>
      <w:r>
        <w:rPr>
          <w:b/>
          <w:bCs/>
          <w:color w:val="000000"/>
          <w:szCs w:val="21"/>
        </w:rPr>
        <w:t xml:space="preserve"> Bettina Dornberg, Christoph Berdi</w:t>
      </w:r>
      <w:r>
        <w:fldChar w:fldCharType="begin"/>
      </w:r>
      <w:r>
        <w:instrText xml:space="preserve"> HYPERLINK "http://www.penguin.com.au/lookinside/spotlight.cfm?SBN=9780143009177&amp;AuthId=0000004220&amp;Page=Profile" </w:instrText>
      </w:r>
      <w:r>
        <w:fldChar w:fldCharType="separate"/>
      </w:r>
      <w:r>
        <w:fldChar w:fldCharType="end"/>
      </w:r>
    </w:p>
    <w:p w14:paraId="1A0E891E">
      <w:pPr>
        <w:tabs>
          <w:tab w:val="left" w:pos="341"/>
          <w:tab w:val="left" w:pos="5235"/>
        </w:tabs>
        <w:rPr>
          <w:b/>
          <w:bCs/>
          <w:color w:val="000000"/>
          <w:szCs w:val="21"/>
        </w:rPr>
      </w:pPr>
      <w:r>
        <w:rPr>
          <w:b/>
          <w:bCs/>
          <w:color w:val="000000"/>
          <w:szCs w:val="21"/>
        </w:rPr>
        <w:t>出 版 社：Schäffer-Poeschel</w:t>
      </w:r>
    </w:p>
    <w:p w14:paraId="037EF184">
      <w:pPr>
        <w:tabs>
          <w:tab w:val="left" w:pos="341"/>
          <w:tab w:val="left" w:pos="5235"/>
        </w:tabs>
        <w:rPr>
          <w:b/>
          <w:bCs/>
          <w:color w:val="000000"/>
          <w:szCs w:val="21"/>
        </w:rPr>
      </w:pPr>
      <w:r>
        <w:rPr>
          <w:b/>
          <w:bCs/>
          <w:color w:val="000000"/>
          <w:szCs w:val="21"/>
        </w:rPr>
        <w:t>代理公司：ANA/</w:t>
      </w:r>
      <w:r>
        <w:rPr>
          <w:rFonts w:hint="eastAsia"/>
          <w:b/>
          <w:bCs/>
          <w:color w:val="000000"/>
          <w:szCs w:val="21"/>
        </w:rPr>
        <w:t>Winney</w:t>
      </w:r>
    </w:p>
    <w:p w14:paraId="5DD4E837">
      <w:pPr>
        <w:tabs>
          <w:tab w:val="left" w:pos="341"/>
          <w:tab w:val="left" w:pos="5235"/>
        </w:tabs>
        <w:rPr>
          <w:b/>
          <w:bCs/>
          <w:color w:val="000000"/>
          <w:szCs w:val="21"/>
        </w:rPr>
      </w:pPr>
      <w:r>
        <w:rPr>
          <w:b/>
          <w:bCs/>
          <w:color w:val="000000"/>
          <w:szCs w:val="21"/>
        </w:rPr>
        <w:t>页    数：150</w:t>
      </w:r>
      <w:r>
        <w:rPr>
          <w:rFonts w:hint="eastAsia"/>
          <w:b/>
          <w:bCs/>
          <w:color w:val="000000"/>
          <w:szCs w:val="21"/>
        </w:rPr>
        <w:t>页</w:t>
      </w:r>
    </w:p>
    <w:p w14:paraId="0DCA7BF5">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5年</w:t>
      </w:r>
      <w:r>
        <w:rPr>
          <w:b/>
          <w:bCs/>
          <w:color w:val="000000"/>
          <w:szCs w:val="21"/>
        </w:rPr>
        <w:t>4</w:t>
      </w:r>
      <w:r>
        <w:rPr>
          <w:rFonts w:hint="eastAsia"/>
          <w:b/>
          <w:bCs/>
          <w:color w:val="000000"/>
          <w:szCs w:val="21"/>
        </w:rPr>
        <w:t>月</w:t>
      </w:r>
      <w:r>
        <w:rPr>
          <w:b/>
          <w:bCs/>
          <w:color w:val="000000"/>
          <w:szCs w:val="21"/>
        </w:rPr>
        <w:t xml:space="preserve"> </w:t>
      </w:r>
    </w:p>
    <w:p w14:paraId="69027803">
      <w:pPr>
        <w:rPr>
          <w:rFonts w:hint="eastAsia"/>
          <w:b/>
          <w:bCs/>
          <w:color w:val="000000"/>
          <w:lang w:val="en-US" w:eastAsia="zh-CN"/>
        </w:rPr>
      </w:pPr>
      <w:r>
        <w:rPr>
          <w:b/>
          <w:bCs/>
          <w:color w:val="000000"/>
        </w:rPr>
        <w:t>代理地区：中国大陆、</w:t>
      </w:r>
      <w:r>
        <w:rPr>
          <w:rFonts w:hint="eastAsia"/>
          <w:b/>
          <w:bCs/>
          <w:color w:val="000000"/>
          <w:lang w:val="en-US" w:eastAsia="zh-CN"/>
        </w:rPr>
        <w:t>台湾地区</w:t>
      </w:r>
    </w:p>
    <w:p w14:paraId="7B1B79E6">
      <w:pPr>
        <w:rPr>
          <w:b/>
          <w:bCs/>
          <w:color w:val="000000"/>
          <w:szCs w:val="21"/>
        </w:rPr>
      </w:pPr>
      <w:bookmarkStart w:id="6" w:name="_GoBack"/>
      <w:bookmarkEnd w:id="6"/>
      <w:r>
        <w:rPr>
          <w:b/>
          <w:bCs/>
          <w:color w:val="000000"/>
          <w:szCs w:val="21"/>
        </w:rPr>
        <w:t>审读资料</w:t>
      </w:r>
      <w:r>
        <w:rPr>
          <w:rFonts w:hint="eastAsia"/>
          <w:b/>
          <w:bCs/>
          <w:color w:val="000000"/>
          <w:szCs w:val="21"/>
        </w:rPr>
        <w:t>：电子稿</w:t>
      </w:r>
    </w:p>
    <w:p w14:paraId="237A38E5">
      <w:pPr>
        <w:tabs>
          <w:tab w:val="left" w:pos="341"/>
          <w:tab w:val="left" w:pos="5235"/>
        </w:tabs>
        <w:rPr>
          <w:rFonts w:hint="eastAsia"/>
          <w:b/>
          <w:bCs/>
          <w:szCs w:val="21"/>
        </w:rPr>
      </w:pPr>
      <w:r>
        <w:rPr>
          <w:b/>
          <w:bCs/>
          <w:szCs w:val="21"/>
        </w:rPr>
        <w:t>类    型：</w:t>
      </w:r>
      <w:r>
        <w:rPr>
          <w:rFonts w:hint="eastAsia"/>
          <w:b/>
          <w:bCs/>
          <w:szCs w:val="21"/>
        </w:rPr>
        <w:t xml:space="preserve">经管 </w:t>
      </w:r>
    </w:p>
    <w:p w14:paraId="02F1420E">
      <w:pPr>
        <w:tabs>
          <w:tab w:val="left" w:pos="341"/>
          <w:tab w:val="left" w:pos="5235"/>
        </w:tabs>
        <w:rPr>
          <w:rFonts w:hint="default" w:eastAsia="宋体"/>
          <w:b/>
          <w:bCs/>
          <w:color w:val="FF0000"/>
          <w:szCs w:val="21"/>
          <w:lang w:val="en-US" w:eastAsia="zh-CN"/>
        </w:rPr>
      </w:pPr>
      <w:r>
        <w:rPr>
          <w:rFonts w:hint="eastAsia"/>
          <w:b/>
          <w:bCs/>
          <w:color w:val="FF0000"/>
          <w:szCs w:val="21"/>
          <w:lang w:val="en-US" w:eastAsia="zh-CN"/>
        </w:rPr>
        <w:t>***重新定义企业家的角色，挑战以利润最大化为中心的传统商业范式。融合社会学、心理学、法律与系统理论等跨学科视角，提出一种能够回应21世纪社会与生态挑战的“责任型企业家”形象，是一部为企业未来发展提供思想指南的重量级之作！</w:t>
      </w:r>
    </w:p>
    <w:p w14:paraId="71ED0BFF">
      <w:pPr>
        <w:rPr>
          <w:b/>
          <w:bCs/>
          <w:color w:val="000000"/>
        </w:rPr>
      </w:pPr>
    </w:p>
    <w:p w14:paraId="2903C6D4">
      <w:pPr>
        <w:rPr>
          <w:b/>
          <w:bCs/>
          <w:color w:val="000000"/>
        </w:rPr>
      </w:pPr>
      <w:r>
        <w:rPr>
          <w:b/>
          <w:bCs/>
          <w:color w:val="000000"/>
        </w:rPr>
        <w:t>内容简介：</w:t>
      </w:r>
    </w:p>
    <w:p w14:paraId="1E4257BF">
      <w:pPr>
        <w:rPr>
          <w:rFonts w:hint="eastAsia"/>
          <w:b/>
          <w:bCs/>
          <w:color w:val="000000"/>
        </w:rPr>
      </w:pPr>
    </w:p>
    <w:p w14:paraId="578396BF">
      <w:pPr>
        <w:ind w:firstLine="420"/>
        <w:rPr>
          <w:bCs/>
          <w:color w:val="000000"/>
          <w:szCs w:val="21"/>
        </w:rPr>
      </w:pPr>
      <w:r>
        <w:rPr>
          <w:rFonts w:hint="eastAsia"/>
          <w:bCs/>
          <w:color w:val="000000"/>
          <w:szCs w:val="21"/>
        </w:rPr>
        <w:t>《价值驱动者》一书对责任性和可持续性企业家精神进行了重新的维度评估。它为读者提供了一个整体视角，这个视角越过了在经济学经典范式中企业家与自身利益和利润最大化有关的部分，重新审视了企业家的角色。</w:t>
      </w:r>
    </w:p>
    <w:p w14:paraId="33BFD898">
      <w:pPr>
        <w:ind w:firstLine="420"/>
        <w:rPr>
          <w:bCs/>
          <w:color w:val="000000"/>
          <w:szCs w:val="21"/>
        </w:rPr>
      </w:pPr>
    </w:p>
    <w:p w14:paraId="12504BED">
      <w:pPr>
        <w:ind w:firstLine="420"/>
        <w:rPr>
          <w:bCs/>
          <w:color w:val="000000"/>
          <w:szCs w:val="21"/>
        </w:rPr>
      </w:pPr>
      <w:r>
        <w:rPr>
          <w:rFonts w:hint="eastAsia"/>
          <w:bCs/>
          <w:color w:val="000000"/>
          <w:szCs w:val="21"/>
        </w:rPr>
        <w:t>三位作者由此填补了经济学中的一个盲点，因为经济学在很大程度上忽视了企业家在社会和经济结构中的作用、意义和影响。通过可分析性强、跨学科且贴近现实的方式，本书从社会学、系统理论、历史、法律、哲学和心理学中汲取了富有启发性的灵感。在不流于说教的情况下，《价值驱动者》为创业精神提供了一种全面且有理有据的诠释，将企业在日益复杂的世界中的经济可行性与21世纪的生态和社会挑战结合起来。</w:t>
      </w:r>
    </w:p>
    <w:p w14:paraId="16A2D213">
      <w:pPr>
        <w:shd w:val="clear" w:color="auto" w:fill="FFFFFF"/>
        <w:rPr>
          <w:b/>
          <w:bCs/>
          <w:color w:val="000000"/>
          <w:szCs w:val="21"/>
        </w:rPr>
      </w:pPr>
    </w:p>
    <w:p w14:paraId="131358B5">
      <w:pPr>
        <w:rPr>
          <w:b/>
          <w:bCs/>
          <w:color w:val="000000"/>
          <w:szCs w:val="21"/>
        </w:rPr>
      </w:pPr>
      <w:r>
        <w:rPr>
          <w:rFonts w:hint="eastAsia"/>
          <w:b/>
          <w:bCs/>
          <w:color w:val="000000"/>
          <w:szCs w:val="21"/>
        </w:rPr>
        <w:t>作者简介：</w:t>
      </w:r>
    </w:p>
    <w:p w14:paraId="21406D62">
      <w:pPr>
        <w:autoSpaceDE w:val="0"/>
        <w:autoSpaceDN w:val="0"/>
        <w:adjustRightInd w:val="0"/>
        <w:ind w:firstLine="420"/>
        <w:rPr>
          <w:b/>
          <w:bCs/>
        </w:rPr>
      </w:pPr>
    </w:p>
    <w:p w14:paraId="6D532085">
      <w:pPr>
        <w:autoSpaceDE w:val="0"/>
        <w:autoSpaceDN w:val="0"/>
        <w:adjustRightInd w:val="0"/>
        <w:ind w:firstLine="420"/>
        <w:rPr>
          <w:bCs/>
        </w:rPr>
      </w:pPr>
      <w:r>
        <w:rPr>
          <w:rFonts w:hint="eastAsia"/>
          <w:b/>
          <w:bCs/>
        </w:rPr>
        <w:t>埃里希·科尔斯曼（Erich Colsman）</w:t>
      </w:r>
      <w:r>
        <w:rPr>
          <w:rFonts w:hint="eastAsia"/>
          <w:bCs/>
        </w:rPr>
        <w:t>拥有工商管理学位，在德国伍珀塔尔管理了3</w:t>
      </w:r>
      <w:r>
        <w:rPr>
          <w:bCs/>
        </w:rPr>
        <w:t>5年的</w:t>
      </w:r>
      <w:r>
        <w:rPr>
          <w:rFonts w:hint="eastAsia"/>
          <w:bCs/>
        </w:rPr>
        <w:t>传统家族纺织工厂。他目前正在积极支持建立一家以“捆绑资产”作为新的法律形式的“公司”。</w:t>
      </w:r>
    </w:p>
    <w:p w14:paraId="0A1FEF31">
      <w:pPr>
        <w:autoSpaceDE w:val="0"/>
        <w:autoSpaceDN w:val="0"/>
        <w:adjustRightInd w:val="0"/>
        <w:ind w:firstLine="420"/>
        <w:rPr>
          <w:rFonts w:hint="eastAsia"/>
          <w:bCs/>
        </w:rPr>
      </w:pPr>
    </w:p>
    <w:p w14:paraId="49D86DD3">
      <w:pPr>
        <w:autoSpaceDE w:val="0"/>
        <w:autoSpaceDN w:val="0"/>
        <w:adjustRightInd w:val="0"/>
        <w:ind w:firstLine="420"/>
        <w:rPr>
          <w:bCs/>
        </w:rPr>
      </w:pPr>
      <w:r>
        <w:rPr>
          <w:b/>
          <w:bCs/>
        </w:rPr>
        <w:t>贝蒂娜·多恩贝格（Bettina Dornberg）</w:t>
      </w:r>
      <w:r>
        <w:rPr>
          <w:bCs/>
        </w:rPr>
        <w:t>是一名自由记者、作家，同时也是企业、组织和个人品牌定位与公关领域的专家。她与记者克里斯托夫·贝尔迪（Christoph Berdi）合作，共同运营“Identitätsstifter”（身份塑造者）品牌。</w:t>
      </w:r>
    </w:p>
    <w:p w14:paraId="40B18CE4">
      <w:pPr>
        <w:autoSpaceDE w:val="0"/>
        <w:autoSpaceDN w:val="0"/>
        <w:adjustRightInd w:val="0"/>
        <w:ind w:firstLine="420"/>
        <w:rPr>
          <w:rFonts w:hint="eastAsia"/>
          <w:bCs/>
        </w:rPr>
      </w:pPr>
    </w:p>
    <w:p w14:paraId="7AD82661">
      <w:pPr>
        <w:autoSpaceDE w:val="0"/>
        <w:autoSpaceDN w:val="0"/>
        <w:adjustRightInd w:val="0"/>
        <w:ind w:firstLine="420"/>
        <w:rPr>
          <w:bCs/>
        </w:rPr>
      </w:pPr>
      <w:r>
        <w:rPr>
          <w:rFonts w:hint="eastAsia"/>
          <w:b/>
          <w:bCs/>
        </w:rPr>
        <w:t>克里斯托夫·贝尔迪（Christoph Berdi）</w:t>
      </w:r>
      <w:r>
        <w:rPr>
          <w:rFonts w:hint="eastAsia"/>
          <w:bCs/>
        </w:rPr>
        <w:t>拥有新闻学学位，是一名自由商业记者、作家和营销专家。他与贝蒂娜·多恩贝格（Bettina Dornberg）合作，以“Identitätsstifter”（身份塑造者）为品牌，按项目为企业、组织和个人提供定位与传播支持。</w:t>
      </w:r>
    </w:p>
    <w:p w14:paraId="0C63F7F0">
      <w:pPr>
        <w:autoSpaceDE w:val="0"/>
        <w:autoSpaceDN w:val="0"/>
        <w:adjustRightInd w:val="0"/>
        <w:rPr>
          <w:bCs/>
        </w:rPr>
      </w:pPr>
    </w:p>
    <w:p w14:paraId="4C536ABB">
      <w:pPr>
        <w:autoSpaceDE w:val="0"/>
        <w:autoSpaceDN w:val="0"/>
        <w:adjustRightInd w:val="0"/>
        <w:rPr>
          <w:rFonts w:hint="eastAsia"/>
          <w:bCs/>
        </w:rPr>
      </w:pPr>
    </w:p>
    <w:p w14:paraId="280C2489">
      <w:pPr>
        <w:shd w:val="clear" w:color="auto" w:fill="FFFFFF"/>
        <w:rPr>
          <w:color w:val="000000"/>
          <w:szCs w:val="21"/>
        </w:rPr>
      </w:pPr>
      <w:bookmarkStart w:id="2" w:name="OLE_LINK44"/>
      <w:bookmarkStart w:id="3" w:name="OLE_LINK43"/>
      <w:bookmarkStart w:id="4" w:name="OLE_LINK38"/>
      <w:bookmarkStart w:id="5" w:name="OLE_LINK45"/>
      <w:r>
        <w:rPr>
          <w:rFonts w:hint="eastAsia"/>
          <w:b/>
          <w:bCs/>
          <w:color w:val="000000"/>
          <w:szCs w:val="21"/>
        </w:rPr>
        <w:t>感</w:t>
      </w:r>
      <w:r>
        <w:rPr>
          <w:b/>
          <w:bCs/>
          <w:color w:val="000000"/>
          <w:szCs w:val="21"/>
        </w:rPr>
        <w:t>谢您的阅读！</w:t>
      </w:r>
    </w:p>
    <w:p w14:paraId="7680B3F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C79C04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AAF2F30">
      <w:pPr>
        <w:rPr>
          <w:b/>
          <w:color w:val="000000"/>
          <w:szCs w:val="21"/>
        </w:rPr>
      </w:pPr>
      <w:r>
        <w:rPr>
          <w:color w:val="000000"/>
          <w:szCs w:val="21"/>
        </w:rPr>
        <w:t>安德鲁·纳伯格联合国际有限公司北京代表处</w:t>
      </w:r>
    </w:p>
    <w:p w14:paraId="460F7AB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060752B">
      <w:pPr>
        <w:rPr>
          <w:b/>
          <w:color w:val="000000"/>
          <w:szCs w:val="21"/>
        </w:rPr>
      </w:pPr>
      <w:r>
        <w:rPr>
          <w:color w:val="000000"/>
          <w:szCs w:val="21"/>
        </w:rPr>
        <w:t>电话：010-82504106, 传真：010-82504200</w:t>
      </w:r>
    </w:p>
    <w:p w14:paraId="21C0E0F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F5F0386">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A2FEF5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0EF921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A161C9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8CEE9A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F01A0B">
      <w:pPr>
        <w:shd w:val="clear" w:color="auto" w:fill="FFFFFF"/>
        <w:rPr>
          <w:color w:val="000000"/>
          <w:szCs w:val="21"/>
        </w:rPr>
      </w:pPr>
      <w:r>
        <w:rPr>
          <w:color w:val="000000"/>
          <w:szCs w:val="21"/>
        </w:rPr>
        <w:t>微信订阅号：ANABJ2002</w:t>
      </w:r>
    </w:p>
    <w:bookmarkEnd w:id="2"/>
    <w:bookmarkEnd w:id="3"/>
    <w:bookmarkEnd w:id="4"/>
    <w:bookmarkEnd w:id="5"/>
    <w:p w14:paraId="7E7B047D">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7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4C3A">
    <w:pPr>
      <w:pStyle w:val="7"/>
      <w:jc w:val="center"/>
    </w:pPr>
    <w:r>
      <w:fldChar w:fldCharType="begin"/>
    </w:r>
    <w:r>
      <w:instrText xml:space="preserve">PAGE   \* MERGEFORMAT</w:instrText>
    </w:r>
    <w:r>
      <w:fldChar w:fldCharType="separate"/>
    </w:r>
    <w:r>
      <w:rPr>
        <w:lang w:val="zh-CN"/>
      </w:rPr>
      <w:t>2</w:t>
    </w:r>
    <w:r>
      <w:fldChar w:fldCharType="end"/>
    </w:r>
  </w:p>
  <w:p w14:paraId="3AE1F60A">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A456">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1390D1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4992"/>
    <w:rsid w:val="000A568D"/>
    <w:rsid w:val="000A575D"/>
    <w:rsid w:val="000A616C"/>
    <w:rsid w:val="000B3141"/>
    <w:rsid w:val="000B3EED"/>
    <w:rsid w:val="000B4D73"/>
    <w:rsid w:val="000B747F"/>
    <w:rsid w:val="000C0951"/>
    <w:rsid w:val="000C18AC"/>
    <w:rsid w:val="000C7B71"/>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281F"/>
    <w:rsid w:val="001F373D"/>
    <w:rsid w:val="001F3E63"/>
    <w:rsid w:val="001F43A6"/>
    <w:rsid w:val="001F55A2"/>
    <w:rsid w:val="002042A9"/>
    <w:rsid w:val="002243E8"/>
    <w:rsid w:val="00224813"/>
    <w:rsid w:val="002305EA"/>
    <w:rsid w:val="002324E6"/>
    <w:rsid w:val="00235E01"/>
    <w:rsid w:val="00236060"/>
    <w:rsid w:val="0023741B"/>
    <w:rsid w:val="00237A49"/>
    <w:rsid w:val="00241353"/>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E7203"/>
    <w:rsid w:val="002F49F3"/>
    <w:rsid w:val="002F7108"/>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3633"/>
    <w:rsid w:val="003949FC"/>
    <w:rsid w:val="0039543C"/>
    <w:rsid w:val="003A1C11"/>
    <w:rsid w:val="003A3909"/>
    <w:rsid w:val="003A3EFD"/>
    <w:rsid w:val="003A5A7A"/>
    <w:rsid w:val="003B0A21"/>
    <w:rsid w:val="003B11D5"/>
    <w:rsid w:val="003B1C0E"/>
    <w:rsid w:val="003B2C5B"/>
    <w:rsid w:val="003C3081"/>
    <w:rsid w:val="003C4378"/>
    <w:rsid w:val="003C524C"/>
    <w:rsid w:val="003C7041"/>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0681B"/>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1DDB"/>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04CC"/>
    <w:rsid w:val="005012C4"/>
    <w:rsid w:val="0050133A"/>
    <w:rsid w:val="005013D0"/>
    <w:rsid w:val="005018E5"/>
    <w:rsid w:val="005019B3"/>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36A8"/>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0361"/>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16EDD"/>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3DA2"/>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3317"/>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47BB"/>
    <w:rsid w:val="009F5F8A"/>
    <w:rsid w:val="009F6132"/>
    <w:rsid w:val="009F7578"/>
    <w:rsid w:val="00A0470E"/>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6E98"/>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176A"/>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6A49"/>
    <w:rsid w:val="00B8749F"/>
    <w:rsid w:val="00B928DA"/>
    <w:rsid w:val="00B9531D"/>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5A71"/>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38E0"/>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47C36"/>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15C25"/>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EB7ADF2"/>
    <w:rsid w:val="7FEFAE9E"/>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274</Words>
  <Characters>1562</Characters>
  <Lines>13</Lines>
  <Paragraphs>3</Paragraphs>
  <TotalTime>419</TotalTime>
  <ScaleCrop>false</ScaleCrop>
  <LinksUpToDate>false</LinksUpToDate>
  <CharactersWithSpaces>1833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七宝。</cp:lastModifiedBy>
  <cp:lastPrinted>2005-06-12T14:33:00Z</cp:lastPrinted>
  <dcterms:modified xsi:type="dcterms:W3CDTF">2025-04-22T11:20:41Z</dcterms:modified>
  <dc:title>新 书 推 荐</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