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03380"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D85676E">
      <w:pPr>
        <w:ind w:firstLine="3629" w:firstLineChars="1004"/>
        <w:rPr>
          <w:b/>
          <w:bCs/>
          <w:sz w:val="36"/>
        </w:rPr>
      </w:pPr>
    </w:p>
    <w:p w14:paraId="747089FE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57785</wp:posOffset>
            </wp:positionV>
            <wp:extent cx="1293495" cy="1952625"/>
            <wp:effectExtent l="0" t="0" r="1905" b="13335"/>
            <wp:wrapSquare wrapText="bothSides"/>
            <wp:docPr id="1" name="图片 39" descr="C:/Users/lenovo/Desktop/屏幕截图 2025-04-02 135854.png屏幕截图 2025-04-02 13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04-02 135854.png屏幕截图 2025-04-02 135854"/>
                    <pic:cNvPicPr>
                      <a:picLocks noChangeAspect="1"/>
                    </pic:cNvPicPr>
                  </pic:nvPicPr>
                  <pic:blipFill>
                    <a:blip r:embed="rId6"/>
                    <a:srcRect l="2846" r="2846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  <w:highlight w:val="none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  <w:highlight w:val="none"/>
        </w:rPr>
        <w:t>《寻贝奇旅：邂逅三十件深海秘宝》</w:t>
      </w:r>
    </w:p>
    <w:p w14:paraId="139DC89A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英文书名</w:t>
      </w:r>
      <w:r>
        <w:rPr>
          <w:rFonts w:hint="eastAsia"/>
          <w:b/>
          <w:bCs/>
          <w:color w:val="000000"/>
          <w:szCs w:val="21"/>
          <w:highlight w:val="none"/>
        </w:rPr>
        <w:t>：</w:t>
      </w:r>
      <w:r>
        <w:rPr>
          <w:rFonts w:hint="eastAsia"/>
          <w:b/>
          <w:bCs/>
          <w:i/>
          <w:color w:val="000000"/>
          <w:szCs w:val="21"/>
          <w:highlight w:val="none"/>
        </w:rPr>
        <w:t>The Shell Seeker</w:t>
      </w:r>
      <w:r>
        <w:rPr>
          <w:rFonts w:hint="eastAsia"/>
          <w:b/>
          <w:bCs/>
          <w:i/>
          <w:color w:val="000000"/>
          <w:szCs w:val="21"/>
          <w:highlight w:val="none"/>
          <w:lang w:val="en-US" w:eastAsia="zh-CN"/>
        </w:rPr>
        <w:t xml:space="preserve">: </w:t>
      </w:r>
      <w:r>
        <w:rPr>
          <w:rFonts w:hint="eastAsia"/>
          <w:b/>
          <w:bCs/>
          <w:i/>
          <w:color w:val="000000"/>
          <w:szCs w:val="21"/>
          <w:highlight w:val="none"/>
        </w:rPr>
        <w:t xml:space="preserve">Encounters With Thirty Treasures From </w:t>
      </w:r>
      <w:r>
        <w:rPr>
          <w:rFonts w:hint="eastAsia"/>
          <w:b/>
          <w:bCs/>
          <w:i/>
          <w:color w:val="000000"/>
          <w:szCs w:val="21"/>
          <w:highlight w:val="none"/>
          <w:lang w:val="en-US" w:eastAsia="zh-CN"/>
        </w:rPr>
        <w:t>t</w:t>
      </w:r>
      <w:r>
        <w:rPr>
          <w:rFonts w:hint="eastAsia"/>
          <w:b/>
          <w:bCs/>
          <w:i/>
          <w:color w:val="000000"/>
          <w:szCs w:val="21"/>
          <w:highlight w:val="none"/>
        </w:rPr>
        <w:t>he Sea</w:t>
      </w:r>
    </w:p>
    <w:p w14:paraId="579FBB47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作    者：</w:t>
      </w:r>
      <w:r>
        <w:rPr>
          <w:rFonts w:hint="eastAsia"/>
          <w:b/>
          <w:bCs/>
          <w:color w:val="000000"/>
          <w:szCs w:val="21"/>
          <w:highlight w:val="none"/>
        </w:rPr>
        <w:t>Helen Scales</w:t>
      </w:r>
      <w:r>
        <w:rPr>
          <w:b/>
          <w:bCs/>
          <w:color w:val="000000"/>
          <w:szCs w:val="21"/>
          <w:highlight w:val="none"/>
        </w:rPr>
        <w:fldChar w:fldCharType="begin"/>
      </w:r>
      <w:r>
        <w:rPr>
          <w:b/>
          <w:bCs/>
          <w:color w:val="000000"/>
          <w:szCs w:val="21"/>
          <w:highlight w:val="none"/>
        </w:rPr>
        <w:instrText xml:space="preserve"> HYPERLINK "http://www.penguin.com.au/lookinside/spotlight.cfm?SBN=9780143009177&amp;AuthId=0000004220&amp;Page=Profile" </w:instrText>
      </w:r>
      <w:r>
        <w:rPr>
          <w:b/>
          <w:bCs/>
          <w:color w:val="000000"/>
          <w:szCs w:val="21"/>
          <w:highlight w:val="none"/>
        </w:rPr>
        <w:fldChar w:fldCharType="separate"/>
      </w:r>
      <w:r>
        <w:rPr>
          <w:b/>
          <w:bCs/>
          <w:color w:val="000000"/>
          <w:szCs w:val="21"/>
          <w:highlight w:val="none"/>
        </w:rPr>
        <w:fldChar w:fldCharType="end"/>
      </w:r>
    </w:p>
    <w:p w14:paraId="3729B345">
      <w:pPr>
        <w:tabs>
          <w:tab w:val="left" w:pos="341"/>
          <w:tab w:val="left" w:pos="5235"/>
        </w:tabs>
        <w:jc w:val="left"/>
        <w:rPr>
          <w:rFonts w:hint="eastAsia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出 版 社：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UniPress Books</w:t>
      </w:r>
    </w:p>
    <w:p w14:paraId="5653D7F2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代理公司：</w:t>
      </w:r>
      <w:r>
        <w:rPr>
          <w:rFonts w:hint="eastAsia"/>
          <w:b/>
          <w:bCs/>
          <w:color w:val="000000"/>
          <w:szCs w:val="21"/>
          <w:highlight w:val="none"/>
        </w:rPr>
        <w:t>MRA/ANA/Jessica</w:t>
      </w:r>
    </w:p>
    <w:p w14:paraId="76F62765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页    数：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192</w:t>
      </w:r>
      <w:r>
        <w:rPr>
          <w:rFonts w:hint="eastAsia"/>
          <w:b/>
          <w:bCs/>
          <w:color w:val="000000"/>
          <w:szCs w:val="21"/>
          <w:highlight w:val="none"/>
        </w:rPr>
        <w:t>页</w:t>
      </w:r>
    </w:p>
    <w:p w14:paraId="13164844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出版时间：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暂无</w:t>
      </w:r>
    </w:p>
    <w:p w14:paraId="4CD5E38E">
      <w:pPr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  <w:t>代理地区：中国大陆、台湾</w:t>
      </w:r>
    </w:p>
    <w:p w14:paraId="22596807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highlight w:val="none"/>
          <w:lang w:val="en-US" w:eastAsia="zh-CN"/>
        </w:rPr>
      </w:pPr>
      <w:r>
        <w:rPr>
          <w:b/>
          <w:bCs/>
          <w:szCs w:val="21"/>
          <w:highlight w:val="none"/>
        </w:rPr>
        <w:t>审读资料：</w:t>
      </w:r>
      <w:r>
        <w:rPr>
          <w:rFonts w:hint="eastAsia"/>
          <w:b/>
          <w:bCs/>
          <w:szCs w:val="21"/>
          <w:highlight w:val="none"/>
          <w:lang w:val="en-US" w:eastAsia="zh-CN"/>
        </w:rPr>
        <w:t>样张</w:t>
      </w:r>
    </w:p>
    <w:p w14:paraId="325CF91C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highlight w:val="none"/>
          <w:lang w:val="en-US" w:eastAsia="zh-CN"/>
        </w:rPr>
      </w:pPr>
      <w:r>
        <w:rPr>
          <w:b/>
          <w:bCs/>
          <w:szCs w:val="21"/>
          <w:highlight w:val="none"/>
        </w:rPr>
        <w:t>类    型：</w:t>
      </w:r>
      <w:r>
        <w:rPr>
          <w:rFonts w:hint="eastAsia"/>
          <w:b/>
          <w:bCs/>
          <w:szCs w:val="21"/>
          <w:highlight w:val="none"/>
          <w:lang w:val="en-US" w:eastAsia="zh-CN"/>
        </w:rPr>
        <w:t>科普</w:t>
      </w:r>
    </w:p>
    <w:p w14:paraId="3094D38F">
      <w:pPr>
        <w:rPr>
          <w:rFonts w:hint="eastAsia"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14:paraId="3DE9DE26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37BC7CA">
      <w:pPr>
        <w:rPr>
          <w:rFonts w:hint="eastAsia"/>
          <w:bCs/>
          <w:kern w:val="0"/>
          <w:szCs w:val="21"/>
        </w:rPr>
      </w:pPr>
    </w:p>
    <w:p w14:paraId="1ECC9F38">
      <w:pPr>
        <w:numPr>
          <w:ilvl w:val="0"/>
          <w:numId w:val="2"/>
        </w:numPr>
        <w:ind w:left="840" w:leftChars="0" w:hanging="420" w:firstLineChars="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精美封面设有旋转图盘，展示三十种美丽贝壳的特征</w:t>
      </w:r>
    </w:p>
    <w:p w14:paraId="5EBE7D51">
      <w:pPr>
        <w:numPr>
          <w:ilvl w:val="0"/>
          <w:numId w:val="2"/>
        </w:numPr>
        <w:ind w:left="840" w:leftChars="0" w:hanging="420" w:firstLineChars="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探索来自全球海滩、海岸与深海的奇妙贝壳</w:t>
      </w:r>
    </w:p>
    <w:p w14:paraId="2EE067BD">
      <w:pPr>
        <w:numPr>
          <w:ilvl w:val="0"/>
          <w:numId w:val="2"/>
        </w:numPr>
        <w:ind w:left="840" w:leftChars="0" w:hanging="420" w:firstLineChars="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收录珍贵的历史艺术图像，图文并茂</w:t>
      </w:r>
    </w:p>
    <w:p w14:paraId="1CF1BA45">
      <w:pPr>
        <w:rPr>
          <w:rFonts w:hint="eastAsia"/>
          <w:bCs/>
          <w:kern w:val="0"/>
          <w:szCs w:val="21"/>
        </w:rPr>
      </w:pPr>
    </w:p>
    <w:p w14:paraId="1D330680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贝壳独具魅力，无论是热爱拾贝的成年人，还是在岩池中探寻奥秘的孩童，都能欣赏它们所承载的自然之美。从庞大的澳洲喇叭螺到精致微小的小凹马螺，从璀璨的蓝色到最淡雅的粉色，贝壳展现了自然界最为美丽且多样的一面。</w:t>
      </w:r>
    </w:p>
    <w:p w14:paraId="0DFCC944">
      <w:pPr>
        <w:rPr>
          <w:rFonts w:hint="eastAsia"/>
          <w:bCs/>
          <w:kern w:val="0"/>
          <w:szCs w:val="21"/>
        </w:rPr>
      </w:pPr>
    </w:p>
    <w:p w14:paraId="31CF055C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《寻贝</w:t>
      </w:r>
      <w:r>
        <w:rPr>
          <w:rFonts w:hint="eastAsia"/>
          <w:bCs/>
          <w:kern w:val="0"/>
          <w:szCs w:val="21"/>
          <w:lang w:val="en-US" w:eastAsia="zh-CN"/>
        </w:rPr>
        <w:t>奇旅</w:t>
      </w:r>
      <w:r>
        <w:rPr>
          <w:rFonts w:hint="eastAsia"/>
          <w:bCs/>
          <w:kern w:val="0"/>
          <w:szCs w:val="21"/>
        </w:rPr>
        <w:t>》以独特方式带领读者探索这些迷人的自然奇迹。书封上的旋转图盘，生动呈现三十种精选贝壳，涵盖全球七大洲的代表性物种。海洋生物学家海伦·斯凯尔斯（Helen Scales） 讲述贝壳的奇妙特性，包括生物发光、伪装、巨型化等令人惊叹的现象。</w:t>
      </w:r>
    </w:p>
    <w:p w14:paraId="07B857F4">
      <w:pPr>
        <w:rPr>
          <w:rFonts w:hint="eastAsia"/>
          <w:bCs/>
          <w:kern w:val="0"/>
          <w:szCs w:val="21"/>
        </w:rPr>
      </w:pPr>
    </w:p>
    <w:p w14:paraId="24B19F10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  <w:lang w:val="en-US" w:eastAsia="zh-CN"/>
        </w:rPr>
        <w:t>本书</w:t>
      </w:r>
      <w:r>
        <w:rPr>
          <w:rFonts w:hint="eastAsia"/>
          <w:bCs/>
          <w:kern w:val="0"/>
          <w:szCs w:val="21"/>
        </w:rPr>
        <w:t>以全新视角诠释这一历久弥新的主题，《寻贝</w:t>
      </w:r>
      <w:r>
        <w:rPr>
          <w:rFonts w:hint="eastAsia"/>
          <w:bCs/>
          <w:kern w:val="0"/>
          <w:szCs w:val="21"/>
          <w:lang w:val="en-US" w:eastAsia="zh-CN"/>
        </w:rPr>
        <w:t>奇旅</w:t>
      </w:r>
      <w:bookmarkStart w:id="1" w:name="_GoBack"/>
      <w:bookmarkEnd w:id="1"/>
      <w:r>
        <w:rPr>
          <w:rFonts w:hint="eastAsia"/>
          <w:bCs/>
          <w:kern w:val="0"/>
          <w:szCs w:val="21"/>
        </w:rPr>
        <w:t>》是送给海滩拾贝者与资深贝类学家的完美礼物。</w:t>
      </w:r>
    </w:p>
    <w:p w14:paraId="33DA6D0D">
      <w:pPr>
        <w:rPr>
          <w:rFonts w:hint="eastAsia"/>
          <w:bCs/>
          <w:kern w:val="0"/>
          <w:szCs w:val="21"/>
          <w:lang w:val="en-US" w:eastAsia="zh-CN"/>
        </w:rPr>
      </w:pPr>
    </w:p>
    <w:p w14:paraId="1951768D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7EA0646">
      <w:pPr>
        <w:rPr>
          <w:bCs/>
          <w:color w:val="000000"/>
          <w:szCs w:val="21"/>
        </w:rPr>
      </w:pPr>
    </w:p>
    <w:p w14:paraId="27CF5904">
      <w:pPr>
        <w:ind w:right="420" w:firstLine="422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海伦·斯凯尔斯（Helen Scales）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是畅销书作家、广播主持人，同时在剑桥大学教授海洋生物学。她撰写了多部关于海洋的作品，其中包括《璀璨深渊》（The Brilliant Abyss）——入选《纽约时报》夏季推荐读物、时间的螺旋》（Spirals in Time）——《卫报》畅销书和《贝壳的秘密》（What a Shell Can Tell）——风靡全球的儿童绘本。她的作品已被翻译成15种语言，并改编为舞台剧和影视作品。此外，她是《国家地理》和《卫报》的长期撰稿人，在《卫报》开设专栏，专注于海洋发现。她的生活穿梭于英国剑桥与法国大西洋沿岸的荒野之间。</w:t>
      </w:r>
    </w:p>
    <w:p w14:paraId="66750207">
      <w:pPr>
        <w:ind w:right="420" w:firstLine="420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7346FB2D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全书目录：</w:t>
      </w:r>
    </w:p>
    <w:p w14:paraId="6A59BA93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CE2B175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第一部分：海洋的回声</w:t>
      </w:r>
    </w:p>
    <w:p w14:paraId="1BEF9360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第二部分：贝壳的秘密世界</w:t>
      </w:r>
    </w:p>
    <w:p w14:paraId="7C8159AA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第三部分：大自然的杰作</w:t>
      </w:r>
    </w:p>
    <w:p w14:paraId="7AFD8ADC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关于作者</w:t>
      </w:r>
    </w:p>
    <w:p w14:paraId="0BA0D6F7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致谢</w:t>
      </w:r>
    </w:p>
    <w:p w14:paraId="689384E0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术语表</w:t>
      </w:r>
    </w:p>
    <w:p w14:paraId="691DE989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2316A00D">
      <w:pPr>
        <w:ind w:right="420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内文展示：</w:t>
      </w:r>
    </w:p>
    <w:p w14:paraId="2E5512E6">
      <w:pPr>
        <w:ind w:right="420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rFonts w:hint="default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5398770" cy="3686810"/>
            <wp:effectExtent l="0" t="0" r="11430" b="1270"/>
            <wp:docPr id="6" name="图片 6" descr="QQ20250425-09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20250425-0951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394960" cy="3706495"/>
            <wp:effectExtent l="0" t="0" r="0" b="12065"/>
            <wp:wrapSquare wrapText="bothSides"/>
            <wp:docPr id="4" name="图片 4" descr="QQ20250425-09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20250425-0951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AFB2F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01470DD2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438CF80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hint="eastAsia" w:ascii="Arial Unicode MS" w:hAnsi="Arial Unicode MS" w:cs="Verdana"/>
          <w:b/>
          <w:bCs/>
          <w:color w:val="000000"/>
        </w:rPr>
        <w:t>感谢您的阅读！</w:t>
      </w:r>
    </w:p>
    <w:p w14:paraId="726C3A88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hint="eastAsia" w:ascii="Arial Unicode MS" w:hAnsi="Arial Unicode MS" w:cs="Verdana"/>
          <w:b/>
          <w:bCs/>
          <w:color w:val="000000"/>
        </w:rPr>
        <w:t>请将反馈信息发至：</w:t>
      </w:r>
      <w:r>
        <w:rPr>
          <w:rFonts w:hint="eastAsia" w:ascii="宋体" w:hAnsi="宋体" w:cs="宋体"/>
          <w:b/>
          <w:bCs/>
          <w:color w:val="000000"/>
        </w:rPr>
        <w:t>版权负责人</w:t>
      </w:r>
    </w:p>
    <w:p w14:paraId="390CC202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Email</w:t>
      </w:r>
      <w:r>
        <w:rPr>
          <w:rFonts w:hint="default" w:ascii="Times New Roman" w:hAnsi="Times New Roman" w:cs="Times New Roman"/>
          <w:color w:val="000000"/>
        </w:rPr>
        <w:t>：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b/>
          <w:bCs/>
        </w:rPr>
        <w:t>Rights@nurnberg.com.cn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end"/>
      </w:r>
    </w:p>
    <w:p w14:paraId="36F63347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 w14:paraId="023155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北京市海淀区中关村大街甲59号中国人民大学文化大厦1705室, 邮编：100872</w:t>
      </w:r>
    </w:p>
    <w:p w14:paraId="42BB56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电话：010-82504106, 传真：010-82504200</w:t>
      </w:r>
    </w:p>
    <w:p w14:paraId="2043E1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公司网址：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67983D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书目下载：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http://www.nurnberg.com.cn/booklist_zh/list.aspx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49212C4E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书讯浏览：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http://www.nurnberg.com.cn/book/book.aspx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66EDDCF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视频推荐：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http://www.nurnberg.com.cn/video/video.aspx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CDFD45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http://site.douban.com/110577/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25A2CAC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38714D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 w14:paraId="15FB36BE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BB92">
      <w:pPr>
        <w:widowControl/>
        <w:jc w:val="left"/>
        <w:rPr>
          <w:rFonts w:hint="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PingFang-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E8454"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 w14:paraId="2DA7D7F2">
    <w:pPr>
      <w:jc w:val="center"/>
      <w:rPr>
        <w:rFonts w:hint="eastAsia" w:ascii="方正姚体" w:eastAsia="方正姚体"/>
        <w:sz w:val="18"/>
      </w:rPr>
    </w:pPr>
  </w:p>
  <w:p w14:paraId="45D2B2F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1F764C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22CD20E9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 w14:paraId="1ACBF5C7">
    <w:pPr>
      <w:pStyle w:val="4"/>
      <w:jc w:val="center"/>
      <w:rPr>
        <w:rFonts w:hint="eastAsia" w:eastAsia="方正姚体"/>
      </w:rPr>
    </w:pPr>
  </w:p>
  <w:p w14:paraId="65E35654"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479C9"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FCD0E89"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BB8EA"/>
    <w:multiLevelType w:val="singleLevel"/>
    <w:tmpl w:val="03BBB8E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59002BD0"/>
    <w:multiLevelType w:val="multilevel"/>
    <w:tmpl w:val="59002BD0"/>
    <w:lvl w:ilvl="0" w:tentative="0">
      <w:start w:val="1"/>
      <w:numFmt w:val="bullet"/>
      <w:pStyle w:val="16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D67AF"/>
    <w:rsid w:val="00FD7BDB"/>
    <w:rsid w:val="00FE068D"/>
    <w:rsid w:val="00FE3595"/>
    <w:rsid w:val="00FE7E8D"/>
    <w:rsid w:val="00FF13CD"/>
    <w:rsid w:val="011B572A"/>
    <w:rsid w:val="059042AC"/>
    <w:rsid w:val="06630E15"/>
    <w:rsid w:val="09903D31"/>
    <w:rsid w:val="0A8F3F31"/>
    <w:rsid w:val="0C0008F4"/>
    <w:rsid w:val="0C3C7AF6"/>
    <w:rsid w:val="0E6A6913"/>
    <w:rsid w:val="16533461"/>
    <w:rsid w:val="1BA86C22"/>
    <w:rsid w:val="1BDD64C4"/>
    <w:rsid w:val="27B50DE4"/>
    <w:rsid w:val="2C0B6F0E"/>
    <w:rsid w:val="2CB113EA"/>
    <w:rsid w:val="2DA34CE1"/>
    <w:rsid w:val="2F32424D"/>
    <w:rsid w:val="3AE04ADC"/>
    <w:rsid w:val="3C1934F8"/>
    <w:rsid w:val="432C279F"/>
    <w:rsid w:val="45D70058"/>
    <w:rsid w:val="46B43896"/>
    <w:rsid w:val="4931786A"/>
    <w:rsid w:val="5193418B"/>
    <w:rsid w:val="60B3492E"/>
    <w:rsid w:val="65961DA4"/>
    <w:rsid w:val="68EE2E29"/>
    <w:rsid w:val="6AEB37C3"/>
    <w:rsid w:val="750916B3"/>
    <w:rsid w:val="77E15A7D"/>
    <w:rsid w:val="7A2D7823"/>
    <w:rsid w:val="7D284D6D"/>
    <w:rsid w:val="7DA712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qFormat/>
    <w:uiPriority w:val="0"/>
    <w:rPr>
      <w:color w:val="800080"/>
      <w:u w:val="single"/>
    </w:rPr>
  </w:style>
  <w:style w:type="character" w:styleId="11">
    <w:name w:val="Emphasis"/>
    <w:qFormat/>
    <w:uiPriority w:val="0"/>
    <w:rPr>
      <w:i/>
      <w:iCs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6">
    <w:name w:val="Key Selling Points"/>
    <w:basedOn w:val="1"/>
    <w:qFormat/>
    <w:uiPriority w:val="0"/>
    <w:pPr>
      <w:widowControl/>
      <w:numPr>
        <w:ilvl w:val="0"/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hAnsi="Calibri" w:eastAsia="Calibri" w:cs="Calibri"/>
      <w:kern w:val="0"/>
      <w:sz w:val="20"/>
      <w:szCs w:val="20"/>
      <w:lang w:eastAsia="en-US"/>
    </w:rPr>
  </w:style>
  <w:style w:type="paragraph" w:customStyle="1" w:styleId="17">
    <w:name w:val="Tipsheet Title"/>
    <w:basedOn w:val="1"/>
    <w:link w:val="18"/>
    <w:qFormat/>
    <w:uiPriority w:val="0"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18">
    <w:name w:val="Tipsheet Title Char"/>
    <w:link w:val="17"/>
    <w:qFormat/>
    <w:uiPriority w:val="0"/>
    <w:rPr>
      <w:rFonts w:ascii="Calibri" w:hAnsi="Calibri" w:cs="Calibri"/>
      <w:b/>
      <w:bCs/>
      <w:sz w:val="28"/>
      <w:szCs w:val="16"/>
      <w:lang w:eastAsia="en-US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832</Words>
  <Characters>1225</Characters>
  <Lines>25</Lines>
  <Paragraphs>7</Paragraphs>
  <TotalTime>10</TotalTime>
  <ScaleCrop>false</ScaleCrop>
  <LinksUpToDate>false</LinksUpToDate>
  <CharactersWithSpaces>1267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2006-04-26T10:03:00Z</dcterms:created>
  <dc:creator>Image</dc:creator>
  <cp:lastModifiedBy>Jessica_Wu</cp:lastModifiedBy>
  <cp:lastPrinted>2004-04-23T07:06:00Z</cp:lastPrinted>
  <dcterms:modified xsi:type="dcterms:W3CDTF">2025-04-25T01:54:56Z</dcterms:modified>
  <dc:title>新 书 推 荐</dc:title>
  <cp:revision>394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