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518" w:rsidRDefault="00635B04">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w:t>
      </w:r>
      <w:r>
        <w:rPr>
          <w:b/>
          <w:kern w:val="0"/>
          <w:sz w:val="36"/>
          <w:szCs w:val="36"/>
          <w:shd w:val="pct10" w:color="auto" w:fill="FFFFFF"/>
        </w:rPr>
        <w:t xml:space="preserve"> </w:t>
      </w:r>
      <w:r>
        <w:rPr>
          <w:b/>
          <w:kern w:val="0"/>
          <w:sz w:val="36"/>
          <w:szCs w:val="36"/>
          <w:shd w:val="pct10" w:color="auto" w:fill="FFFFFF"/>
        </w:rPr>
        <w:t>书</w:t>
      </w:r>
      <w:r>
        <w:rPr>
          <w:b/>
          <w:kern w:val="0"/>
          <w:sz w:val="36"/>
          <w:szCs w:val="36"/>
          <w:shd w:val="pct10" w:color="auto" w:fill="FFFFFF"/>
        </w:rPr>
        <w:t xml:space="preserve"> </w:t>
      </w:r>
      <w:r>
        <w:rPr>
          <w:b/>
          <w:kern w:val="0"/>
          <w:sz w:val="36"/>
          <w:szCs w:val="36"/>
          <w:shd w:val="pct10" w:color="auto" w:fill="FFFFFF"/>
        </w:rPr>
        <w:t>推</w:t>
      </w:r>
      <w:r>
        <w:rPr>
          <w:b/>
          <w:kern w:val="0"/>
          <w:sz w:val="36"/>
          <w:szCs w:val="36"/>
          <w:shd w:val="pct10" w:color="auto" w:fill="FFFFFF"/>
        </w:rPr>
        <w:t xml:space="preserve"> </w:t>
      </w:r>
      <w:r>
        <w:rPr>
          <w:b/>
          <w:kern w:val="0"/>
          <w:sz w:val="36"/>
          <w:szCs w:val="36"/>
          <w:shd w:val="pct10" w:color="auto" w:fill="FFFFFF"/>
        </w:rPr>
        <w:t>荐</w:t>
      </w:r>
    </w:p>
    <w:p w:rsidR="00033518" w:rsidRDefault="00033518">
      <w:pPr>
        <w:rPr>
          <w:b/>
          <w:bCs/>
          <w:sz w:val="36"/>
        </w:rPr>
      </w:pPr>
      <w:bookmarkStart w:id="2" w:name="OLE_LINK1"/>
      <w:bookmarkStart w:id="3" w:name="OLE_LINK4"/>
      <w:bookmarkEnd w:id="0"/>
      <w:bookmarkEnd w:id="1"/>
    </w:p>
    <w:p w:rsidR="00033518" w:rsidRDefault="00635B04">
      <w:pPr>
        <w:tabs>
          <w:tab w:val="left" w:pos="341"/>
          <w:tab w:val="left" w:pos="5235"/>
        </w:tabs>
        <w:rPr>
          <w:b/>
          <w:bCs/>
          <w:color w:val="000000"/>
          <w:szCs w:val="21"/>
        </w:rPr>
      </w:pPr>
      <w:r>
        <w:rPr>
          <w:rFonts w:ascii="宋体" w:hAnsi="宋体" w:cs="宋体"/>
          <w:noProof/>
          <w:sz w:val="24"/>
        </w:rPr>
        <w:drawing>
          <wp:anchor distT="0" distB="0" distL="114300" distR="114300" simplePos="0" relativeHeight="251661312" behindDoc="1" locked="0" layoutInCell="1" allowOverlap="1">
            <wp:simplePos x="0" y="0"/>
            <wp:positionH relativeFrom="column">
              <wp:posOffset>3862705</wp:posOffset>
            </wp:positionH>
            <wp:positionV relativeFrom="paragraph">
              <wp:posOffset>107950</wp:posOffset>
            </wp:positionV>
            <wp:extent cx="1259840" cy="2014855"/>
            <wp:effectExtent l="0" t="0" r="10160" b="4445"/>
            <wp:wrapTight wrapText="bothSides">
              <wp:wrapPolygon edited="0">
                <wp:start x="0" y="0"/>
                <wp:lineTo x="0" y="21512"/>
                <wp:lineTo x="21339" y="21512"/>
                <wp:lineTo x="21339"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259840" cy="2014855"/>
                    </a:xfrm>
                    <a:prstGeom prst="rect">
                      <a:avLst/>
                    </a:prstGeom>
                    <a:noFill/>
                    <a:ln w="9525">
                      <a:noFill/>
                    </a:ln>
                  </pic:spPr>
                </pic:pic>
              </a:graphicData>
            </a:graphic>
          </wp:anchor>
        </w:drawing>
      </w:r>
      <w:r>
        <w:rPr>
          <w:b/>
          <w:bCs/>
          <w:color w:val="000000"/>
          <w:szCs w:val="21"/>
        </w:rPr>
        <w:t>中文书名：</w:t>
      </w:r>
      <w:r>
        <w:rPr>
          <w:b/>
          <w:bCs/>
          <w:color w:val="000000"/>
        </w:rPr>
        <w:t>《盲点：战争代际创伤</w:t>
      </w:r>
      <w:r>
        <w:rPr>
          <w:rFonts w:hint="eastAsia"/>
          <w:b/>
          <w:bCs/>
          <w:color w:val="000000"/>
        </w:rPr>
        <w:t>——</w:t>
      </w:r>
      <w:r>
        <w:rPr>
          <w:b/>
          <w:bCs/>
          <w:color w:val="000000"/>
        </w:rPr>
        <w:t>家庭沉默突围录》</w:t>
      </w:r>
    </w:p>
    <w:p w:rsidR="00033518" w:rsidRDefault="00635B04">
      <w:pPr>
        <w:widowControl/>
        <w:jc w:val="left"/>
        <w:rPr>
          <w:b/>
          <w:bCs/>
          <w:color w:val="000000"/>
          <w:szCs w:val="21"/>
        </w:rPr>
      </w:pPr>
      <w:r>
        <w:rPr>
          <w:b/>
          <w:bCs/>
          <w:color w:val="000000"/>
          <w:szCs w:val="21"/>
        </w:rPr>
        <w:t>英文书名：</w:t>
      </w:r>
      <w:r>
        <w:rPr>
          <w:rFonts w:hint="eastAsia"/>
          <w:b/>
          <w:bCs/>
          <w:color w:val="000000"/>
          <w:szCs w:val="21"/>
        </w:rPr>
        <w:t>THE BLIND SPOT</w:t>
      </w:r>
      <w:r>
        <w:rPr>
          <w:rFonts w:hint="eastAsia"/>
          <w:b/>
          <w:bCs/>
          <w:color w:val="000000"/>
          <w:szCs w:val="21"/>
        </w:rPr>
        <w:t xml:space="preserve">: The Generational Trauma of War </w:t>
      </w:r>
      <w:r>
        <w:rPr>
          <w:rFonts w:hint="eastAsia"/>
          <w:b/>
          <w:bCs/>
          <w:color w:val="000000"/>
          <w:szCs w:val="21"/>
        </w:rPr>
        <w:t>–</w:t>
      </w:r>
      <w:r>
        <w:rPr>
          <w:rFonts w:hint="eastAsia"/>
          <w:b/>
          <w:bCs/>
          <w:color w:val="000000"/>
          <w:szCs w:val="21"/>
        </w:rPr>
        <w:t xml:space="preserve"> and Why Families Are Finally </w:t>
      </w:r>
      <w:r>
        <w:rPr>
          <w:b/>
          <w:bCs/>
          <w:color w:val="000000"/>
          <w:szCs w:val="21"/>
        </w:rPr>
        <w:t xml:space="preserve">Beginning </w:t>
      </w:r>
      <w:r>
        <w:rPr>
          <w:rFonts w:hint="eastAsia"/>
          <w:b/>
          <w:bCs/>
          <w:color w:val="000000"/>
          <w:szCs w:val="21"/>
        </w:rPr>
        <w:t>t</w:t>
      </w:r>
      <w:r>
        <w:rPr>
          <w:b/>
          <w:bCs/>
          <w:color w:val="000000"/>
          <w:szCs w:val="21"/>
        </w:rPr>
        <w:t>o Talk</w:t>
      </w:r>
    </w:p>
    <w:p w:rsidR="00033518" w:rsidRDefault="00635B04">
      <w:pPr>
        <w:tabs>
          <w:tab w:val="left" w:pos="341"/>
          <w:tab w:val="left" w:pos="5235"/>
        </w:tabs>
        <w:rPr>
          <w:b/>
          <w:iCs/>
          <w:color w:val="000000"/>
          <w:szCs w:val="21"/>
        </w:rPr>
      </w:pPr>
      <w:r>
        <w:rPr>
          <w:rFonts w:hint="eastAsia"/>
          <w:b/>
          <w:iCs/>
          <w:color w:val="000000"/>
          <w:szCs w:val="21"/>
        </w:rPr>
        <w:t>德文书名：</w:t>
      </w:r>
      <w:r>
        <w:rPr>
          <w:rFonts w:hint="eastAsia"/>
          <w:b/>
          <w:iCs/>
          <w:color w:val="000000"/>
          <w:szCs w:val="21"/>
        </w:rPr>
        <w:t xml:space="preserve">Der </w:t>
      </w:r>
      <w:proofErr w:type="spellStart"/>
      <w:r>
        <w:rPr>
          <w:rFonts w:hint="eastAsia"/>
          <w:b/>
          <w:iCs/>
          <w:color w:val="000000"/>
          <w:szCs w:val="21"/>
        </w:rPr>
        <w:t>blinde</w:t>
      </w:r>
      <w:proofErr w:type="spellEnd"/>
      <w:r>
        <w:rPr>
          <w:rFonts w:hint="eastAsia"/>
          <w:b/>
          <w:iCs/>
          <w:color w:val="000000"/>
          <w:szCs w:val="21"/>
        </w:rPr>
        <w:t xml:space="preserve"> Fleck</w:t>
      </w:r>
    </w:p>
    <w:p w:rsidR="00033518" w:rsidRDefault="00635B04">
      <w:pPr>
        <w:tabs>
          <w:tab w:val="left" w:pos="341"/>
          <w:tab w:val="left" w:pos="5235"/>
        </w:tabs>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Stephan </w:t>
      </w:r>
      <w:proofErr w:type="spellStart"/>
      <w:r>
        <w:rPr>
          <w:rFonts w:hint="eastAsia"/>
          <w:b/>
          <w:bCs/>
          <w:color w:val="000000"/>
          <w:szCs w:val="21"/>
        </w:rPr>
        <w:t>Lebert</w:t>
      </w:r>
      <w:proofErr w:type="spellEnd"/>
      <w:r>
        <w:rPr>
          <w:rFonts w:hint="eastAsia"/>
          <w:b/>
          <w:bCs/>
          <w:color w:val="000000"/>
          <w:szCs w:val="21"/>
        </w:rPr>
        <w:t xml:space="preserve">, Louis </w:t>
      </w:r>
      <w:proofErr w:type="spellStart"/>
      <w:r>
        <w:rPr>
          <w:rFonts w:hint="eastAsia"/>
          <w:b/>
          <w:bCs/>
          <w:color w:val="000000"/>
          <w:szCs w:val="21"/>
        </w:rPr>
        <w:t>Lewitan</w:t>
      </w:r>
      <w:proofErr w:type="spellEnd"/>
      <w:r>
        <w:fldChar w:fldCharType="begin"/>
      </w:r>
      <w:r>
        <w:instrText xml:space="preserve"> HYPERLINK "</w:instrText>
      </w:r>
      <w:r>
        <w:instrText xml:space="preserve">http://www.penguin.com.au/lookinside/spotlight.cfm?SBN=9780143009177&amp;AuthId=0000004220&amp;Page=Profile" </w:instrText>
      </w:r>
      <w:r>
        <w:fldChar w:fldCharType="end"/>
      </w:r>
    </w:p>
    <w:p w:rsidR="00033518" w:rsidRDefault="00635B04">
      <w:pPr>
        <w:widowControl/>
        <w:jc w:val="left"/>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proofErr w:type="spellStart"/>
      <w:r>
        <w:rPr>
          <w:rFonts w:hint="eastAsia"/>
          <w:b/>
          <w:bCs/>
          <w:color w:val="000000"/>
          <w:szCs w:val="21"/>
        </w:rPr>
        <w:t>Heyne</w:t>
      </w:r>
      <w:proofErr w:type="spellEnd"/>
    </w:p>
    <w:p w:rsidR="00033518" w:rsidRDefault="00635B04">
      <w:pPr>
        <w:tabs>
          <w:tab w:val="left" w:pos="341"/>
          <w:tab w:val="left" w:pos="5235"/>
        </w:tabs>
        <w:rPr>
          <w:b/>
          <w:bCs/>
          <w:color w:val="000000"/>
          <w:szCs w:val="21"/>
        </w:rPr>
      </w:pPr>
      <w:r>
        <w:rPr>
          <w:b/>
          <w:bCs/>
          <w:color w:val="000000"/>
          <w:szCs w:val="21"/>
        </w:rPr>
        <w:t>代理公司：</w:t>
      </w:r>
      <w:r>
        <w:rPr>
          <w:rFonts w:hint="eastAsia"/>
          <w:b/>
          <w:bCs/>
          <w:color w:val="000000"/>
          <w:szCs w:val="21"/>
        </w:rPr>
        <w:t xml:space="preserve">Penguin Random House </w:t>
      </w:r>
      <w:proofErr w:type="spellStart"/>
      <w:r>
        <w:rPr>
          <w:rFonts w:hint="eastAsia"/>
          <w:b/>
          <w:bCs/>
          <w:color w:val="000000"/>
          <w:szCs w:val="21"/>
        </w:rPr>
        <w:t>Verlagsgruppe</w:t>
      </w:r>
      <w:proofErr w:type="spellEnd"/>
      <w:r>
        <w:rPr>
          <w:b/>
          <w:bCs/>
          <w:color w:val="000000"/>
          <w:szCs w:val="21"/>
        </w:rPr>
        <w:t>/ANA/</w:t>
      </w:r>
      <w:proofErr w:type="spellStart"/>
      <w:r>
        <w:rPr>
          <w:rFonts w:hint="eastAsia"/>
          <w:b/>
          <w:bCs/>
          <w:color w:val="000000"/>
          <w:szCs w:val="21"/>
        </w:rPr>
        <w:t>Winney</w:t>
      </w:r>
      <w:proofErr w:type="spellEnd"/>
    </w:p>
    <w:p w:rsidR="00033518" w:rsidRDefault="00635B04">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384</w:t>
      </w:r>
      <w:r>
        <w:rPr>
          <w:rFonts w:hint="eastAsia"/>
          <w:b/>
          <w:bCs/>
          <w:color w:val="000000"/>
          <w:szCs w:val="21"/>
        </w:rPr>
        <w:t>页</w:t>
      </w:r>
    </w:p>
    <w:p w:rsidR="00033518" w:rsidRDefault="00635B04">
      <w:pPr>
        <w:tabs>
          <w:tab w:val="left" w:pos="341"/>
          <w:tab w:val="left" w:pos="5235"/>
        </w:tabs>
        <w:rPr>
          <w:b/>
          <w:bCs/>
          <w:color w:val="000000"/>
          <w:szCs w:val="21"/>
        </w:rPr>
      </w:pPr>
      <w:r>
        <w:rPr>
          <w:b/>
          <w:bCs/>
          <w:color w:val="000000"/>
          <w:szCs w:val="21"/>
        </w:rPr>
        <w:t>出版时间：</w:t>
      </w:r>
      <w:r>
        <w:rPr>
          <w:rFonts w:hint="eastAsia"/>
          <w:b/>
          <w:bCs/>
          <w:color w:val="000000"/>
          <w:szCs w:val="21"/>
        </w:rPr>
        <w:t>2025</w:t>
      </w:r>
      <w:r>
        <w:rPr>
          <w:rFonts w:hint="eastAsia"/>
          <w:b/>
          <w:bCs/>
          <w:color w:val="000000"/>
          <w:szCs w:val="21"/>
        </w:rPr>
        <w:t>年</w:t>
      </w:r>
      <w:r>
        <w:rPr>
          <w:rFonts w:hint="eastAsia"/>
          <w:b/>
          <w:bCs/>
          <w:color w:val="000000"/>
          <w:szCs w:val="21"/>
        </w:rPr>
        <w:t>4</w:t>
      </w:r>
      <w:r>
        <w:rPr>
          <w:rFonts w:hint="eastAsia"/>
          <w:b/>
          <w:bCs/>
          <w:color w:val="000000"/>
          <w:szCs w:val="21"/>
        </w:rPr>
        <w:t>月</w:t>
      </w:r>
      <w:r>
        <w:rPr>
          <w:b/>
          <w:bCs/>
          <w:color w:val="000000"/>
          <w:szCs w:val="21"/>
        </w:rPr>
        <w:t xml:space="preserve"> </w:t>
      </w:r>
    </w:p>
    <w:p w:rsidR="00033518" w:rsidRDefault="00635B04">
      <w:pPr>
        <w:rPr>
          <w:b/>
          <w:bCs/>
          <w:color w:val="000000"/>
        </w:rPr>
      </w:pPr>
      <w:r>
        <w:rPr>
          <w:b/>
          <w:bCs/>
          <w:color w:val="000000"/>
        </w:rPr>
        <w:t>代理地区：中国大陆、台湾</w:t>
      </w:r>
    </w:p>
    <w:p w:rsidR="00033518" w:rsidRDefault="00635B04">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rsidR="00033518" w:rsidRDefault="00635B04">
      <w:pPr>
        <w:tabs>
          <w:tab w:val="left" w:pos="341"/>
          <w:tab w:val="left" w:pos="5235"/>
        </w:tabs>
        <w:rPr>
          <w:b/>
          <w:bCs/>
          <w:color w:val="FF0000"/>
        </w:rPr>
      </w:pPr>
      <w:r>
        <w:rPr>
          <w:b/>
          <w:bCs/>
          <w:szCs w:val="21"/>
        </w:rPr>
        <w:t>类</w:t>
      </w:r>
      <w:r>
        <w:rPr>
          <w:b/>
          <w:bCs/>
          <w:szCs w:val="21"/>
        </w:rPr>
        <w:t xml:space="preserve">    </w:t>
      </w:r>
      <w:r>
        <w:rPr>
          <w:b/>
          <w:bCs/>
          <w:szCs w:val="21"/>
        </w:rPr>
        <w:t>型：</w:t>
      </w:r>
      <w:r w:rsidR="002828F6">
        <w:rPr>
          <w:rFonts w:hint="eastAsia"/>
          <w:b/>
          <w:bCs/>
          <w:szCs w:val="21"/>
        </w:rPr>
        <w:t>传记回忆录</w:t>
      </w:r>
    </w:p>
    <w:p w:rsidR="00033518" w:rsidRDefault="00033518">
      <w:pPr>
        <w:rPr>
          <w:b/>
          <w:bCs/>
          <w:color w:val="000000"/>
        </w:rPr>
      </w:pPr>
    </w:p>
    <w:p w:rsidR="00033518" w:rsidRDefault="00033518">
      <w:pPr>
        <w:rPr>
          <w:b/>
          <w:bCs/>
          <w:color w:val="000000"/>
        </w:rPr>
      </w:pPr>
    </w:p>
    <w:p w:rsidR="00033518" w:rsidRDefault="00635B04">
      <w:pPr>
        <w:rPr>
          <w:b/>
          <w:bCs/>
          <w:color w:val="000000"/>
        </w:rPr>
      </w:pPr>
      <w:r>
        <w:rPr>
          <w:b/>
          <w:bCs/>
          <w:color w:val="000000"/>
        </w:rPr>
        <w:t>内容简介：</w:t>
      </w:r>
    </w:p>
    <w:p w:rsidR="00033518" w:rsidRDefault="00033518">
      <w:pPr>
        <w:rPr>
          <w:b/>
          <w:bCs/>
          <w:color w:val="000000"/>
        </w:rPr>
      </w:pPr>
    </w:p>
    <w:p w:rsidR="00033518" w:rsidRDefault="00635B04">
      <w:pPr>
        <w:ind w:firstLineChars="200" w:firstLine="422"/>
        <w:rPr>
          <w:b/>
          <w:bCs/>
          <w:color w:val="000000"/>
          <w:szCs w:val="21"/>
        </w:rPr>
      </w:pPr>
      <w:r>
        <w:rPr>
          <w:rFonts w:hint="eastAsia"/>
          <w:b/>
          <w:bCs/>
          <w:color w:val="000000"/>
          <w:szCs w:val="21"/>
        </w:rPr>
        <w:t>“诸</w:t>
      </w:r>
      <w:r>
        <w:rPr>
          <w:b/>
          <w:bCs/>
          <w:color w:val="000000"/>
          <w:szCs w:val="21"/>
        </w:rPr>
        <w:t>多家庭中的盲区：</w:t>
      </w:r>
      <w:r>
        <w:rPr>
          <w:rFonts w:hint="eastAsia"/>
          <w:b/>
          <w:bCs/>
          <w:color w:val="000000"/>
          <w:szCs w:val="21"/>
        </w:rPr>
        <w:t>关于</w:t>
      </w:r>
      <w:r>
        <w:rPr>
          <w:b/>
          <w:bCs/>
          <w:color w:val="000000"/>
          <w:szCs w:val="21"/>
        </w:rPr>
        <w:t>大屠杀</w:t>
      </w:r>
      <w:r>
        <w:rPr>
          <w:b/>
          <w:bCs/>
          <w:color w:val="000000"/>
          <w:szCs w:val="21"/>
        </w:rPr>
        <w:t>和二战的持续影响</w:t>
      </w:r>
      <w:r>
        <w:rPr>
          <w:rFonts w:hint="eastAsia"/>
          <w:b/>
          <w:bCs/>
          <w:color w:val="000000"/>
          <w:szCs w:val="21"/>
        </w:rPr>
        <w:t>”</w:t>
      </w:r>
    </w:p>
    <w:p w:rsidR="00033518" w:rsidRDefault="00033518">
      <w:pPr>
        <w:ind w:firstLineChars="200" w:firstLine="420"/>
        <w:rPr>
          <w:color w:val="000000"/>
          <w:szCs w:val="21"/>
        </w:rPr>
      </w:pPr>
    </w:p>
    <w:p w:rsidR="00033518" w:rsidRDefault="00635B04">
      <w:pPr>
        <w:ind w:firstLineChars="200" w:firstLine="420"/>
        <w:rPr>
          <w:color w:val="000000"/>
          <w:szCs w:val="21"/>
        </w:rPr>
      </w:pPr>
      <w:r>
        <w:rPr>
          <w:color w:val="000000"/>
          <w:szCs w:val="21"/>
        </w:rPr>
        <w:t>距离大屠杀和第二次世界大战结束已过去</w:t>
      </w:r>
      <w:r>
        <w:rPr>
          <w:color w:val="000000"/>
          <w:szCs w:val="21"/>
        </w:rPr>
        <w:t>80</w:t>
      </w:r>
      <w:r>
        <w:rPr>
          <w:color w:val="000000"/>
          <w:szCs w:val="21"/>
        </w:rPr>
        <w:t>年，亲历者所剩无几。但那段历史的阴影仍在延续：在被他们出生前就终结的黑暗时代所塑造的几代人，正在承受着一种</w:t>
      </w:r>
      <w:r>
        <w:rPr>
          <w:rFonts w:hint="eastAsia"/>
          <w:color w:val="000000"/>
          <w:szCs w:val="21"/>
        </w:rPr>
        <w:t>成因尚未明晰</w:t>
      </w:r>
      <w:r>
        <w:rPr>
          <w:color w:val="000000"/>
          <w:szCs w:val="21"/>
        </w:rPr>
        <w:t>的创伤</w:t>
      </w:r>
      <w:r>
        <w:rPr>
          <w:rFonts w:hint="eastAsia"/>
          <w:color w:val="000000"/>
          <w:szCs w:val="21"/>
        </w:rPr>
        <w:t>——</w:t>
      </w:r>
      <w:r>
        <w:rPr>
          <w:color w:val="000000"/>
          <w:szCs w:val="21"/>
        </w:rPr>
        <w:t>至亲之人情感淡漠的流露、挥之不去的负罪感、如影随形的恐惧、难以排遣的孤独以及身份认同的迷失。无数家庭被沉重的沉默所笼罩：被压抑的记忆、守口如瓶的秘密、萦绕不散的谎言。这份压抑的精神遗产，至今仍在释放着余毒。</w:t>
      </w:r>
      <w:r>
        <w:rPr>
          <w:color w:val="000000"/>
          <w:szCs w:val="21"/>
        </w:rPr>
        <w:br/>
      </w:r>
    </w:p>
    <w:p w:rsidR="00033518" w:rsidRDefault="00635B04">
      <w:pPr>
        <w:ind w:firstLineChars="200" w:firstLine="420"/>
        <w:rPr>
          <w:color w:val="000000"/>
          <w:szCs w:val="21"/>
        </w:rPr>
      </w:pPr>
      <w:r>
        <w:rPr>
          <w:color w:val="000000"/>
          <w:szCs w:val="21"/>
        </w:rPr>
        <w:t>然而沉默的盔甲正悄然开裂。当越来越多人不再需要顾忌与父母或祖辈的对质，他们开始探寻家族历史，试图厘清这些过往如何形塑自己的人生。通过《盲点》一书，创伤与压力研究专家莱维坦与获奖记者莱伯特共同打造了一部探讨直面家族创伤的艰难与解脱的独特作品。基于与亲历者感人至深的对话，这部作品为纪念文学谱写了极具意义的篇章。</w:t>
      </w:r>
    </w:p>
    <w:p w:rsidR="00033518" w:rsidRDefault="00033518">
      <w:pPr>
        <w:rPr>
          <w:rFonts w:eastAsia="Segoe UI"/>
          <w:color w:val="404040"/>
          <w:sz w:val="16"/>
          <w:szCs w:val="16"/>
        </w:rPr>
      </w:pPr>
    </w:p>
    <w:p w:rsidR="00033518" w:rsidRDefault="00033518">
      <w:pPr>
        <w:shd w:val="clear" w:color="auto" w:fill="FFFFFF"/>
        <w:rPr>
          <w:b/>
          <w:bCs/>
          <w:color w:val="000000"/>
          <w:szCs w:val="21"/>
        </w:rPr>
      </w:pPr>
    </w:p>
    <w:p w:rsidR="00033518" w:rsidRDefault="00635B04">
      <w:pPr>
        <w:rPr>
          <w:b/>
          <w:bCs/>
          <w:color w:val="000000"/>
          <w:szCs w:val="21"/>
        </w:rPr>
      </w:pPr>
      <w:r>
        <w:rPr>
          <w:rFonts w:hint="eastAsia"/>
          <w:b/>
          <w:bCs/>
          <w:color w:val="000000"/>
          <w:szCs w:val="21"/>
        </w:rPr>
        <w:t>作者简介：</w:t>
      </w:r>
    </w:p>
    <w:p w:rsidR="00033518" w:rsidRDefault="00033518">
      <w:pPr>
        <w:rPr>
          <w:b/>
          <w:bCs/>
          <w:color w:val="000000"/>
          <w:szCs w:val="21"/>
        </w:rPr>
      </w:pPr>
    </w:p>
    <w:p w:rsidR="00033518" w:rsidRDefault="00635B04">
      <w:pPr>
        <w:ind w:firstLineChars="200" w:firstLine="422"/>
        <w:rPr>
          <w:color w:val="000000"/>
          <w:szCs w:val="21"/>
        </w:rPr>
      </w:pPr>
      <w:r>
        <w:rPr>
          <w:b/>
          <w:bCs/>
          <w:color w:val="000000"/>
          <w:szCs w:val="21"/>
        </w:rPr>
        <w:t>斯蒂芬</w:t>
      </w:r>
      <w:r>
        <w:rPr>
          <w:rFonts w:hint="eastAsia"/>
          <w:b/>
          <w:bCs/>
          <w:color w:val="000000"/>
          <w:szCs w:val="21"/>
        </w:rPr>
        <w:t>·</w:t>
      </w:r>
      <w:r>
        <w:rPr>
          <w:b/>
          <w:bCs/>
          <w:color w:val="000000"/>
          <w:szCs w:val="21"/>
        </w:rPr>
        <w:t>莱伯特（</w:t>
      </w:r>
      <w:r>
        <w:rPr>
          <w:b/>
          <w:bCs/>
          <w:color w:val="000000"/>
          <w:szCs w:val="21"/>
        </w:rPr>
        <w:t xml:space="preserve">Stephan </w:t>
      </w:r>
      <w:proofErr w:type="spellStart"/>
      <w:r>
        <w:rPr>
          <w:b/>
          <w:bCs/>
          <w:color w:val="000000"/>
          <w:szCs w:val="21"/>
        </w:rPr>
        <w:t>Lebert</w:t>
      </w:r>
      <w:proofErr w:type="spellEnd"/>
      <w:r>
        <w:rPr>
          <w:b/>
          <w:bCs/>
          <w:color w:val="000000"/>
          <w:szCs w:val="21"/>
        </w:rPr>
        <w:t>）</w:t>
      </w:r>
      <w:r>
        <w:rPr>
          <w:color w:val="000000"/>
          <w:szCs w:val="21"/>
        </w:rPr>
        <w:t>，</w:t>
      </w:r>
      <w:r>
        <w:rPr>
          <w:color w:val="000000"/>
          <w:szCs w:val="21"/>
        </w:rPr>
        <w:t>1961</w:t>
      </w:r>
      <w:r>
        <w:rPr>
          <w:color w:val="000000"/>
          <w:szCs w:val="21"/>
        </w:rPr>
        <w:t>年出生于慕尼黑，</w:t>
      </w:r>
      <w:r>
        <w:rPr>
          <w:rFonts w:hint="eastAsia"/>
          <w:color w:val="000000"/>
          <w:szCs w:val="21"/>
        </w:rPr>
        <w:t>是一位</w:t>
      </w:r>
      <w:r>
        <w:rPr>
          <w:color w:val="000000"/>
          <w:szCs w:val="21"/>
        </w:rPr>
        <w:t>屡获殊荣的记者。曾任职于《南德意志报》</w:t>
      </w:r>
      <w:r>
        <w:rPr>
          <w:rFonts w:hint="eastAsia"/>
          <w:color w:val="000000"/>
          <w:szCs w:val="21"/>
        </w:rPr>
        <w:t>（</w:t>
      </w:r>
      <w:proofErr w:type="spellStart"/>
      <w:r>
        <w:rPr>
          <w:i/>
          <w:iCs/>
          <w:color w:val="000000"/>
          <w:szCs w:val="21"/>
        </w:rPr>
        <w:t>Süddeutsche</w:t>
      </w:r>
      <w:proofErr w:type="spellEnd"/>
      <w:r>
        <w:rPr>
          <w:i/>
          <w:iCs/>
          <w:color w:val="000000"/>
          <w:szCs w:val="21"/>
        </w:rPr>
        <w:t xml:space="preserve"> </w:t>
      </w:r>
      <w:proofErr w:type="spellStart"/>
      <w:r>
        <w:rPr>
          <w:i/>
          <w:iCs/>
          <w:color w:val="000000"/>
          <w:szCs w:val="21"/>
        </w:rPr>
        <w:t>Zeitung</w:t>
      </w:r>
      <w:proofErr w:type="spellEnd"/>
      <w:r>
        <w:rPr>
          <w:rFonts w:hint="eastAsia"/>
          <w:color w:val="000000"/>
          <w:szCs w:val="21"/>
        </w:rPr>
        <w:t>）、</w:t>
      </w:r>
      <w:r>
        <w:rPr>
          <w:color w:val="000000"/>
          <w:szCs w:val="21"/>
        </w:rPr>
        <w:t>《明镜周刊》</w:t>
      </w:r>
      <w:r>
        <w:rPr>
          <w:rFonts w:hint="eastAsia"/>
          <w:color w:val="000000"/>
          <w:szCs w:val="21"/>
        </w:rPr>
        <w:t>（</w:t>
      </w:r>
      <w:r>
        <w:rPr>
          <w:i/>
          <w:iCs/>
          <w:color w:val="000000"/>
          <w:szCs w:val="21"/>
        </w:rPr>
        <w:t>Spiegel</w:t>
      </w:r>
      <w:r>
        <w:rPr>
          <w:rFonts w:hint="eastAsia"/>
          <w:color w:val="000000"/>
          <w:szCs w:val="21"/>
        </w:rPr>
        <w:t>）、</w:t>
      </w:r>
      <w:r>
        <w:rPr>
          <w:color w:val="000000"/>
          <w:szCs w:val="21"/>
        </w:rPr>
        <w:t>《每日镜报》</w:t>
      </w:r>
      <w:r>
        <w:rPr>
          <w:rFonts w:hint="eastAsia"/>
          <w:color w:val="000000"/>
          <w:szCs w:val="21"/>
        </w:rPr>
        <w:t>（</w:t>
      </w:r>
      <w:proofErr w:type="spellStart"/>
      <w:r>
        <w:rPr>
          <w:i/>
          <w:iCs/>
          <w:color w:val="000000"/>
          <w:szCs w:val="21"/>
        </w:rPr>
        <w:t>Tagesspiegel</w:t>
      </w:r>
      <w:proofErr w:type="spellEnd"/>
      <w:r>
        <w:rPr>
          <w:rFonts w:hint="eastAsia"/>
          <w:color w:val="000000"/>
          <w:szCs w:val="21"/>
        </w:rPr>
        <w:t>）</w:t>
      </w:r>
      <w:r>
        <w:rPr>
          <w:color w:val="000000"/>
          <w:szCs w:val="21"/>
        </w:rPr>
        <w:t>，现任《时代周报》</w:t>
      </w:r>
      <w:r>
        <w:rPr>
          <w:rFonts w:hint="eastAsia"/>
          <w:color w:val="000000"/>
          <w:szCs w:val="21"/>
        </w:rPr>
        <w:t>（</w:t>
      </w:r>
      <w:r>
        <w:rPr>
          <w:i/>
          <w:iCs/>
          <w:color w:val="000000"/>
          <w:szCs w:val="21"/>
        </w:rPr>
        <w:t xml:space="preserve">Die </w:t>
      </w:r>
      <w:proofErr w:type="spellStart"/>
      <w:r>
        <w:rPr>
          <w:i/>
          <w:iCs/>
          <w:color w:val="000000"/>
          <w:szCs w:val="21"/>
        </w:rPr>
        <w:t>Zeit</w:t>
      </w:r>
      <w:proofErr w:type="spellEnd"/>
      <w:r>
        <w:rPr>
          <w:rFonts w:hint="eastAsia"/>
          <w:color w:val="000000"/>
          <w:szCs w:val="21"/>
        </w:rPr>
        <w:t>）</w:t>
      </w:r>
      <w:r>
        <w:rPr>
          <w:color w:val="000000"/>
          <w:szCs w:val="21"/>
        </w:rPr>
        <w:t>特刊主编。其</w:t>
      </w:r>
      <w:proofErr w:type="gramStart"/>
      <w:r>
        <w:rPr>
          <w:color w:val="000000"/>
          <w:szCs w:val="21"/>
        </w:rPr>
        <w:t>最新荣誉</w:t>
      </w:r>
      <w:proofErr w:type="gramEnd"/>
      <w:r>
        <w:rPr>
          <w:color w:val="000000"/>
          <w:szCs w:val="21"/>
        </w:rPr>
        <w:t>为</w:t>
      </w:r>
      <w:r>
        <w:rPr>
          <w:color w:val="000000"/>
          <w:szCs w:val="21"/>
        </w:rPr>
        <w:t>2022</w:t>
      </w:r>
      <w:r>
        <w:rPr>
          <w:color w:val="000000"/>
          <w:szCs w:val="21"/>
        </w:rPr>
        <w:t>年西奥多</w:t>
      </w:r>
      <w:r>
        <w:rPr>
          <w:rFonts w:hint="eastAsia"/>
          <w:color w:val="000000"/>
          <w:szCs w:val="21"/>
        </w:rPr>
        <w:t>·</w:t>
      </w:r>
      <w:r>
        <w:rPr>
          <w:color w:val="000000"/>
          <w:szCs w:val="21"/>
        </w:rPr>
        <w:t>沃尔夫奖（</w:t>
      </w:r>
      <w:r>
        <w:rPr>
          <w:color w:val="000000"/>
          <w:szCs w:val="21"/>
        </w:rPr>
        <w:t>Theodor Wolff Prize</w:t>
      </w:r>
      <w:r>
        <w:rPr>
          <w:color w:val="000000"/>
          <w:szCs w:val="21"/>
        </w:rPr>
        <w:t>），代表作为聚焦纳粹高层后代生存困境的《你承载我的名》（</w:t>
      </w:r>
      <w:proofErr w:type="spellStart"/>
      <w:r>
        <w:rPr>
          <w:i/>
          <w:iCs/>
          <w:color w:val="000000"/>
          <w:szCs w:val="21"/>
        </w:rPr>
        <w:t>Denn</w:t>
      </w:r>
      <w:proofErr w:type="spellEnd"/>
      <w:r>
        <w:rPr>
          <w:i/>
          <w:iCs/>
          <w:color w:val="000000"/>
          <w:szCs w:val="21"/>
        </w:rPr>
        <w:t xml:space="preserve"> du </w:t>
      </w:r>
      <w:proofErr w:type="spellStart"/>
      <w:r>
        <w:rPr>
          <w:i/>
          <w:iCs/>
          <w:color w:val="000000"/>
          <w:szCs w:val="21"/>
        </w:rPr>
        <w:t>trägst</w:t>
      </w:r>
      <w:proofErr w:type="spellEnd"/>
      <w:r>
        <w:rPr>
          <w:i/>
          <w:iCs/>
          <w:color w:val="000000"/>
          <w:szCs w:val="21"/>
        </w:rPr>
        <w:t xml:space="preserve"> </w:t>
      </w:r>
      <w:proofErr w:type="spellStart"/>
      <w:r>
        <w:rPr>
          <w:i/>
          <w:iCs/>
          <w:color w:val="000000"/>
          <w:szCs w:val="21"/>
        </w:rPr>
        <w:t>meinen</w:t>
      </w:r>
      <w:proofErr w:type="spellEnd"/>
      <w:r>
        <w:rPr>
          <w:i/>
          <w:iCs/>
          <w:color w:val="000000"/>
          <w:szCs w:val="21"/>
        </w:rPr>
        <w:t xml:space="preserve"> </w:t>
      </w:r>
      <w:proofErr w:type="spellStart"/>
      <w:r>
        <w:rPr>
          <w:i/>
          <w:iCs/>
          <w:color w:val="000000"/>
          <w:szCs w:val="21"/>
        </w:rPr>
        <w:t>Namen</w:t>
      </w:r>
      <w:proofErr w:type="spellEnd"/>
      <w:r>
        <w:rPr>
          <w:i/>
          <w:iCs/>
          <w:color w:val="000000"/>
          <w:szCs w:val="21"/>
        </w:rPr>
        <w:t>，</w:t>
      </w:r>
      <w:r>
        <w:rPr>
          <w:i/>
          <w:iCs/>
          <w:color w:val="000000"/>
          <w:szCs w:val="21"/>
        </w:rPr>
        <w:t>2000</w:t>
      </w:r>
      <w:r>
        <w:rPr>
          <w:color w:val="000000"/>
          <w:szCs w:val="21"/>
        </w:rPr>
        <w:t>）。</w:t>
      </w:r>
      <w:r>
        <w:rPr>
          <w:color w:val="000000"/>
          <w:szCs w:val="21"/>
        </w:rPr>
        <w:t xml:space="preserve">  </w:t>
      </w:r>
    </w:p>
    <w:p w:rsidR="00033518" w:rsidRDefault="00033518">
      <w:pPr>
        <w:ind w:firstLineChars="200" w:firstLine="420"/>
        <w:rPr>
          <w:color w:val="000000"/>
          <w:szCs w:val="21"/>
        </w:rPr>
      </w:pPr>
    </w:p>
    <w:p w:rsidR="00033518" w:rsidRDefault="00635B04">
      <w:pPr>
        <w:ind w:firstLineChars="200" w:firstLine="422"/>
        <w:rPr>
          <w:color w:val="000000"/>
          <w:szCs w:val="21"/>
        </w:rPr>
      </w:pPr>
      <w:r>
        <w:rPr>
          <w:b/>
          <w:bCs/>
          <w:color w:val="000000"/>
          <w:szCs w:val="21"/>
        </w:rPr>
        <w:t>路易斯</w:t>
      </w:r>
      <w:r>
        <w:rPr>
          <w:rFonts w:hint="eastAsia"/>
          <w:b/>
          <w:bCs/>
          <w:color w:val="000000"/>
          <w:szCs w:val="21"/>
        </w:rPr>
        <w:t>·</w:t>
      </w:r>
      <w:r>
        <w:rPr>
          <w:b/>
          <w:bCs/>
          <w:color w:val="000000"/>
          <w:szCs w:val="21"/>
        </w:rPr>
        <w:t>莱维坦（</w:t>
      </w:r>
      <w:r>
        <w:rPr>
          <w:b/>
          <w:bCs/>
          <w:color w:val="000000"/>
          <w:szCs w:val="21"/>
        </w:rPr>
        <w:t xml:space="preserve">Louis </w:t>
      </w:r>
      <w:proofErr w:type="spellStart"/>
      <w:r>
        <w:rPr>
          <w:b/>
          <w:bCs/>
          <w:color w:val="000000"/>
          <w:szCs w:val="21"/>
        </w:rPr>
        <w:t>Lewitan</w:t>
      </w:r>
      <w:proofErr w:type="spellEnd"/>
      <w:r>
        <w:rPr>
          <w:b/>
          <w:bCs/>
          <w:color w:val="000000"/>
          <w:szCs w:val="21"/>
        </w:rPr>
        <w:t>）</w:t>
      </w:r>
      <w:r>
        <w:rPr>
          <w:color w:val="000000"/>
          <w:szCs w:val="21"/>
        </w:rPr>
        <w:t>，</w:t>
      </w:r>
      <w:r>
        <w:rPr>
          <w:color w:val="000000"/>
          <w:szCs w:val="21"/>
        </w:rPr>
        <w:t>1955</w:t>
      </w:r>
      <w:r>
        <w:rPr>
          <w:color w:val="000000"/>
          <w:szCs w:val="21"/>
        </w:rPr>
        <w:t>年生于法国里昂，心理学家、享誉国际的压力与创伤专家，具有跨国研究背景</w:t>
      </w:r>
      <w:r>
        <w:rPr>
          <w:rFonts w:hint="eastAsia"/>
          <w:color w:val="000000"/>
          <w:szCs w:val="21"/>
        </w:rPr>
        <w:t>,</w:t>
      </w:r>
      <w:r>
        <w:rPr>
          <w:color w:val="000000"/>
          <w:szCs w:val="21"/>
        </w:rPr>
        <w:t>曾在纽约担任</w:t>
      </w:r>
      <w:r>
        <w:rPr>
          <w:rFonts w:hint="eastAsia"/>
          <w:color w:val="000000"/>
          <w:szCs w:val="21"/>
        </w:rPr>
        <w:t>“</w:t>
      </w:r>
      <w:r>
        <w:rPr>
          <w:color w:val="000000"/>
          <w:szCs w:val="21"/>
        </w:rPr>
        <w:t>系统性迫害儿童国际研究计划</w:t>
      </w:r>
      <w:r>
        <w:rPr>
          <w:rFonts w:hint="eastAsia"/>
          <w:color w:val="000000"/>
          <w:szCs w:val="21"/>
        </w:rPr>
        <w:t>”（</w:t>
      </w:r>
      <w:r>
        <w:rPr>
          <w:color w:val="000000"/>
          <w:szCs w:val="21"/>
        </w:rPr>
        <w:t>International</w:t>
      </w:r>
      <w:r>
        <w:rPr>
          <w:rFonts w:hint="eastAsia"/>
          <w:color w:val="000000"/>
          <w:szCs w:val="21"/>
        </w:rPr>
        <w:t xml:space="preserve"> </w:t>
      </w:r>
      <w:r>
        <w:rPr>
          <w:color w:val="000000"/>
          <w:szCs w:val="21"/>
        </w:rPr>
        <w:t>Study of Organized Persecution of Children</w:t>
      </w:r>
      <w:r>
        <w:rPr>
          <w:rFonts w:hint="eastAsia"/>
          <w:color w:val="000000"/>
          <w:szCs w:val="21"/>
        </w:rPr>
        <w:t>）</w:t>
      </w:r>
      <w:r>
        <w:rPr>
          <w:color w:val="000000"/>
          <w:szCs w:val="21"/>
        </w:rPr>
        <w:t>研究员及执行主任，该机构由诺贝尔和平奖得主埃</w:t>
      </w:r>
      <w:r>
        <w:rPr>
          <w:color w:val="000000"/>
          <w:szCs w:val="21"/>
        </w:rPr>
        <w:lastRenderedPageBreak/>
        <w:t>利</w:t>
      </w:r>
      <w:r>
        <w:rPr>
          <w:rFonts w:hint="eastAsia"/>
          <w:color w:val="000000"/>
          <w:szCs w:val="21"/>
        </w:rPr>
        <w:t>·</w:t>
      </w:r>
      <w:r>
        <w:rPr>
          <w:color w:val="000000"/>
          <w:szCs w:val="21"/>
        </w:rPr>
        <w:t>维塞尔（</w:t>
      </w:r>
      <w:proofErr w:type="spellStart"/>
      <w:r>
        <w:rPr>
          <w:color w:val="000000"/>
          <w:szCs w:val="21"/>
        </w:rPr>
        <w:t>Elie</w:t>
      </w:r>
      <w:proofErr w:type="spellEnd"/>
      <w:r>
        <w:rPr>
          <w:color w:val="000000"/>
          <w:szCs w:val="21"/>
        </w:rPr>
        <w:t xml:space="preserve"> Wiesel</w:t>
      </w:r>
      <w:r>
        <w:rPr>
          <w:color w:val="000000"/>
          <w:szCs w:val="21"/>
        </w:rPr>
        <w:t>）担任名誉主席，专注于研究大屠杀（</w:t>
      </w:r>
      <w:r>
        <w:rPr>
          <w:color w:val="000000"/>
          <w:szCs w:val="21"/>
        </w:rPr>
        <w:t>Shoah</w:t>
      </w:r>
      <w:r>
        <w:rPr>
          <w:color w:val="000000"/>
          <w:szCs w:val="21"/>
        </w:rPr>
        <w:t>）对儿童幸存者的长期心理影响。莱维坦撰有多</w:t>
      </w:r>
      <w:proofErr w:type="gramStart"/>
      <w:r>
        <w:rPr>
          <w:color w:val="000000"/>
          <w:szCs w:val="21"/>
        </w:rPr>
        <w:t>部著</w:t>
      </w:r>
      <w:proofErr w:type="gramEnd"/>
      <w:r>
        <w:rPr>
          <w:color w:val="000000"/>
          <w:szCs w:val="21"/>
        </w:rPr>
        <w:t>作，并曾接受德国《时代周报》</w:t>
      </w:r>
      <w:r>
        <w:rPr>
          <w:rFonts w:hint="eastAsia"/>
          <w:color w:val="000000"/>
          <w:szCs w:val="21"/>
        </w:rPr>
        <w:t>（</w:t>
      </w:r>
      <w:proofErr w:type="spellStart"/>
      <w:r>
        <w:rPr>
          <w:i/>
          <w:iCs/>
          <w:color w:val="000000"/>
          <w:szCs w:val="21"/>
        </w:rPr>
        <w:t>Zeit</w:t>
      </w:r>
      <w:proofErr w:type="spellEnd"/>
      <w:r>
        <w:rPr>
          <w:rFonts w:hint="eastAsia"/>
          <w:color w:val="000000"/>
          <w:szCs w:val="21"/>
        </w:rPr>
        <w:t>）“</w:t>
      </w:r>
      <w:r>
        <w:rPr>
          <w:color w:val="000000"/>
          <w:szCs w:val="21"/>
        </w:rPr>
        <w:t>我是如何获救的</w:t>
      </w:r>
      <w:r>
        <w:rPr>
          <w:rFonts w:hint="eastAsia"/>
          <w:color w:val="000000"/>
          <w:szCs w:val="21"/>
        </w:rPr>
        <w:t>”（</w:t>
      </w:r>
      <w:r>
        <w:rPr>
          <w:color w:val="000000"/>
          <w:szCs w:val="21"/>
        </w:rPr>
        <w:t>How I was saved</w:t>
      </w:r>
      <w:r>
        <w:rPr>
          <w:rFonts w:hint="eastAsia"/>
          <w:color w:val="000000"/>
          <w:szCs w:val="21"/>
        </w:rPr>
        <w:t>）</w:t>
      </w:r>
      <w:r>
        <w:rPr>
          <w:color w:val="000000"/>
          <w:szCs w:val="21"/>
        </w:rPr>
        <w:t>专题系列访谈。</w:t>
      </w:r>
      <w:r>
        <w:rPr>
          <w:color w:val="000000"/>
          <w:szCs w:val="21"/>
        </w:rPr>
        <w:t xml:space="preserve">  </w:t>
      </w:r>
    </w:p>
    <w:p w:rsidR="00033518" w:rsidRDefault="00033518">
      <w:pPr>
        <w:autoSpaceDE w:val="0"/>
        <w:autoSpaceDN w:val="0"/>
        <w:adjustRightInd w:val="0"/>
        <w:rPr>
          <w:bCs/>
        </w:rPr>
      </w:pPr>
    </w:p>
    <w:p w:rsidR="00033518" w:rsidRPr="00440593" w:rsidRDefault="00862C12">
      <w:pPr>
        <w:autoSpaceDE w:val="0"/>
        <w:autoSpaceDN w:val="0"/>
        <w:adjustRightInd w:val="0"/>
        <w:rPr>
          <w:b/>
          <w:bCs/>
        </w:rPr>
      </w:pPr>
      <w:r w:rsidRPr="00440593">
        <w:rPr>
          <w:b/>
          <w:bCs/>
        </w:rPr>
        <w:t>目录：</w:t>
      </w:r>
      <w:bookmarkStart w:id="4" w:name="_GoBack"/>
      <w:bookmarkEnd w:id="4"/>
    </w:p>
    <w:p w:rsidR="00862C12" w:rsidRDefault="00862C12" w:rsidP="00862C12">
      <w:pPr>
        <w:autoSpaceDE w:val="0"/>
        <w:autoSpaceDN w:val="0"/>
        <w:adjustRightInd w:val="0"/>
        <w:rPr>
          <w:bCs/>
        </w:rPr>
      </w:pPr>
      <w:r w:rsidRPr="00862C12">
        <w:rPr>
          <w:rFonts w:hint="eastAsia"/>
          <w:bCs/>
        </w:rPr>
        <w:t>I</w:t>
      </w:r>
    </w:p>
    <w:p w:rsidR="00862C12" w:rsidRPr="00862C12" w:rsidRDefault="00862C12" w:rsidP="00862C12">
      <w:pPr>
        <w:autoSpaceDE w:val="0"/>
        <w:autoSpaceDN w:val="0"/>
        <w:adjustRightInd w:val="0"/>
        <w:rPr>
          <w:rFonts w:hint="eastAsia"/>
          <w:bCs/>
        </w:rPr>
      </w:pPr>
      <w:r w:rsidRPr="00862C12">
        <w:rPr>
          <w:rFonts w:hint="eastAsia"/>
          <w:bCs/>
        </w:rPr>
        <w:t>警告</w:t>
      </w:r>
      <w:r w:rsidRPr="00862C12">
        <w:rPr>
          <w:rFonts w:hint="eastAsia"/>
          <w:bCs/>
        </w:rPr>
        <w:t xml:space="preserve"> </w:t>
      </w:r>
    </w:p>
    <w:p w:rsidR="00862C12" w:rsidRPr="00862C12" w:rsidRDefault="00862C12" w:rsidP="00862C12">
      <w:pPr>
        <w:autoSpaceDE w:val="0"/>
        <w:autoSpaceDN w:val="0"/>
        <w:adjustRightInd w:val="0"/>
        <w:rPr>
          <w:rFonts w:hint="eastAsia"/>
          <w:bCs/>
        </w:rPr>
      </w:pPr>
      <w:r w:rsidRPr="00862C12">
        <w:rPr>
          <w:rFonts w:hint="eastAsia"/>
          <w:bCs/>
        </w:rPr>
        <w:t>为什么我们要写这本书</w:t>
      </w:r>
      <w:r w:rsidRPr="00862C12">
        <w:rPr>
          <w:rFonts w:hint="eastAsia"/>
          <w:bCs/>
        </w:rPr>
        <w:t xml:space="preserve"> </w:t>
      </w:r>
    </w:p>
    <w:p w:rsidR="00862C12" w:rsidRPr="00862C12" w:rsidRDefault="00862C12" w:rsidP="00862C12">
      <w:pPr>
        <w:autoSpaceDE w:val="0"/>
        <w:autoSpaceDN w:val="0"/>
        <w:adjustRightInd w:val="0"/>
        <w:rPr>
          <w:rFonts w:hint="eastAsia"/>
          <w:bCs/>
        </w:rPr>
      </w:pPr>
      <w:r w:rsidRPr="00862C12">
        <w:rPr>
          <w:rFonts w:hint="eastAsia"/>
          <w:bCs/>
        </w:rPr>
        <w:t>卡尔</w:t>
      </w:r>
      <w:r w:rsidRPr="00862C12">
        <w:rPr>
          <w:rFonts w:hint="eastAsia"/>
          <w:bCs/>
        </w:rPr>
        <w:t xml:space="preserve"> - </w:t>
      </w:r>
      <w:r w:rsidRPr="00862C12">
        <w:rPr>
          <w:rFonts w:hint="eastAsia"/>
          <w:bCs/>
        </w:rPr>
        <w:t>约阿希姆·古滕贝格：关于抵抗与犯罪的言论与沉默</w:t>
      </w:r>
    </w:p>
    <w:p w:rsidR="00862C12" w:rsidRPr="00862C12" w:rsidRDefault="00862C12" w:rsidP="00862C12">
      <w:pPr>
        <w:autoSpaceDE w:val="0"/>
        <w:autoSpaceDN w:val="0"/>
        <w:adjustRightInd w:val="0"/>
        <w:rPr>
          <w:rFonts w:hint="eastAsia"/>
          <w:bCs/>
        </w:rPr>
      </w:pPr>
      <w:r w:rsidRPr="00862C12">
        <w:rPr>
          <w:rFonts w:hint="eastAsia"/>
          <w:bCs/>
        </w:rPr>
        <w:t>德国人现在说话了吗？是因为他们想说？还是因为他们必须说？</w:t>
      </w:r>
    </w:p>
    <w:p w:rsidR="00862C12" w:rsidRPr="00862C12" w:rsidRDefault="00862C12" w:rsidP="00862C12">
      <w:pPr>
        <w:autoSpaceDE w:val="0"/>
        <w:autoSpaceDN w:val="0"/>
        <w:adjustRightInd w:val="0"/>
        <w:rPr>
          <w:rFonts w:hint="eastAsia"/>
          <w:bCs/>
        </w:rPr>
      </w:pPr>
      <w:r w:rsidRPr="00862C12">
        <w:rPr>
          <w:rFonts w:hint="eastAsia"/>
          <w:bCs/>
        </w:rPr>
        <w:t>火车上的男人，第一部分：提问者通常会得到答案</w:t>
      </w:r>
    </w:p>
    <w:p w:rsidR="00862C12" w:rsidRPr="00862C12" w:rsidRDefault="00862C12" w:rsidP="00862C12">
      <w:pPr>
        <w:autoSpaceDE w:val="0"/>
        <w:autoSpaceDN w:val="0"/>
        <w:adjustRightInd w:val="0"/>
        <w:rPr>
          <w:rFonts w:hint="eastAsia"/>
          <w:bCs/>
        </w:rPr>
      </w:pPr>
      <w:r w:rsidRPr="00862C12">
        <w:rPr>
          <w:rFonts w:hint="eastAsia"/>
          <w:bCs/>
        </w:rPr>
        <w:t>慕尼黑米尔伯特霍芬区的会面：您知道这里发生了什么吗？</w:t>
      </w:r>
    </w:p>
    <w:p w:rsidR="00862C12" w:rsidRPr="00862C12" w:rsidRDefault="00862C12" w:rsidP="00862C12">
      <w:pPr>
        <w:autoSpaceDE w:val="0"/>
        <w:autoSpaceDN w:val="0"/>
        <w:adjustRightInd w:val="0"/>
        <w:rPr>
          <w:rFonts w:hint="eastAsia"/>
          <w:bCs/>
        </w:rPr>
      </w:pPr>
      <w:r w:rsidRPr="00862C12">
        <w:rPr>
          <w:rFonts w:hint="eastAsia"/>
          <w:bCs/>
        </w:rPr>
        <w:t>火车上的男人，第二部分：祖母对拉比的敬仰以及墙上的希特勒画像</w:t>
      </w:r>
    </w:p>
    <w:p w:rsidR="00862C12" w:rsidRPr="00862C12" w:rsidRDefault="00862C12" w:rsidP="00862C12">
      <w:pPr>
        <w:autoSpaceDE w:val="0"/>
        <w:autoSpaceDN w:val="0"/>
        <w:adjustRightInd w:val="0"/>
        <w:rPr>
          <w:rFonts w:hint="eastAsia"/>
          <w:bCs/>
        </w:rPr>
      </w:pPr>
      <w:r w:rsidRPr="00862C12">
        <w:rPr>
          <w:rFonts w:hint="eastAsia"/>
          <w:bCs/>
        </w:rPr>
        <w:t>治疗师的第一个插话：创伤、压抑与“德国”患者</w:t>
      </w:r>
    </w:p>
    <w:p w:rsidR="00862C12" w:rsidRDefault="00862C12" w:rsidP="00862C12">
      <w:pPr>
        <w:autoSpaceDE w:val="0"/>
        <w:autoSpaceDN w:val="0"/>
        <w:adjustRightInd w:val="0"/>
        <w:rPr>
          <w:bCs/>
        </w:rPr>
      </w:pPr>
    </w:p>
    <w:p w:rsidR="00862C12" w:rsidRPr="00862C12" w:rsidRDefault="00862C12" w:rsidP="00862C12">
      <w:pPr>
        <w:autoSpaceDE w:val="0"/>
        <w:autoSpaceDN w:val="0"/>
        <w:adjustRightInd w:val="0"/>
        <w:rPr>
          <w:rFonts w:hint="eastAsia"/>
          <w:bCs/>
        </w:rPr>
      </w:pPr>
      <w:r w:rsidRPr="00862C12">
        <w:rPr>
          <w:rFonts w:hint="eastAsia"/>
          <w:bCs/>
        </w:rPr>
        <w:t xml:space="preserve">II </w:t>
      </w:r>
      <w:r w:rsidRPr="00862C12">
        <w:rPr>
          <w:rFonts w:hint="eastAsia"/>
          <w:bCs/>
        </w:rPr>
        <w:t>来自过去的谎言</w:t>
      </w:r>
    </w:p>
    <w:p w:rsidR="00862C12" w:rsidRPr="00862C12" w:rsidRDefault="00862C12" w:rsidP="00862C12">
      <w:pPr>
        <w:autoSpaceDE w:val="0"/>
        <w:autoSpaceDN w:val="0"/>
        <w:adjustRightInd w:val="0"/>
        <w:rPr>
          <w:rFonts w:hint="eastAsia"/>
          <w:bCs/>
        </w:rPr>
      </w:pPr>
      <w:r w:rsidRPr="00862C12">
        <w:rPr>
          <w:rFonts w:hint="eastAsia"/>
          <w:bCs/>
        </w:rPr>
        <w:t>一项发现：</w:t>
      </w:r>
      <w:r w:rsidRPr="00862C12">
        <w:rPr>
          <w:rFonts w:hint="eastAsia"/>
          <w:bCs/>
        </w:rPr>
        <w:t xml:space="preserve">1949 </w:t>
      </w:r>
      <w:r w:rsidRPr="00862C12">
        <w:rPr>
          <w:rFonts w:hint="eastAsia"/>
          <w:bCs/>
        </w:rPr>
        <w:t>年的阿伦斯巴赫研究</w:t>
      </w:r>
    </w:p>
    <w:p w:rsidR="00862C12" w:rsidRPr="00862C12" w:rsidRDefault="00862C12" w:rsidP="00862C12">
      <w:pPr>
        <w:autoSpaceDE w:val="0"/>
        <w:autoSpaceDN w:val="0"/>
        <w:adjustRightInd w:val="0"/>
        <w:rPr>
          <w:rFonts w:hint="eastAsia"/>
          <w:bCs/>
        </w:rPr>
      </w:pPr>
      <w:r w:rsidRPr="00862C12">
        <w:rPr>
          <w:rFonts w:hint="eastAsia"/>
          <w:bCs/>
        </w:rPr>
        <w:t>贝阿特·尼曼：试图为自己的父亲正名，却以失败告终</w:t>
      </w:r>
    </w:p>
    <w:p w:rsidR="00862C12" w:rsidRPr="00862C12" w:rsidRDefault="00862C12" w:rsidP="00862C12">
      <w:pPr>
        <w:autoSpaceDE w:val="0"/>
        <w:autoSpaceDN w:val="0"/>
        <w:adjustRightInd w:val="0"/>
        <w:rPr>
          <w:rFonts w:hint="eastAsia"/>
          <w:bCs/>
        </w:rPr>
      </w:pPr>
      <w:r w:rsidRPr="00862C12">
        <w:rPr>
          <w:rFonts w:hint="eastAsia"/>
          <w:bCs/>
        </w:rPr>
        <w:t>伊达·埃雷和克劳斯</w:t>
      </w:r>
      <w:r w:rsidRPr="00862C12">
        <w:rPr>
          <w:rFonts w:hint="eastAsia"/>
          <w:bCs/>
        </w:rPr>
        <w:t xml:space="preserve"> - </w:t>
      </w:r>
      <w:r w:rsidRPr="00862C12">
        <w:rPr>
          <w:rFonts w:hint="eastAsia"/>
          <w:bCs/>
        </w:rPr>
        <w:t>迈克尔·库恩：过去并非机密</w:t>
      </w:r>
    </w:p>
    <w:p w:rsidR="00862C12" w:rsidRPr="00862C12" w:rsidRDefault="00862C12" w:rsidP="00862C12">
      <w:pPr>
        <w:autoSpaceDE w:val="0"/>
        <w:autoSpaceDN w:val="0"/>
        <w:adjustRightInd w:val="0"/>
        <w:rPr>
          <w:rFonts w:hint="eastAsia"/>
          <w:bCs/>
        </w:rPr>
      </w:pPr>
      <w:r w:rsidRPr="00862C12">
        <w:rPr>
          <w:rFonts w:hint="eastAsia"/>
          <w:bCs/>
        </w:rPr>
        <w:t>痛苦的语言：寻找合适的词汇</w:t>
      </w:r>
    </w:p>
    <w:p w:rsidR="00862C12" w:rsidRPr="00862C12" w:rsidRDefault="00862C12" w:rsidP="00862C12">
      <w:pPr>
        <w:autoSpaceDE w:val="0"/>
        <w:autoSpaceDN w:val="0"/>
        <w:adjustRightInd w:val="0"/>
        <w:rPr>
          <w:rFonts w:hint="eastAsia"/>
          <w:bCs/>
        </w:rPr>
      </w:pPr>
      <w:proofErr w:type="gramStart"/>
      <w:r w:rsidRPr="00862C12">
        <w:rPr>
          <w:rFonts w:hint="eastAsia"/>
          <w:bCs/>
        </w:rPr>
        <w:t>朱卡和</w:t>
      </w:r>
      <w:proofErr w:type="gramEnd"/>
      <w:r w:rsidRPr="00862C12">
        <w:rPr>
          <w:rFonts w:hint="eastAsia"/>
          <w:bCs/>
        </w:rPr>
        <w:t>埃尔温·斯特里特马特：“我毫不后悔”</w:t>
      </w:r>
    </w:p>
    <w:p w:rsidR="00862C12" w:rsidRPr="00862C12" w:rsidRDefault="00862C12" w:rsidP="00862C12">
      <w:pPr>
        <w:autoSpaceDE w:val="0"/>
        <w:autoSpaceDN w:val="0"/>
        <w:adjustRightInd w:val="0"/>
        <w:rPr>
          <w:rFonts w:hint="eastAsia"/>
          <w:bCs/>
        </w:rPr>
      </w:pPr>
      <w:r w:rsidRPr="00862C12">
        <w:rPr>
          <w:rFonts w:hint="eastAsia"/>
          <w:bCs/>
        </w:rPr>
        <w:t>德里克：为什么最成功的犯罪系列最终被束之高阁？</w:t>
      </w:r>
    </w:p>
    <w:p w:rsidR="00862C12" w:rsidRPr="00862C12" w:rsidRDefault="00862C12" w:rsidP="00862C12">
      <w:pPr>
        <w:autoSpaceDE w:val="0"/>
        <w:autoSpaceDN w:val="0"/>
        <w:adjustRightInd w:val="0"/>
        <w:rPr>
          <w:rFonts w:hint="eastAsia"/>
          <w:bCs/>
        </w:rPr>
      </w:pPr>
      <w:r w:rsidRPr="00862C12">
        <w:rPr>
          <w:rFonts w:hint="eastAsia"/>
          <w:bCs/>
        </w:rPr>
        <w:t>基茨比厄尔的短暂停留：“我也不知道更多了”</w:t>
      </w:r>
    </w:p>
    <w:p w:rsidR="00862C12" w:rsidRDefault="00862C12" w:rsidP="00862C12">
      <w:pPr>
        <w:autoSpaceDE w:val="0"/>
        <w:autoSpaceDN w:val="0"/>
        <w:adjustRightInd w:val="0"/>
        <w:rPr>
          <w:bCs/>
        </w:rPr>
      </w:pPr>
    </w:p>
    <w:p w:rsidR="00862C12" w:rsidRPr="00862C12" w:rsidRDefault="00862C12" w:rsidP="00862C12">
      <w:pPr>
        <w:autoSpaceDE w:val="0"/>
        <w:autoSpaceDN w:val="0"/>
        <w:adjustRightInd w:val="0"/>
        <w:rPr>
          <w:rFonts w:hint="eastAsia"/>
          <w:bCs/>
        </w:rPr>
      </w:pPr>
      <w:r w:rsidRPr="00862C12">
        <w:rPr>
          <w:rFonts w:hint="eastAsia"/>
          <w:bCs/>
        </w:rPr>
        <w:t xml:space="preserve">III </w:t>
      </w:r>
      <w:r w:rsidRPr="00862C12">
        <w:rPr>
          <w:rFonts w:hint="eastAsia"/>
          <w:bCs/>
        </w:rPr>
        <w:t>从过去拯救</w:t>
      </w:r>
    </w:p>
    <w:p w:rsidR="00862C12" w:rsidRPr="00862C12" w:rsidRDefault="00862C12" w:rsidP="00862C12">
      <w:pPr>
        <w:autoSpaceDE w:val="0"/>
        <w:autoSpaceDN w:val="0"/>
        <w:adjustRightInd w:val="0"/>
        <w:rPr>
          <w:rFonts w:hint="eastAsia"/>
          <w:bCs/>
        </w:rPr>
      </w:pPr>
      <w:r w:rsidRPr="00862C12">
        <w:rPr>
          <w:rFonts w:hint="eastAsia"/>
          <w:bCs/>
        </w:rPr>
        <w:t>乌特·舒伯和穿越粪坑的行军</w:t>
      </w:r>
    </w:p>
    <w:p w:rsidR="00862C12" w:rsidRPr="00862C12" w:rsidRDefault="00862C12" w:rsidP="00862C12">
      <w:pPr>
        <w:autoSpaceDE w:val="0"/>
        <w:autoSpaceDN w:val="0"/>
        <w:adjustRightInd w:val="0"/>
        <w:rPr>
          <w:rFonts w:hint="eastAsia"/>
          <w:bCs/>
        </w:rPr>
      </w:pPr>
      <w:r w:rsidRPr="00862C12">
        <w:rPr>
          <w:rFonts w:hint="eastAsia"/>
          <w:bCs/>
        </w:rPr>
        <w:t>尼克拉斯如何摆脱抑郁——以及关于治疗的一些想法</w:t>
      </w:r>
    </w:p>
    <w:p w:rsidR="00862C12" w:rsidRPr="00862C12" w:rsidRDefault="00862C12" w:rsidP="00862C12">
      <w:pPr>
        <w:autoSpaceDE w:val="0"/>
        <w:autoSpaceDN w:val="0"/>
        <w:adjustRightInd w:val="0"/>
        <w:rPr>
          <w:rFonts w:hint="eastAsia"/>
          <w:bCs/>
        </w:rPr>
      </w:pPr>
      <w:r w:rsidRPr="00862C12">
        <w:rPr>
          <w:rFonts w:hint="eastAsia"/>
          <w:bCs/>
        </w:rPr>
        <w:t>与迪尔克·凯斯勒喝杯咖啡：真相与年龄无关</w:t>
      </w:r>
    </w:p>
    <w:p w:rsidR="00862C12" w:rsidRPr="00862C12" w:rsidRDefault="00862C12" w:rsidP="00862C12">
      <w:pPr>
        <w:autoSpaceDE w:val="0"/>
        <w:autoSpaceDN w:val="0"/>
        <w:adjustRightInd w:val="0"/>
        <w:rPr>
          <w:rFonts w:hint="eastAsia"/>
          <w:bCs/>
        </w:rPr>
      </w:pPr>
      <w:r w:rsidRPr="00862C12">
        <w:rPr>
          <w:rFonts w:hint="eastAsia"/>
          <w:bCs/>
        </w:rPr>
        <w:t>夏洛特·林克与讲述的力量</w:t>
      </w:r>
    </w:p>
    <w:p w:rsidR="00862C12" w:rsidRPr="00862C12" w:rsidRDefault="00862C12" w:rsidP="00862C12">
      <w:pPr>
        <w:autoSpaceDE w:val="0"/>
        <w:autoSpaceDN w:val="0"/>
        <w:adjustRightInd w:val="0"/>
        <w:rPr>
          <w:rFonts w:hint="eastAsia"/>
          <w:bCs/>
        </w:rPr>
      </w:pPr>
      <w:r w:rsidRPr="00862C12">
        <w:rPr>
          <w:rFonts w:hint="eastAsia"/>
          <w:bCs/>
        </w:rPr>
        <w:t>治疗师的一些关于沉默本质的基本思考</w:t>
      </w:r>
    </w:p>
    <w:p w:rsidR="00862C12" w:rsidRPr="00862C12" w:rsidRDefault="00862C12" w:rsidP="00862C12">
      <w:pPr>
        <w:autoSpaceDE w:val="0"/>
        <w:autoSpaceDN w:val="0"/>
        <w:adjustRightInd w:val="0"/>
        <w:rPr>
          <w:rFonts w:hint="eastAsia"/>
          <w:bCs/>
        </w:rPr>
      </w:pPr>
      <w:r w:rsidRPr="00862C12">
        <w:rPr>
          <w:rFonts w:hint="eastAsia"/>
          <w:bCs/>
        </w:rPr>
        <w:t>彼得·普</w:t>
      </w:r>
      <w:proofErr w:type="gramStart"/>
      <w:r w:rsidRPr="00862C12">
        <w:rPr>
          <w:rFonts w:hint="eastAsia"/>
          <w:bCs/>
        </w:rPr>
        <w:t>罗布斯</w:t>
      </w:r>
      <w:proofErr w:type="gramEnd"/>
      <w:r w:rsidRPr="00862C12">
        <w:rPr>
          <w:rFonts w:hint="eastAsia"/>
          <w:bCs/>
        </w:rPr>
        <w:t>特：来自意大利的英雄的突然消息</w:t>
      </w:r>
    </w:p>
    <w:p w:rsidR="00862C12" w:rsidRPr="00862C12" w:rsidRDefault="00862C12" w:rsidP="00862C12">
      <w:pPr>
        <w:autoSpaceDE w:val="0"/>
        <w:autoSpaceDN w:val="0"/>
        <w:adjustRightInd w:val="0"/>
        <w:rPr>
          <w:rFonts w:hint="eastAsia"/>
          <w:bCs/>
        </w:rPr>
      </w:pPr>
      <w:r w:rsidRPr="00862C12">
        <w:rPr>
          <w:rFonts w:hint="eastAsia"/>
          <w:bCs/>
        </w:rPr>
        <w:t>克里斯蒂安·霍夫曼和通往未来的漫长徒步之旅</w:t>
      </w:r>
    </w:p>
    <w:p w:rsidR="00862C12" w:rsidRPr="00862C12" w:rsidRDefault="00862C12" w:rsidP="00862C12">
      <w:pPr>
        <w:autoSpaceDE w:val="0"/>
        <w:autoSpaceDN w:val="0"/>
        <w:adjustRightInd w:val="0"/>
        <w:rPr>
          <w:rFonts w:hint="eastAsia"/>
          <w:bCs/>
        </w:rPr>
      </w:pPr>
      <w:r w:rsidRPr="00862C12">
        <w:rPr>
          <w:rFonts w:hint="eastAsia"/>
          <w:bCs/>
        </w:rPr>
        <w:t>治疗师的第二个插话：委托的诅咒</w:t>
      </w:r>
    </w:p>
    <w:p w:rsidR="00862C12" w:rsidRDefault="00862C12" w:rsidP="00862C12">
      <w:pPr>
        <w:autoSpaceDE w:val="0"/>
        <w:autoSpaceDN w:val="0"/>
        <w:adjustRightInd w:val="0"/>
        <w:rPr>
          <w:bCs/>
        </w:rPr>
      </w:pPr>
    </w:p>
    <w:p w:rsidR="00862C12" w:rsidRPr="00862C12" w:rsidRDefault="00862C12" w:rsidP="00862C12">
      <w:pPr>
        <w:autoSpaceDE w:val="0"/>
        <w:autoSpaceDN w:val="0"/>
        <w:adjustRightInd w:val="0"/>
        <w:rPr>
          <w:rFonts w:hint="eastAsia"/>
          <w:bCs/>
        </w:rPr>
      </w:pPr>
      <w:r w:rsidRPr="00862C12">
        <w:rPr>
          <w:rFonts w:hint="eastAsia"/>
          <w:bCs/>
        </w:rPr>
        <w:t xml:space="preserve">IV </w:t>
      </w:r>
      <w:r w:rsidRPr="00862C12">
        <w:rPr>
          <w:rFonts w:hint="eastAsia"/>
          <w:bCs/>
        </w:rPr>
        <w:t>从过去学到的教训</w:t>
      </w:r>
    </w:p>
    <w:p w:rsidR="00862C12" w:rsidRPr="00862C12" w:rsidRDefault="00862C12" w:rsidP="00862C12">
      <w:pPr>
        <w:autoSpaceDE w:val="0"/>
        <w:autoSpaceDN w:val="0"/>
        <w:adjustRightInd w:val="0"/>
        <w:rPr>
          <w:rFonts w:hint="eastAsia"/>
          <w:bCs/>
        </w:rPr>
      </w:pPr>
      <w:r w:rsidRPr="00862C12">
        <w:rPr>
          <w:rFonts w:hint="eastAsia"/>
          <w:bCs/>
        </w:rPr>
        <w:t>安德烈亚斯·雷伯斯：穿越德国乡村的恐怖屋</w:t>
      </w:r>
    </w:p>
    <w:p w:rsidR="00862C12" w:rsidRPr="00862C12" w:rsidRDefault="00862C12" w:rsidP="00862C12">
      <w:pPr>
        <w:autoSpaceDE w:val="0"/>
        <w:autoSpaceDN w:val="0"/>
        <w:adjustRightInd w:val="0"/>
        <w:rPr>
          <w:rFonts w:hint="eastAsia"/>
          <w:bCs/>
        </w:rPr>
      </w:pPr>
      <w:r w:rsidRPr="00862C12">
        <w:rPr>
          <w:rFonts w:hint="eastAsia"/>
          <w:bCs/>
        </w:rPr>
        <w:t>不完整的简历：在地狱之门的门槛上</w:t>
      </w:r>
    </w:p>
    <w:p w:rsidR="00862C12" w:rsidRPr="00862C12" w:rsidRDefault="00862C12" w:rsidP="00862C12">
      <w:pPr>
        <w:autoSpaceDE w:val="0"/>
        <w:autoSpaceDN w:val="0"/>
        <w:adjustRightInd w:val="0"/>
        <w:rPr>
          <w:rFonts w:hint="eastAsia"/>
          <w:bCs/>
        </w:rPr>
      </w:pPr>
      <w:r w:rsidRPr="00862C12">
        <w:rPr>
          <w:rFonts w:hint="eastAsia"/>
          <w:bCs/>
        </w:rPr>
        <w:t>托马斯·达尔辛格：摆脱糟糕的童年</w:t>
      </w:r>
    </w:p>
    <w:p w:rsidR="00862C12" w:rsidRPr="00862C12" w:rsidRDefault="00862C12" w:rsidP="00862C12">
      <w:pPr>
        <w:autoSpaceDE w:val="0"/>
        <w:autoSpaceDN w:val="0"/>
        <w:adjustRightInd w:val="0"/>
        <w:rPr>
          <w:rFonts w:hint="eastAsia"/>
          <w:bCs/>
        </w:rPr>
      </w:pPr>
      <w:r w:rsidRPr="00862C12">
        <w:rPr>
          <w:rFonts w:hint="eastAsia"/>
          <w:bCs/>
        </w:rPr>
        <w:t>治疗师的第三个插话：一段个人回忆</w:t>
      </w:r>
    </w:p>
    <w:p w:rsidR="00862C12" w:rsidRPr="00862C12" w:rsidRDefault="00862C12" w:rsidP="00862C12">
      <w:pPr>
        <w:autoSpaceDE w:val="0"/>
        <w:autoSpaceDN w:val="0"/>
        <w:adjustRightInd w:val="0"/>
        <w:rPr>
          <w:rFonts w:hint="eastAsia"/>
          <w:bCs/>
        </w:rPr>
      </w:pPr>
      <w:r w:rsidRPr="00862C12">
        <w:rPr>
          <w:rFonts w:hint="eastAsia"/>
          <w:bCs/>
        </w:rPr>
        <w:t>路德维希·斯潘勒与反犹主义：“人们知道犹太人发生了什么”</w:t>
      </w:r>
    </w:p>
    <w:p w:rsidR="00862C12" w:rsidRPr="00862C12" w:rsidRDefault="00862C12" w:rsidP="00862C12">
      <w:pPr>
        <w:autoSpaceDE w:val="0"/>
        <w:autoSpaceDN w:val="0"/>
        <w:adjustRightInd w:val="0"/>
        <w:rPr>
          <w:rFonts w:hint="eastAsia"/>
          <w:bCs/>
        </w:rPr>
      </w:pPr>
      <w:r w:rsidRPr="00862C12">
        <w:rPr>
          <w:rFonts w:hint="eastAsia"/>
          <w:bCs/>
        </w:rPr>
        <w:t>库尔特·基斯特：在集中营中长大</w:t>
      </w:r>
    </w:p>
    <w:p w:rsidR="00862C12" w:rsidRPr="00862C12" w:rsidRDefault="00862C12" w:rsidP="00862C12">
      <w:pPr>
        <w:autoSpaceDE w:val="0"/>
        <w:autoSpaceDN w:val="0"/>
        <w:adjustRightInd w:val="0"/>
        <w:rPr>
          <w:rFonts w:hint="eastAsia"/>
          <w:bCs/>
        </w:rPr>
      </w:pPr>
      <w:r w:rsidRPr="00862C12">
        <w:rPr>
          <w:rFonts w:hint="eastAsia"/>
          <w:bCs/>
        </w:rPr>
        <w:t>治疗师的最后一个插话：为什么德国人</w:t>
      </w:r>
      <w:proofErr w:type="gramStart"/>
      <w:r w:rsidRPr="00862C12">
        <w:rPr>
          <w:rFonts w:hint="eastAsia"/>
          <w:bCs/>
        </w:rPr>
        <w:t>不纪念</w:t>
      </w:r>
      <w:proofErr w:type="gramEnd"/>
      <w:r w:rsidRPr="00862C12">
        <w:rPr>
          <w:rFonts w:hint="eastAsia"/>
          <w:bCs/>
        </w:rPr>
        <w:t>死者？</w:t>
      </w:r>
    </w:p>
    <w:p w:rsidR="00862C12" w:rsidRDefault="00862C12" w:rsidP="00862C12">
      <w:pPr>
        <w:autoSpaceDE w:val="0"/>
        <w:autoSpaceDN w:val="0"/>
        <w:adjustRightInd w:val="0"/>
        <w:rPr>
          <w:bCs/>
        </w:rPr>
      </w:pPr>
    </w:p>
    <w:p w:rsidR="00862C12" w:rsidRPr="00862C12" w:rsidRDefault="00862C12" w:rsidP="00862C12">
      <w:pPr>
        <w:autoSpaceDE w:val="0"/>
        <w:autoSpaceDN w:val="0"/>
        <w:adjustRightInd w:val="0"/>
        <w:rPr>
          <w:rFonts w:hint="eastAsia"/>
          <w:bCs/>
        </w:rPr>
      </w:pPr>
      <w:r w:rsidRPr="00862C12">
        <w:rPr>
          <w:rFonts w:hint="eastAsia"/>
          <w:bCs/>
        </w:rPr>
        <w:t xml:space="preserve">V </w:t>
      </w:r>
      <w:r w:rsidRPr="00862C12">
        <w:rPr>
          <w:rFonts w:hint="eastAsia"/>
          <w:bCs/>
        </w:rPr>
        <w:t>一个特别的后记</w:t>
      </w:r>
    </w:p>
    <w:p w:rsidR="00862C12" w:rsidRPr="00862C12" w:rsidRDefault="00862C12" w:rsidP="00862C12">
      <w:pPr>
        <w:autoSpaceDE w:val="0"/>
        <w:autoSpaceDN w:val="0"/>
        <w:adjustRightInd w:val="0"/>
        <w:rPr>
          <w:rFonts w:hint="eastAsia"/>
          <w:bCs/>
        </w:rPr>
      </w:pPr>
      <w:r w:rsidRPr="00862C12">
        <w:rPr>
          <w:rFonts w:hint="eastAsia"/>
          <w:bCs/>
        </w:rPr>
        <w:t>乔埃尔·莱维坦（</w:t>
      </w:r>
      <w:r w:rsidRPr="00862C12">
        <w:rPr>
          <w:rFonts w:hint="eastAsia"/>
          <w:bCs/>
        </w:rPr>
        <w:t xml:space="preserve">1999 </w:t>
      </w:r>
      <w:r w:rsidRPr="00862C12">
        <w:rPr>
          <w:rFonts w:hint="eastAsia"/>
          <w:bCs/>
        </w:rPr>
        <w:t>年出生）思考为什么过去仍然困扰着她的这一代人</w:t>
      </w:r>
    </w:p>
    <w:p w:rsidR="00862C12" w:rsidRDefault="00862C12" w:rsidP="00862C12">
      <w:pPr>
        <w:autoSpaceDE w:val="0"/>
        <w:autoSpaceDN w:val="0"/>
        <w:adjustRightInd w:val="0"/>
        <w:rPr>
          <w:bCs/>
        </w:rPr>
      </w:pPr>
    </w:p>
    <w:p w:rsidR="00862C12" w:rsidRPr="00862C12" w:rsidRDefault="00862C12" w:rsidP="00862C12">
      <w:pPr>
        <w:autoSpaceDE w:val="0"/>
        <w:autoSpaceDN w:val="0"/>
        <w:adjustRightInd w:val="0"/>
        <w:rPr>
          <w:rFonts w:hint="eastAsia"/>
          <w:bCs/>
        </w:rPr>
      </w:pPr>
      <w:r w:rsidRPr="00862C12">
        <w:rPr>
          <w:rFonts w:hint="eastAsia"/>
          <w:bCs/>
        </w:rPr>
        <w:t xml:space="preserve">VI </w:t>
      </w:r>
      <w:r w:rsidRPr="00862C12">
        <w:rPr>
          <w:rFonts w:hint="eastAsia"/>
          <w:bCs/>
        </w:rPr>
        <w:t>您想了解更多关于您的家族历史吗？</w:t>
      </w:r>
    </w:p>
    <w:p w:rsidR="00862C12" w:rsidRPr="00862C12" w:rsidRDefault="00862C12" w:rsidP="00862C12">
      <w:pPr>
        <w:autoSpaceDE w:val="0"/>
        <w:autoSpaceDN w:val="0"/>
        <w:adjustRightInd w:val="0"/>
        <w:rPr>
          <w:rFonts w:hint="eastAsia"/>
          <w:bCs/>
        </w:rPr>
      </w:pPr>
      <w:r w:rsidRPr="00862C12">
        <w:rPr>
          <w:rFonts w:hint="eastAsia"/>
          <w:bCs/>
        </w:rPr>
        <w:t>寻找真相：一项挑战</w:t>
      </w:r>
    </w:p>
    <w:p w:rsidR="00862C12" w:rsidRPr="00862C12" w:rsidRDefault="00862C12" w:rsidP="00862C12">
      <w:pPr>
        <w:autoSpaceDE w:val="0"/>
        <w:autoSpaceDN w:val="0"/>
        <w:adjustRightInd w:val="0"/>
        <w:rPr>
          <w:rFonts w:hint="eastAsia"/>
          <w:bCs/>
        </w:rPr>
      </w:pPr>
      <w:r w:rsidRPr="00862C12">
        <w:rPr>
          <w:rFonts w:hint="eastAsia"/>
          <w:bCs/>
        </w:rPr>
        <w:t>寻找答案：一种风险</w:t>
      </w:r>
    </w:p>
    <w:p w:rsidR="00862C12" w:rsidRPr="00862C12" w:rsidRDefault="00862C12" w:rsidP="00862C12">
      <w:pPr>
        <w:autoSpaceDE w:val="0"/>
        <w:autoSpaceDN w:val="0"/>
        <w:adjustRightInd w:val="0"/>
        <w:rPr>
          <w:rFonts w:hint="eastAsia"/>
          <w:bCs/>
        </w:rPr>
      </w:pPr>
      <w:r w:rsidRPr="00862C12">
        <w:rPr>
          <w:rFonts w:hint="eastAsia"/>
          <w:bCs/>
        </w:rPr>
        <w:t>一段自我发现之旅</w:t>
      </w:r>
    </w:p>
    <w:p w:rsidR="00862C12" w:rsidRPr="00862C12" w:rsidRDefault="00862C12" w:rsidP="00862C12">
      <w:pPr>
        <w:autoSpaceDE w:val="0"/>
        <w:autoSpaceDN w:val="0"/>
        <w:adjustRightInd w:val="0"/>
        <w:rPr>
          <w:rFonts w:hint="eastAsia"/>
          <w:bCs/>
        </w:rPr>
      </w:pPr>
      <w:r w:rsidRPr="00862C12">
        <w:rPr>
          <w:rFonts w:hint="eastAsia"/>
          <w:bCs/>
        </w:rPr>
        <w:t>档案和信息来源</w:t>
      </w:r>
    </w:p>
    <w:p w:rsidR="00862C12" w:rsidRDefault="00862C12" w:rsidP="00862C12">
      <w:pPr>
        <w:autoSpaceDE w:val="0"/>
        <w:autoSpaceDN w:val="0"/>
        <w:adjustRightInd w:val="0"/>
        <w:rPr>
          <w:bCs/>
        </w:rPr>
      </w:pPr>
    </w:p>
    <w:p w:rsidR="00862C12" w:rsidRPr="00862C12" w:rsidRDefault="00862C12" w:rsidP="00862C12">
      <w:pPr>
        <w:autoSpaceDE w:val="0"/>
        <w:autoSpaceDN w:val="0"/>
        <w:adjustRightInd w:val="0"/>
        <w:rPr>
          <w:rFonts w:hint="eastAsia"/>
          <w:bCs/>
        </w:rPr>
      </w:pPr>
      <w:r w:rsidRPr="00862C12">
        <w:rPr>
          <w:rFonts w:hint="eastAsia"/>
          <w:bCs/>
        </w:rPr>
        <w:t xml:space="preserve">VII </w:t>
      </w:r>
      <w:r w:rsidRPr="00862C12">
        <w:rPr>
          <w:rFonts w:hint="eastAsia"/>
          <w:bCs/>
        </w:rPr>
        <w:t>资料和推荐阅读</w:t>
      </w:r>
    </w:p>
    <w:p w:rsidR="00862C12" w:rsidRPr="00862C12" w:rsidRDefault="00862C12" w:rsidP="00862C12">
      <w:pPr>
        <w:autoSpaceDE w:val="0"/>
        <w:autoSpaceDN w:val="0"/>
        <w:adjustRightInd w:val="0"/>
        <w:rPr>
          <w:rFonts w:hint="eastAsia"/>
          <w:bCs/>
        </w:rPr>
      </w:pPr>
      <w:r w:rsidRPr="00862C12">
        <w:rPr>
          <w:rFonts w:hint="eastAsia"/>
          <w:bCs/>
        </w:rPr>
        <w:t>参考文献</w:t>
      </w:r>
    </w:p>
    <w:p w:rsidR="00862C12" w:rsidRPr="00862C12" w:rsidRDefault="00862C12" w:rsidP="00862C12">
      <w:pPr>
        <w:autoSpaceDE w:val="0"/>
        <w:autoSpaceDN w:val="0"/>
        <w:adjustRightInd w:val="0"/>
        <w:rPr>
          <w:rFonts w:hint="eastAsia"/>
          <w:bCs/>
        </w:rPr>
      </w:pPr>
      <w:r w:rsidRPr="00862C12">
        <w:rPr>
          <w:rFonts w:hint="eastAsia"/>
          <w:bCs/>
        </w:rPr>
        <w:t>推荐阅读</w:t>
      </w:r>
    </w:p>
    <w:p w:rsidR="00862C12" w:rsidRPr="00862C12" w:rsidRDefault="00862C12" w:rsidP="00862C12">
      <w:pPr>
        <w:autoSpaceDE w:val="0"/>
        <w:autoSpaceDN w:val="0"/>
        <w:adjustRightInd w:val="0"/>
        <w:rPr>
          <w:bCs/>
        </w:rPr>
      </w:pPr>
      <w:r w:rsidRPr="00862C12">
        <w:rPr>
          <w:rFonts w:hint="eastAsia"/>
          <w:bCs/>
        </w:rPr>
        <w:t>引用来源</w:t>
      </w:r>
    </w:p>
    <w:p w:rsidR="00862C12" w:rsidRDefault="00862C12">
      <w:pPr>
        <w:autoSpaceDE w:val="0"/>
        <w:autoSpaceDN w:val="0"/>
        <w:adjustRightInd w:val="0"/>
        <w:rPr>
          <w:rFonts w:hint="eastAsia"/>
          <w:bCs/>
        </w:rPr>
      </w:pPr>
    </w:p>
    <w:p w:rsidR="00033518" w:rsidRDefault="00635B04">
      <w:pPr>
        <w:shd w:val="clear" w:color="auto" w:fill="FFFFFF"/>
        <w:rPr>
          <w:color w:val="000000"/>
          <w:szCs w:val="21"/>
        </w:rPr>
      </w:pPr>
      <w:bookmarkStart w:id="5" w:name="OLE_LINK43"/>
      <w:bookmarkStart w:id="6" w:name="OLE_LINK38"/>
      <w:bookmarkStart w:id="7" w:name="OLE_LINK45"/>
      <w:bookmarkStart w:id="8" w:name="OLE_LINK44"/>
      <w:bookmarkEnd w:id="2"/>
      <w:bookmarkEnd w:id="3"/>
      <w:r>
        <w:rPr>
          <w:rFonts w:hint="eastAsia"/>
          <w:b/>
          <w:bCs/>
          <w:color w:val="000000"/>
          <w:szCs w:val="21"/>
        </w:rPr>
        <w:t>感</w:t>
      </w:r>
      <w:r>
        <w:rPr>
          <w:b/>
          <w:bCs/>
          <w:color w:val="000000"/>
          <w:szCs w:val="21"/>
        </w:rPr>
        <w:t>谢您的阅读！</w:t>
      </w:r>
    </w:p>
    <w:p w:rsidR="00033518" w:rsidRDefault="00635B04">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rsidR="00033518" w:rsidRDefault="00635B04">
      <w:pPr>
        <w:rPr>
          <w:b/>
          <w:color w:val="000000"/>
          <w:szCs w:val="21"/>
        </w:rPr>
      </w:pPr>
      <w:r>
        <w:rPr>
          <w:b/>
          <w:color w:val="000000"/>
          <w:szCs w:val="21"/>
        </w:rPr>
        <w:t>Email</w:t>
      </w:r>
      <w:r>
        <w:rPr>
          <w:color w:val="000000"/>
          <w:szCs w:val="21"/>
        </w:rPr>
        <w:t>：</w:t>
      </w:r>
      <w:hyperlink r:id="rId7" w:history="1">
        <w:r>
          <w:rPr>
            <w:rStyle w:val="a6"/>
            <w:rFonts w:hint="eastAsia"/>
            <w:b/>
            <w:szCs w:val="21"/>
          </w:rPr>
          <w:t>Righ</w:t>
        </w:r>
        <w:r>
          <w:rPr>
            <w:rStyle w:val="a6"/>
            <w:b/>
            <w:szCs w:val="21"/>
          </w:rPr>
          <w:t>ts@nurnberg.com.cn</w:t>
        </w:r>
      </w:hyperlink>
    </w:p>
    <w:p w:rsidR="00033518" w:rsidRDefault="00635B04">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033518" w:rsidRDefault="00635B04">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rsidR="00033518" w:rsidRDefault="00635B04">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033518" w:rsidRDefault="00635B04">
      <w:pPr>
        <w:rPr>
          <w:rStyle w:val="a6"/>
          <w:szCs w:val="21"/>
        </w:rPr>
      </w:pPr>
      <w:r>
        <w:rPr>
          <w:color w:val="000000"/>
          <w:szCs w:val="21"/>
        </w:rPr>
        <w:t>公司网址：</w:t>
      </w:r>
      <w:hyperlink r:id="rId8" w:history="1">
        <w:r>
          <w:rPr>
            <w:rStyle w:val="a6"/>
            <w:szCs w:val="21"/>
          </w:rPr>
          <w:t>http://www.nurnberg.com.cn</w:t>
        </w:r>
      </w:hyperlink>
    </w:p>
    <w:p w:rsidR="00033518" w:rsidRDefault="00635B04">
      <w:pPr>
        <w:rPr>
          <w:color w:val="000000"/>
          <w:szCs w:val="21"/>
        </w:rPr>
      </w:pPr>
      <w:r>
        <w:rPr>
          <w:color w:val="000000"/>
          <w:szCs w:val="21"/>
        </w:rPr>
        <w:t>书目下载</w:t>
      </w:r>
      <w:r>
        <w:rPr>
          <w:rFonts w:hint="eastAsia"/>
          <w:color w:val="000000"/>
          <w:szCs w:val="21"/>
        </w:rPr>
        <w:t>：</w:t>
      </w:r>
      <w:hyperlink r:id="rId9" w:history="1">
        <w:r>
          <w:rPr>
            <w:rStyle w:val="a6"/>
            <w:szCs w:val="21"/>
          </w:rPr>
          <w:t>http://www.nurnberg.com.cn/booklist_zh/list.aspx</w:t>
        </w:r>
      </w:hyperlink>
    </w:p>
    <w:p w:rsidR="00033518" w:rsidRDefault="00635B04">
      <w:pPr>
        <w:rPr>
          <w:color w:val="000000"/>
          <w:szCs w:val="21"/>
        </w:rPr>
      </w:pPr>
      <w:r>
        <w:rPr>
          <w:color w:val="000000"/>
          <w:szCs w:val="21"/>
        </w:rPr>
        <w:t>书讯浏览</w:t>
      </w:r>
      <w:r>
        <w:rPr>
          <w:rFonts w:hint="eastAsia"/>
          <w:color w:val="000000"/>
          <w:szCs w:val="21"/>
        </w:rPr>
        <w:t>：</w:t>
      </w:r>
      <w:hyperlink r:id="rId10" w:history="1">
        <w:r>
          <w:rPr>
            <w:rStyle w:val="a6"/>
            <w:szCs w:val="21"/>
          </w:rPr>
          <w:t>http://www.nurnberg.com.cn/book/book.aspx</w:t>
        </w:r>
      </w:hyperlink>
    </w:p>
    <w:p w:rsidR="00033518" w:rsidRDefault="00635B04">
      <w:pPr>
        <w:rPr>
          <w:color w:val="000000"/>
          <w:szCs w:val="21"/>
        </w:rPr>
      </w:pPr>
      <w:r>
        <w:rPr>
          <w:color w:val="000000"/>
          <w:szCs w:val="21"/>
        </w:rPr>
        <w:t>视频推荐</w:t>
      </w:r>
      <w:r>
        <w:rPr>
          <w:rFonts w:hint="eastAsia"/>
          <w:color w:val="000000"/>
          <w:szCs w:val="21"/>
        </w:rPr>
        <w:t>：</w:t>
      </w:r>
      <w:hyperlink r:id="rId11" w:history="1">
        <w:r>
          <w:rPr>
            <w:rStyle w:val="a6"/>
            <w:szCs w:val="21"/>
          </w:rPr>
          <w:t>http://www.nurnberg.com.cn/</w:t>
        </w:r>
        <w:r>
          <w:rPr>
            <w:rStyle w:val="a6"/>
            <w:szCs w:val="21"/>
          </w:rPr>
          <w:t>video/video.aspx</w:t>
        </w:r>
      </w:hyperlink>
    </w:p>
    <w:p w:rsidR="00033518" w:rsidRDefault="00635B04">
      <w:pPr>
        <w:rPr>
          <w:rStyle w:val="a6"/>
          <w:szCs w:val="21"/>
        </w:rPr>
      </w:pPr>
      <w:r>
        <w:rPr>
          <w:color w:val="000000"/>
          <w:szCs w:val="21"/>
        </w:rPr>
        <w:t>豆瓣小站：</w:t>
      </w:r>
      <w:hyperlink r:id="rId12" w:history="1">
        <w:r>
          <w:rPr>
            <w:rStyle w:val="a6"/>
            <w:szCs w:val="21"/>
          </w:rPr>
          <w:t>http://site.douban.com/110577/</w:t>
        </w:r>
      </w:hyperlink>
    </w:p>
    <w:p w:rsidR="00033518" w:rsidRDefault="00635B04">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3"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rsidR="00033518" w:rsidRDefault="00635B04">
      <w:pPr>
        <w:shd w:val="clear" w:color="auto" w:fill="FFFFFF"/>
        <w:rPr>
          <w:color w:val="000000"/>
          <w:szCs w:val="21"/>
        </w:rPr>
      </w:pPr>
      <w:proofErr w:type="gramStart"/>
      <w:r>
        <w:rPr>
          <w:color w:val="000000"/>
          <w:szCs w:val="21"/>
        </w:rPr>
        <w:t>微信订阅</w:t>
      </w:r>
      <w:proofErr w:type="gramEnd"/>
      <w:r>
        <w:rPr>
          <w:color w:val="000000"/>
          <w:szCs w:val="21"/>
        </w:rPr>
        <w:t>号：</w:t>
      </w:r>
      <w:r>
        <w:rPr>
          <w:color w:val="000000"/>
          <w:szCs w:val="21"/>
        </w:rPr>
        <w:t>ANABJ2002</w:t>
      </w:r>
    </w:p>
    <w:bookmarkEnd w:id="5"/>
    <w:bookmarkEnd w:id="6"/>
    <w:bookmarkEnd w:id="7"/>
    <w:bookmarkEnd w:id="8"/>
    <w:p w:rsidR="00033518" w:rsidRDefault="00635B04">
      <w:pPr>
        <w:widowControl/>
        <w:shd w:val="clear" w:color="auto" w:fill="FFFFFF"/>
        <w:rPr>
          <w:kern w:val="0"/>
          <w:szCs w:val="21"/>
        </w:rPr>
      </w:pPr>
      <w:r>
        <w:rPr>
          <w:noProof/>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14"/>
                    <a:stretch>
                      <a:fillRect/>
                    </a:stretch>
                  </pic:blipFill>
                  <pic:spPr>
                    <a:xfrm>
                      <a:off x="0" y="0"/>
                      <a:ext cx="633095" cy="687705"/>
                    </a:xfrm>
                    <a:prstGeom prst="rect">
                      <a:avLst/>
                    </a:prstGeom>
                    <a:noFill/>
                    <a:ln>
                      <a:noFill/>
                    </a:ln>
                  </pic:spPr>
                </pic:pic>
              </a:graphicData>
            </a:graphic>
          </wp:anchor>
        </w:drawing>
      </w:r>
    </w:p>
    <w:p w:rsidR="00033518" w:rsidRDefault="00033518"/>
    <w:sectPr w:rsidR="00033518">
      <w:headerReference w:type="default" r:id="rId15"/>
      <w:footerReference w:type="default" r:id="rId1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04" w:rsidRDefault="00635B04">
      <w:r>
        <w:separator/>
      </w:r>
    </w:p>
  </w:endnote>
  <w:endnote w:type="continuationSeparator" w:id="0">
    <w:p w:rsidR="00635B04" w:rsidRDefault="0063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18" w:rsidRDefault="00635B04">
    <w:pPr>
      <w:pStyle w:val="a3"/>
      <w:jc w:val="center"/>
    </w:pPr>
    <w:r>
      <w:fldChar w:fldCharType="begin"/>
    </w:r>
    <w:r>
      <w:instrText>PAGE   \* MERGEFORMAT</w:instrText>
    </w:r>
    <w:r>
      <w:fldChar w:fldCharType="separate"/>
    </w:r>
    <w:r w:rsidR="00440593" w:rsidRPr="00440593">
      <w:rPr>
        <w:noProof/>
        <w:lang w:val="zh-CN"/>
      </w:rPr>
      <w:t>3</w:t>
    </w:r>
    <w:r>
      <w:fldChar w:fldCharType="end"/>
    </w:r>
  </w:p>
  <w:p w:rsidR="00033518" w:rsidRDefault="00033518">
    <w:pPr>
      <w:pStyle w:val="a3"/>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04" w:rsidRDefault="00635B04">
      <w:r>
        <w:separator/>
      </w:r>
    </w:p>
  </w:footnote>
  <w:footnote w:type="continuationSeparator" w:id="0">
    <w:p w:rsidR="00635B04" w:rsidRDefault="00635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518" w:rsidRDefault="00635B04">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rsidR="00033518" w:rsidRDefault="00635B04">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0662B"/>
    <w:rsid w:val="00033518"/>
    <w:rsid w:val="002828F6"/>
    <w:rsid w:val="00440593"/>
    <w:rsid w:val="00635B04"/>
    <w:rsid w:val="00862C12"/>
    <w:rsid w:val="1B045D62"/>
    <w:rsid w:val="1D0350BB"/>
    <w:rsid w:val="1E5D43E7"/>
    <w:rsid w:val="27AA5AD0"/>
    <w:rsid w:val="48D13241"/>
    <w:rsid w:val="4AC0662B"/>
    <w:rsid w:val="6DFB0400"/>
    <w:rsid w:val="6E70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765656CE-82FC-4928-9507-44D9007F4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Strong"/>
    <w:basedOn w:val="a0"/>
    <w:qFormat/>
    <w:rPr>
      <w:b/>
    </w:rPr>
  </w:style>
  <w:style w:type="character" w:styleId="a6">
    <w:name w:val="Hyperlink"/>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59493">
      <w:bodyDiv w:val="1"/>
      <w:marLeft w:val="0"/>
      <w:marRight w:val="0"/>
      <w:marTop w:val="0"/>
      <w:marBottom w:val="0"/>
      <w:divBdr>
        <w:top w:val="none" w:sz="0" w:space="0" w:color="auto"/>
        <w:left w:val="none" w:sz="0" w:space="0" w:color="auto"/>
        <w:bottom w:val="none" w:sz="0" w:space="0" w:color="auto"/>
        <w:right w:val="none" w:sz="0" w:space="0" w:color="auto"/>
      </w:divBdr>
      <w:divsChild>
        <w:div w:id="1765804534">
          <w:marLeft w:val="0"/>
          <w:marRight w:val="0"/>
          <w:marTop w:val="0"/>
          <w:marBottom w:val="240"/>
          <w:divBdr>
            <w:top w:val="none" w:sz="0" w:space="0" w:color="auto"/>
            <w:left w:val="none" w:sz="0" w:space="0" w:color="auto"/>
            <w:bottom w:val="none" w:sz="0" w:space="0" w:color="auto"/>
            <w:right w:val="none" w:sz="0" w:space="0" w:color="auto"/>
          </w:divBdr>
        </w:div>
        <w:div w:id="1069501302">
          <w:marLeft w:val="0"/>
          <w:marRight w:val="0"/>
          <w:marTop w:val="0"/>
          <w:marBottom w:val="240"/>
          <w:divBdr>
            <w:top w:val="none" w:sz="0" w:space="0" w:color="auto"/>
            <w:left w:val="none" w:sz="0" w:space="0" w:color="auto"/>
            <w:bottom w:val="none" w:sz="0" w:space="0" w:color="auto"/>
            <w:right w:val="none" w:sz="0" w:space="0" w:color="auto"/>
          </w:divBdr>
        </w:div>
        <w:div w:id="213351446">
          <w:marLeft w:val="0"/>
          <w:marRight w:val="0"/>
          <w:marTop w:val="0"/>
          <w:marBottom w:val="240"/>
          <w:divBdr>
            <w:top w:val="none" w:sz="0" w:space="0" w:color="auto"/>
            <w:left w:val="none" w:sz="0" w:space="0" w:color="auto"/>
            <w:bottom w:val="none" w:sz="0" w:space="0" w:color="auto"/>
            <w:right w:val="none" w:sz="0" w:space="0" w:color="auto"/>
          </w:divBdr>
        </w:div>
        <w:div w:id="323624924">
          <w:marLeft w:val="0"/>
          <w:marRight w:val="0"/>
          <w:marTop w:val="0"/>
          <w:marBottom w:val="240"/>
          <w:divBdr>
            <w:top w:val="none" w:sz="0" w:space="0" w:color="auto"/>
            <w:left w:val="none" w:sz="0" w:space="0" w:color="auto"/>
            <w:bottom w:val="none" w:sz="0" w:space="0" w:color="auto"/>
            <w:right w:val="none" w:sz="0" w:space="0" w:color="auto"/>
          </w:divBdr>
        </w:div>
        <w:div w:id="1416777964">
          <w:marLeft w:val="0"/>
          <w:marRight w:val="0"/>
          <w:marTop w:val="0"/>
          <w:marBottom w:val="240"/>
          <w:divBdr>
            <w:top w:val="none" w:sz="0" w:space="0" w:color="auto"/>
            <w:left w:val="none" w:sz="0" w:space="0" w:color="auto"/>
            <w:bottom w:val="none" w:sz="0" w:space="0" w:color="auto"/>
            <w:right w:val="none" w:sz="0" w:space="0" w:color="auto"/>
          </w:divBdr>
        </w:div>
        <w:div w:id="193542488">
          <w:marLeft w:val="0"/>
          <w:marRight w:val="0"/>
          <w:marTop w:val="0"/>
          <w:marBottom w:val="240"/>
          <w:divBdr>
            <w:top w:val="none" w:sz="0" w:space="0" w:color="auto"/>
            <w:left w:val="none" w:sz="0" w:space="0" w:color="auto"/>
            <w:bottom w:val="none" w:sz="0" w:space="0" w:color="auto"/>
            <w:right w:val="none" w:sz="0" w:space="0" w:color="auto"/>
          </w:divBdr>
        </w:div>
        <w:div w:id="51077863">
          <w:marLeft w:val="0"/>
          <w:marRight w:val="0"/>
          <w:marTop w:val="0"/>
          <w:marBottom w:val="240"/>
          <w:divBdr>
            <w:top w:val="none" w:sz="0" w:space="0" w:color="auto"/>
            <w:left w:val="none" w:sz="0" w:space="0" w:color="auto"/>
            <w:bottom w:val="none" w:sz="0" w:space="0" w:color="auto"/>
            <w:right w:val="none" w:sz="0" w:space="0" w:color="auto"/>
          </w:divBdr>
        </w:div>
        <w:div w:id="1764571834">
          <w:marLeft w:val="0"/>
          <w:marRight w:val="0"/>
          <w:marTop w:val="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hyperlink" Target="https://weibo.com/1877653117/profile?topnav=1&amp;wvr=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ights@nurnberg.com.cn" TargetMode="External"/><Relationship Id="rId12" Type="http://schemas.openxmlformats.org/officeDocument/2006/relationships/hyperlink" Target="http://site.douban.com/11057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video/video.asp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nurnberg.com.cn/book/book.aspx" TargetMode="External"/><Relationship Id="rId4" Type="http://schemas.openxmlformats.org/officeDocument/2006/relationships/footnotes" Target="footnotes.xml"/><Relationship Id="rId9" Type="http://schemas.openxmlformats.org/officeDocument/2006/relationships/hyperlink" Target="http://www.nurnberg.com.cn/booklist_zh/list.aspx" TargetMode="Externa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小宝</dc:creator>
  <cp:lastModifiedBy>admin</cp:lastModifiedBy>
  <cp:revision>4</cp:revision>
  <dcterms:created xsi:type="dcterms:W3CDTF">2025-03-31T07:55:00Z</dcterms:created>
  <dcterms:modified xsi:type="dcterms:W3CDTF">2025-04-27T09:30:00Z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E4A70DFDF5D04D86B225FDF5C58404E1_11</vt:lpwstr>
  </property>
  <property fmtid="{D5CDD505-2E9C-101B-9397-08002B2CF9AE}" pid="4" name="KSOTemplateDocerSaveRecord">
    <vt:lpwstr>eyJoZGlkIjoiNzllYjU5NWIzODNiZjc1YzQ4NjJlMTczODM4ZWUwMmUiLCJ1c2VySWQiOiI1MTk4MjIwMDYifQ==</vt:lpwstr>
  </property>
</Properties>
</file>