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D1EF4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08DB94FC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394F12E">
      <w:pPr>
        <w:rPr>
          <w:b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170815</wp:posOffset>
            </wp:positionV>
            <wp:extent cx="1017905" cy="161861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 w:asciiTheme="minorEastAsia" w:hAnsiTheme="minorEastAsia" w:eastAsiaTheme="minorEastAsia"/>
          <w:b/>
          <w:szCs w:val="21"/>
        </w:rPr>
        <w:t>《寻找伊莎贝尔·阿佳妮》</w:t>
      </w:r>
    </w:p>
    <w:p w14:paraId="2E036CF6">
      <w:pPr>
        <w:rPr>
          <w:b/>
          <w:bCs/>
        </w:rPr>
      </w:pPr>
      <w:r>
        <w:rPr>
          <w:b/>
        </w:rPr>
        <w:t>英文书名：</w:t>
      </w:r>
      <w:r>
        <w:rPr>
          <w:b/>
          <w:bCs/>
        </w:rPr>
        <w:t>Seeking for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Isabelle Adjani</w:t>
      </w:r>
    </w:p>
    <w:p w14:paraId="06086063">
      <w:pPr>
        <w:rPr>
          <w:rFonts w:hint="eastAsia"/>
          <w:b/>
          <w:bCs/>
        </w:rPr>
      </w:pPr>
      <w:r>
        <w:rPr>
          <w:rFonts w:hint="eastAsia"/>
          <w:b/>
          <w:bCs/>
        </w:rPr>
        <w:t>法文书名：</w:t>
      </w:r>
      <w:r>
        <w:rPr>
          <w:b/>
          <w:bCs/>
        </w:rPr>
        <w:t>À la recherche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d’Isabelle Adjani</w:t>
      </w:r>
    </w:p>
    <w:p w14:paraId="0C54F679">
      <w:pPr>
        <w:rPr>
          <w:rFonts w:hint="eastAsia"/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者：Elizabeth Gouslan</w:t>
      </w:r>
    </w:p>
    <w:p w14:paraId="7679DA05">
      <w:pPr>
        <w:rPr>
          <w:rFonts w:hint="eastAsia"/>
          <w:b/>
        </w:rPr>
      </w:pPr>
      <w:r>
        <w:rPr>
          <w:b/>
        </w:rPr>
        <w:t>出 版 社：</w:t>
      </w:r>
      <w:r>
        <w:rPr>
          <w:b/>
          <w:bCs/>
        </w:rPr>
        <w:t>l'Archipel</w:t>
      </w:r>
    </w:p>
    <w:p w14:paraId="19098565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>ARCHIPEL /ANA/ Winney</w:t>
      </w:r>
    </w:p>
    <w:p w14:paraId="123EBEB7">
      <w:pPr>
        <w:rPr>
          <w:rFonts w:hint="eastAsia"/>
          <w:b/>
        </w:rPr>
      </w:pPr>
      <w:r>
        <w:rPr>
          <w:b/>
        </w:rPr>
        <w:t>页    数：</w:t>
      </w:r>
      <w:r>
        <w:rPr>
          <w:rFonts w:hint="eastAsia"/>
          <w:b/>
        </w:rPr>
        <w:t>256页</w:t>
      </w:r>
    </w:p>
    <w:p w14:paraId="060DD8E4">
      <w:pPr>
        <w:rPr>
          <w:b/>
        </w:rPr>
      </w:pPr>
      <w:r>
        <w:rPr>
          <w:b/>
        </w:rPr>
        <w:t>出版时间：</w:t>
      </w:r>
      <w:r>
        <w:rPr>
          <w:rFonts w:hint="eastAsia"/>
          <w:b/>
        </w:rPr>
        <w:t>2025年1月</w:t>
      </w:r>
    </w:p>
    <w:p w14:paraId="499229B7">
      <w:pPr>
        <w:rPr>
          <w:b/>
        </w:rPr>
      </w:pPr>
      <w:r>
        <w:rPr>
          <w:b/>
        </w:rPr>
        <w:t>代理地区：中国大陆、台湾</w:t>
      </w:r>
    </w:p>
    <w:p w14:paraId="72ADE0CC">
      <w:pPr>
        <w:rPr>
          <w:b/>
        </w:rPr>
      </w:pPr>
      <w:r>
        <w:rPr>
          <w:b/>
        </w:rPr>
        <w:t>审读资料：电子稿</w:t>
      </w:r>
    </w:p>
    <w:p w14:paraId="1ACCB26F">
      <w:pPr>
        <w:rPr>
          <w:rFonts w:hint="eastAsia"/>
          <w:b/>
        </w:rPr>
      </w:pPr>
      <w:r>
        <w:rPr>
          <w:b/>
        </w:rPr>
        <w:t>类    型</w:t>
      </w:r>
      <w:r>
        <w:rPr>
          <w:rFonts w:hint="eastAsia"/>
          <w:b/>
        </w:rPr>
        <w:t>：传记和回忆录</w:t>
      </w:r>
    </w:p>
    <w:p w14:paraId="0C476712">
      <w:pPr>
        <w:ind w:firstLine="420" w:firstLineChars="200"/>
        <w:rPr>
          <w:b/>
        </w:rPr>
      </w:pPr>
    </w:p>
    <w:p w14:paraId="0E47907E">
      <w:pPr>
        <w:rPr>
          <w:b/>
          <w:color w:val="FF0000"/>
        </w:rPr>
      </w:pPr>
      <w:r>
        <w:rPr>
          <w:b/>
          <w:bCs/>
        </w:rPr>
        <w:t>内容简介：</w:t>
      </w:r>
      <w:bookmarkStart w:id="0" w:name="_Hlk175862361"/>
    </w:p>
    <w:p w14:paraId="7BA93699">
      <w:pPr>
        <w:ind w:firstLine="420" w:firstLineChars="200"/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本书以一种新颖的文学形式进行呈现</w:t>
      </w:r>
    </w:p>
    <w:p w14:paraId="4D05F56A">
      <w:pPr>
        <w:ind w:firstLine="420" w:firstLineChars="200"/>
        <w:jc w:val="center"/>
        <w:rPr>
          <w:b/>
          <w:color w:val="FF0000"/>
        </w:rPr>
      </w:pPr>
      <w:r>
        <w:rPr>
          <w:b/>
          <w:color w:val="FF0000"/>
        </w:rPr>
        <w:t xml:space="preserve">—— </w:t>
      </w:r>
      <w:r>
        <w:rPr>
          <w:rFonts w:hint="eastAsia"/>
          <w:b/>
          <w:color w:val="FF0000"/>
        </w:rPr>
        <w:t>由一位粉丝写给法国传奇女演员伊莎贝尔</w:t>
      </w:r>
      <w:r>
        <w:rPr>
          <w:rFonts w:hint="eastAsia" w:ascii="微软雅黑" w:hAnsi="微软雅黑" w:eastAsia="微软雅黑" w:cs="微软雅黑"/>
          <w:b/>
          <w:color w:val="FF0000"/>
        </w:rPr>
        <w:t>・</w:t>
      </w:r>
      <w:r>
        <w:rPr>
          <w:rFonts w:hint="eastAsia"/>
          <w:b/>
          <w:color w:val="FF0000"/>
        </w:rPr>
        <w:t>阿佳妮的虚构信件，巧妙串联起阿佳妮人生的各个阶段，生动勾勒出她跌宕起伏又充满魅力的一生</w:t>
      </w:r>
    </w:p>
    <w:p w14:paraId="3A87479A">
      <w:pPr>
        <w:ind w:firstLine="420" w:firstLineChars="200"/>
        <w:jc w:val="center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13E46774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她的天赋和美丽使她成为了最伟大的法国明星之一，但是在这神秘的背后，伊莎贝尔·阿佳妮还潜藏着复杂、秘密且迷人的个性……</w:t>
      </w:r>
    </w:p>
    <w:p w14:paraId="13B1CFB6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蓝色的眼眸，乌黑的秀发，宛如波提切利笔下的面庞，孩童嗓音，宛如一个半透明的精灵，五十年后的今天，阿佳妮依旧魅力非凡。</w:t>
      </w:r>
    </w:p>
    <w:p w14:paraId="770866EB">
      <w:pPr>
        <w:ind w:firstLine="420" w:firstLineChars="200"/>
        <w:jc w:val="left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1137285</wp:posOffset>
            </wp:positionV>
            <wp:extent cx="3020060" cy="2510790"/>
            <wp:effectExtent l="0" t="0" r="2540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她出生在巴黎一个冷清的郊区（热讷维利耶），父亲是神秘的阿尔及利亚人，母亲则是纠结压抑的德国人，她是法国两大伤痛——第二次世界大战和阿尔及利亚战争的产物。小女孩在诸多不如意中长大，十分孤独，比起朋友，她更喜欢书籍。14岁时，她参演了一部电影，在其中展现出了独有的优雅气质。在国立高等戏剧艺术学院，她斩获了所有能得的奖项，随后加入了法兰西喜剧院。</w:t>
      </w:r>
    </w:p>
    <w:p w14:paraId="18410DA9">
      <w:pPr>
        <w:ind w:firstLine="420" w:firstLineChars="200"/>
        <w:jc w:val="left"/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为揭开阿佳妮的神秘面纱，作者伊丽莎白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古斯兰采用了一种别出心裁的形式：这本书通过一位比阿佳妮小五岁的粉丝写给她的信件，描绘出阿佳妮的一生</w:t>
      </w:r>
      <w:r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339F70A">
      <w:pPr>
        <w:ind w:firstLine="420" w:firstLineChars="200"/>
        <w:jc w:val="left"/>
        <w:rPr>
          <w:rFonts w:hint="eastAsia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1A6E6E8">
      <w:pPr>
        <w:ind w:firstLine="420" w:firstLineChars="200"/>
        <w:jc w:val="left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0BD0921">
      <w:r>
        <w:rPr>
          <w:rFonts w:hint="eastAsia"/>
          <w:b/>
          <w:bCs/>
        </w:rPr>
        <w:t>作者简介：</w:t>
      </w:r>
    </w:p>
    <w:bookmarkEnd w:id="0"/>
    <w:p w14:paraId="4ED0E7D5">
      <w:pPr>
        <w:ind w:firstLine="420" w:firstLineChars="200"/>
        <w:rPr>
          <w:rFonts w:hint="eastAsia"/>
          <w:b/>
          <w:bCs/>
        </w:rPr>
      </w:pPr>
      <w:r>
        <w:rPr>
          <w:b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187960</wp:posOffset>
            </wp:positionV>
            <wp:extent cx="551180" cy="628650"/>
            <wp:effectExtent l="0" t="0" r="0" b="6350"/>
            <wp:wrapTight wrapText="bothSides">
              <wp:wrapPolygon>
                <wp:start x="0" y="0"/>
                <wp:lineTo x="0" y="21382"/>
                <wp:lineTo x="20903" y="21382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62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C20AF7">
      <w:pPr>
        <w:ind w:firstLine="420" w:firstLineChars="200"/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</w:rPr>
        <w:t xml:space="preserve">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伊丽莎白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·</w:t>
      </w:r>
      <w:bookmarkStart w:id="9" w:name="_GoBack"/>
      <w:bookmarkEnd w:id="9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古斯兰（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Elizabeth Gouslan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，是一位记者，为许多名人撰写过传记，包括让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保罗</w:t>
      </w:r>
      <w:r>
        <w:rPr>
          <w:rFonts w:hint="eastAsia" w:ascii="微软雅黑" w:hAnsi="微软雅黑" w:eastAsia="微软雅黑" w:cs="微软雅黑"/>
          <w:bCs/>
          <w:color w:val="000000" w:themeColor="text1"/>
          <w14:textFill>
            <w14:solidFill>
              <w14:schemeClr w14:val="tx1"/>
            </w14:solidFill>
          </w14:textFill>
        </w:rPr>
        <w:t>・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高缇耶（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Jean-Paul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Gaultier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）、艾娃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加德纳（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Ava Gardner,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）、弗朗索瓦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特吕弗（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François Truffaut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）和马塞洛</w:t>
      </w:r>
      <w:r>
        <w:rPr>
          <w:rFonts w:hint="eastAsia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马斯楚安尼（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Marcello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bCs/>
          <w:color w:val="000000" w:themeColor="text1"/>
          <w14:textFill>
            <w14:solidFill>
              <w14:schemeClr w14:val="tx1"/>
            </w14:solidFill>
          </w14:textFill>
        </w:rPr>
        <w:t>Mastroianni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 w14:paraId="463EFEE8">
      <w:pPr>
        <w:ind w:firstLine="420" w:firstLineChars="200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2785AED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1E8627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8668DD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0D0545C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4CC7E56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739BA9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3CDBB02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74C3767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7A966C7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C90E5D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1BFA8B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0DF2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8D23C0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0AAC3D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F27074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70CE234A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4E32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D8504B6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29A0F39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01046F2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7FEFD5D4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1E9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C6D8E">
    <w:pPr>
      <w:pStyle w:val="8"/>
      <w:jc w:val="right"/>
      <w:rPr>
        <w:rFonts w:eastAsia="方正姚体"/>
        <w:b/>
        <w:bCs/>
      </w:rPr>
    </w:pPr>
    <w:bookmarkStart w:id="1" w:name="_Hlk175863839"/>
    <w:bookmarkStart w:id="2" w:name="_Hlk175863843"/>
    <w:bookmarkStart w:id="3" w:name="_Hlk175863844"/>
    <w:bookmarkStart w:id="4" w:name="_Hlk175863840"/>
    <w:bookmarkStart w:id="5" w:name="_Hlk175863845"/>
    <w:bookmarkStart w:id="6" w:name="_Hlk175863841"/>
    <w:bookmarkStart w:id="7" w:name="_Hlk175863846"/>
    <w:bookmarkStart w:id="8" w:name="_Hlk175863842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3550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BCE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C7031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4F0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55F7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0500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0CBB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3EBD982B"/>
    <w:rsid w:val="57897A67"/>
    <w:rsid w:val="60D23CEC"/>
    <w:rsid w:val="62922017"/>
    <w:rsid w:val="74D749C1"/>
    <w:rsid w:val="B7BFB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uiPriority w:val="0"/>
    <w:rPr>
      <w:color w:val="000000"/>
      <w:u w:val="single"/>
    </w:rPr>
  </w:style>
  <w:style w:type="character" w:customStyle="1" w:styleId="30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uiPriority w:val="0"/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uiPriority w:val="0"/>
  </w:style>
  <w:style w:type="character" w:customStyle="1" w:styleId="40">
    <w:name w:val="apple-converted-space"/>
    <w:basedOn w:val="12"/>
    <w:uiPriority w:val="0"/>
  </w:style>
  <w:style w:type="character" w:customStyle="1" w:styleId="41">
    <w:name w:val="批注框文本 字符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未处理的提及3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5 字符"/>
    <w:basedOn w:val="12"/>
    <w:link w:val="4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72E75B26-3874-44EA-BFD6-4E32BB5D9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258</Words>
  <Characters>1474</Characters>
  <Lines>12</Lines>
  <Paragraphs>3</Paragraphs>
  <TotalTime>4</TotalTime>
  <ScaleCrop>false</ScaleCrop>
  <LinksUpToDate>false</LinksUpToDate>
  <CharactersWithSpaces>1729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2025-04-10T22:13:00Z</dcterms:created>
  <dc:creator>Image</dc:creator>
  <cp:lastModifiedBy>七宝。</cp:lastModifiedBy>
  <cp:lastPrinted>2004-04-23T23:06:00Z</cp:lastPrinted>
  <dcterms:modified xsi:type="dcterms:W3CDTF">2025-05-12T11:36:15Z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