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rFonts w:hint="eastAsia" w:eastAsia="宋体"/>
          <w:b/>
          <w:bCs w:val="0"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17145</wp:posOffset>
            </wp:positionV>
            <wp:extent cx="1392555" cy="2084705"/>
            <wp:effectExtent l="0" t="0" r="17145" b="1079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 w:val="0"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  <w:lang w:eastAsia="zh-CN"/>
        </w:rPr>
        <w:t>《伤痕深处有答案》</w:t>
      </w:r>
    </w:p>
    <w:p w14:paraId="7C49F3A3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英文书名：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THE ANSWER IS IN THE WOUND</w:t>
      </w:r>
    </w:p>
    <w:p w14:paraId="3C14B3D1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作    者：</w:t>
      </w:r>
      <w:r>
        <w:rPr>
          <w:rFonts w:hint="eastAsia"/>
          <w:b/>
          <w:bCs w:val="0"/>
          <w:color w:val="000000"/>
          <w:szCs w:val="21"/>
        </w:rPr>
        <w:t>Kelly Sundberg</w:t>
      </w:r>
    </w:p>
    <w:p w14:paraId="01433FA8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出 版 社：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Grove/Atlantic</w:t>
      </w:r>
    </w:p>
    <w:p w14:paraId="0BEDC4A2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代理公司：ANA/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Jessica</w:t>
      </w:r>
    </w:p>
    <w:p w14:paraId="3B9D41F6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页    数：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288</w:t>
      </w:r>
      <w:r>
        <w:rPr>
          <w:rFonts w:hint="eastAsia"/>
          <w:b/>
          <w:bCs w:val="0"/>
          <w:color w:val="000000"/>
          <w:szCs w:val="21"/>
        </w:rPr>
        <w:t>页</w:t>
      </w:r>
    </w:p>
    <w:p w14:paraId="1AF847CF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出版时间：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2025</w:t>
      </w:r>
      <w:r>
        <w:rPr>
          <w:b/>
          <w:bCs w:val="0"/>
          <w:color w:val="000000"/>
          <w:szCs w:val="21"/>
        </w:rPr>
        <w:t>年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8</w:t>
      </w:r>
      <w:r>
        <w:rPr>
          <w:b/>
          <w:bCs w:val="0"/>
          <w:color w:val="000000"/>
          <w:szCs w:val="21"/>
        </w:rPr>
        <w:t>月</w:t>
      </w:r>
    </w:p>
    <w:p w14:paraId="41E78C4B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代理地区：中国大陆、台湾</w:t>
      </w:r>
    </w:p>
    <w:p w14:paraId="6AFDE6A5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审读资料：电子稿</w:t>
      </w:r>
    </w:p>
    <w:p w14:paraId="29863A22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类    型：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传记和回忆录</w:t>
      </w:r>
    </w:p>
    <w:p w14:paraId="1D70FD4D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26183C4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凯莉前作为</w:t>
      </w:r>
      <w:r>
        <w:rPr>
          <w:rFonts w:hint="eastAsia"/>
          <w:color w:val="000000"/>
          <w:szCs w:val="21"/>
        </w:rPr>
        <w:t>《再见，甜心》，《洛杉矶书评》称这部作品“令人心碎，其视野令人屏息，并在对同理心失败与胜利的残酷而温柔的审视中，展现了紧迫的真相。”</w:t>
      </w:r>
    </w:p>
    <w:p w14:paraId="0955F8DF">
      <w:pPr>
        <w:ind w:firstLine="420" w:firstLineChars="200"/>
        <w:rPr>
          <w:rFonts w:hint="eastAsia"/>
          <w:color w:val="000000"/>
          <w:szCs w:val="21"/>
        </w:rPr>
      </w:pPr>
    </w:p>
    <w:p w14:paraId="0703B9C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《伤痕深处有答案》中，桑德伯格聚焦于创伤和 PTSD 对幸存者的长期影响，挑战了一种将针对女性的暴力正常化的文化，并揭示了恢复过程的非线性与复杂性。对于卡门·玛丽亚·马查多（Carmen Maria Machado）的《在梦之屋》和莱斯利·贾米森（Leslie Jamison）的《同理心考试》的读者来说，《伤痕深处有答案》是一部美丽、令人心碎且细腻的作品，探讨了在创伤后拥抱新现实，并从中找到力量与美。</w:t>
      </w:r>
    </w:p>
    <w:p w14:paraId="09E3BBC6">
      <w:pPr>
        <w:rPr>
          <w:rFonts w:hint="eastAsia"/>
          <w:color w:val="000000"/>
          <w:szCs w:val="21"/>
        </w:rPr>
      </w:pPr>
    </w:p>
    <w:p w14:paraId="1E0D56A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幸存于一段虐待婚姻的创伤并没有让凯莉·桑德伯格变得更坚强。事实上，它几乎摧毁了她。但离开虐待并不是故事的结束，而是一个新故事的开始。在这段旅程中，桑德伯格以好坏参半的方式学到，人们并不一定能真正将虐待抛诸脑后。有时候，无论你走到哪里，虐待的记忆都会如影随形。</w:t>
      </w:r>
    </w:p>
    <w:p w14:paraId="58356F62">
      <w:pPr>
        <w:rPr>
          <w:rFonts w:hint="eastAsia"/>
          <w:color w:val="000000"/>
          <w:szCs w:val="21"/>
        </w:rPr>
      </w:pPr>
    </w:p>
    <w:p w14:paraId="13FA2AC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伤痕深处有答案》以一句咒语开篇：“愿这本书成为一场驱魔。”学会与愤怒共存，然后将愤怒转化为力量，桑德伯格将创伤后应激障碍（PTSD）转化为创伤后成长（PTG）的旅程既不容易也不简单。她的故事远非黯淡，而是为鲜为人知的恢复过程提供了重要的见解，并展示了治愈的可能性。</w:t>
      </w:r>
    </w:p>
    <w:p w14:paraId="39E0F97F">
      <w:pPr>
        <w:rPr>
          <w:rFonts w:hint="eastAsia"/>
          <w:color w:val="000000"/>
          <w:szCs w:val="21"/>
        </w:rPr>
      </w:pPr>
    </w:p>
    <w:p w14:paraId="3F8DFFA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叙事作品跟随桑德伯格的个人故事与现有研究的对比，呈现了一个发现的过程。《伤痕深处有答案》为创伤幸存者提供了一个救赎的弧线，主张通过接受他们的新存在状态来实现治愈。桑德伯格使用隐喻，如擦除行为——通过她虐待前夫的道歉邮件创作的擦除诗歌——并引用了精神病学家和研究人员如朱迪思·赫尔曼、贝塞尔·范德科尔克和彼得·A·莱文的理论，构建了一个关于创伤及其印记的平衡冥想。</w:t>
      </w: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2C80442A">
      <w:pPr>
        <w:ind w:firstLine="480" w:firstLineChars="20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25400</wp:posOffset>
            </wp:positionV>
            <wp:extent cx="1290320" cy="1290320"/>
            <wp:effectExtent l="0" t="0" r="5080" b="508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凯莉·桑德伯格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Kelly Sundberg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  <w:lang w:val="en-US" w:eastAsia="zh-CN"/>
        </w:rPr>
        <w:t>著有</w:t>
      </w:r>
      <w:r>
        <w:rPr>
          <w:rFonts w:hint="eastAsia"/>
          <w:color w:val="000000"/>
          <w:szCs w:val="21"/>
        </w:rPr>
        <w:t>《再见，甜心：一段家庭暴力与幸存的故事》（</w:t>
      </w:r>
      <w:r>
        <w:rPr>
          <w:rFonts w:hint="eastAsia"/>
          <w:i/>
          <w:iCs/>
          <w:color w:val="000000"/>
          <w:szCs w:val="21"/>
        </w:rPr>
        <w:t>Goodbye, Sweet Girl: A Story of Domestic Violence and Survival</w:t>
      </w:r>
      <w:r>
        <w:rPr>
          <w:rFonts w:hint="eastAsia"/>
          <w:color w:val="000000"/>
          <w:szCs w:val="21"/>
        </w:rPr>
        <w:t>），该书于2018年由 Harper 出版。她的散文曾发表在《纽约时报》的“现代爱情”专栏、《阿拉斯加季刊评论》《格尔尼卡》等刊物上。她的散文曾四次入选《美国最佳散文》或选为优秀作品。</w:t>
      </w:r>
    </w:p>
    <w:p w14:paraId="2A60D18B">
      <w:pPr>
        <w:ind w:firstLine="420" w:firstLineChars="200"/>
        <w:rPr>
          <w:rFonts w:hint="eastAsia"/>
          <w:color w:val="000000"/>
          <w:szCs w:val="21"/>
        </w:rPr>
      </w:pPr>
    </w:p>
    <w:p w14:paraId="351B4E0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她拥有创意非虚构写作博士学位，现居俄亥俄州哥伦布市，从事写作和编辑工作。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0BC39AF">
      <w:pPr>
        <w:widowControl/>
        <w:shd w:val="clear" w:color="auto" w:fill="FFFFFF"/>
        <w:spacing w:line="330" w:lineRule="atLeast"/>
        <w:rPr>
          <w:rFonts w:hint="eastAsia" w:eastAsia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 w14:paraId="34B7AB08">
      <w:pPr>
        <w:rPr>
          <w:b/>
          <w:color w:val="000000"/>
        </w:rPr>
      </w:pPr>
    </w:p>
    <w:p w14:paraId="6A108BFF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对凯莉·桑德伯格及《再见，甜心》的赞誉：</w:t>
      </w:r>
    </w:p>
    <w:p w14:paraId="4A054D01">
      <w:pPr>
        <w:rPr>
          <w:rFonts w:hint="eastAsia"/>
          <w:b w:val="0"/>
          <w:bCs/>
          <w:color w:val="000000"/>
        </w:rPr>
      </w:pPr>
    </w:p>
    <w:p w14:paraId="35960C1E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“令人心碎，其视野令人屏息，并在对同理心失败与胜利的残酷而温柔的审视中，展现了紧迫的真相。”</w:t>
      </w:r>
    </w:p>
    <w:p w14:paraId="3AE2D948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——《洛杉矶书评》（Los Angeles Review）</w:t>
      </w:r>
    </w:p>
    <w:p w14:paraId="20F68845">
      <w:pPr>
        <w:rPr>
          <w:rFonts w:hint="eastAsia"/>
          <w:b w:val="0"/>
          <w:bCs/>
          <w:color w:val="000000"/>
        </w:rPr>
      </w:pPr>
    </w:p>
    <w:p w14:paraId="76A29B36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“阅读凯莉·桑德伯格的文字——清新、明亮、充满活力——是一种享受，仅次于见证她决定生存的那一刻。”</w:t>
      </w:r>
    </w:p>
    <w:p w14:paraId="0761F130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——艾瑞尔·利维（Ariel Levy），《规则不适用》（The Rules Do Not Apply）作者</w:t>
      </w:r>
    </w:p>
    <w:p w14:paraId="0F8C9955">
      <w:pPr>
        <w:rPr>
          <w:rFonts w:hint="eastAsia"/>
          <w:b w:val="0"/>
          <w:bCs/>
          <w:color w:val="000000"/>
        </w:rPr>
      </w:pPr>
    </w:p>
    <w:p w14:paraId="7B6F62F8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“迷人而富有诗意，《再见，甜心》是一部令人震撼、警示并最终救赎的故事，精彩地照亮了一位女性的蜕变。”</w:t>
      </w:r>
    </w:p>
    <w:p w14:paraId="7009F698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——《书评人》（BookReporter）</w:t>
      </w:r>
    </w:p>
    <w:p w14:paraId="21581FD2">
      <w:pPr>
        <w:rPr>
          <w:rFonts w:hint="eastAsia"/>
          <w:b w:val="0"/>
          <w:bCs/>
          <w:color w:val="000000"/>
        </w:rPr>
      </w:pPr>
    </w:p>
    <w:p w14:paraId="6F9F5F26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“这是一个无比勇敢的故事，它会让你心碎，让你流泪，并最终带来希望与救赎。太棒了，凯莉·桑德伯格。”</w:t>
      </w:r>
    </w:p>
    <w:p w14:paraId="294259E4">
      <w:pPr>
        <w:ind w:firstLine="420" w:firstLineChars="200"/>
        <w:jc w:val="right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——蕾妮·德内菲尔德（Rene Denfeld），《儿童寻访者》（The Child Finder）作者</w:t>
      </w:r>
    </w:p>
    <w:p w14:paraId="489AE2E0">
      <w:pPr>
        <w:rPr>
          <w:rFonts w:hint="eastAsia"/>
          <w:b w:val="0"/>
          <w:bCs/>
          <w:color w:val="000000"/>
        </w:rPr>
      </w:pPr>
    </w:p>
    <w:p w14:paraId="33A09311">
      <w:pPr>
        <w:ind w:firstLine="420" w:firstLineChars="20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“一部令人屏息的回忆录，直击人心……桑德伯格以华丽的、近乎电影般的散文，向我们呈现了真相的全部复杂性；恐惧、希望和愤怒交织在一起，让我哭泣、欢呼并理解。”</w:t>
      </w:r>
    </w:p>
    <w:p w14:paraId="16FA55D8">
      <w:pPr>
        <w:ind w:firstLine="420" w:firstLineChars="200"/>
        <w:jc w:val="right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——梅根·斯蒂尔斯特拉（Megan Stielstra），《拯救生命的错误方式》（The Wrong Way to Save Your Life）作者</w:t>
      </w:r>
    </w:p>
    <w:p w14:paraId="4BEE0949">
      <w:pPr>
        <w:rPr>
          <w:b/>
          <w:color w:val="000000"/>
        </w:rPr>
      </w:pPr>
    </w:p>
    <w:p w14:paraId="26D1AABA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OLE_LINK43"/>
      <w:bookmarkStart w:id="1" w:name="OLE_LINK38"/>
    </w:p>
    <w:p w14:paraId="524A204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90BE32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6B975F70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6C3E1A6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0D98AC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NumberOnly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5A43BAA"/>
    <w:rsid w:val="065742DF"/>
    <w:rsid w:val="0806583D"/>
    <w:rsid w:val="091A3CEE"/>
    <w:rsid w:val="0AA822B2"/>
    <w:rsid w:val="0C1B0437"/>
    <w:rsid w:val="10DF7BBC"/>
    <w:rsid w:val="11A0736E"/>
    <w:rsid w:val="1264528F"/>
    <w:rsid w:val="12D17378"/>
    <w:rsid w:val="12D81E34"/>
    <w:rsid w:val="14117386"/>
    <w:rsid w:val="14410444"/>
    <w:rsid w:val="14C12F5A"/>
    <w:rsid w:val="162057B7"/>
    <w:rsid w:val="17594F22"/>
    <w:rsid w:val="1E8D0BA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5D41F6"/>
    <w:rsid w:val="33D6037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2E14A9"/>
    <w:rsid w:val="3D42082D"/>
    <w:rsid w:val="3DAC00D1"/>
    <w:rsid w:val="3E2C65AC"/>
    <w:rsid w:val="42030FB1"/>
    <w:rsid w:val="45083B8C"/>
    <w:rsid w:val="4603463C"/>
    <w:rsid w:val="468C3169"/>
    <w:rsid w:val="494B7BFF"/>
    <w:rsid w:val="4A392FB7"/>
    <w:rsid w:val="4E87411E"/>
    <w:rsid w:val="4E9F4AB7"/>
    <w:rsid w:val="52C442F7"/>
    <w:rsid w:val="530618DA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6B1066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1504</Words>
  <Characters>2004</Characters>
  <Lines>6</Lines>
  <Paragraphs>1</Paragraphs>
  <TotalTime>9</TotalTime>
  <ScaleCrop>false</ScaleCrop>
  <LinksUpToDate>false</LinksUpToDate>
  <CharactersWithSpaces>2064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2025-05-28T01:55:12Z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7B6CC563F9914D1386CFCA50B970C052_13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