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C0" w:rsidRDefault="00F1627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C818C0" w:rsidRDefault="00C818C0">
      <w:pPr>
        <w:ind w:firstLineChars="1004" w:firstLine="3629"/>
        <w:rPr>
          <w:b/>
          <w:bCs/>
          <w:sz w:val="36"/>
        </w:rPr>
      </w:pPr>
    </w:p>
    <w:p w:rsidR="00C818C0" w:rsidRPr="007824C5" w:rsidRDefault="007824C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8255</wp:posOffset>
            </wp:positionV>
            <wp:extent cx="1417320" cy="2125980"/>
            <wp:effectExtent l="0" t="0" r="0" b="7620"/>
            <wp:wrapSquare wrapText="bothSides"/>
            <wp:docPr id="4" name="图片 4" descr="https://m.media-amazon.com/images/I/71ceeeJET1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ceeeJET1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27A" w:rsidRPr="007824C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《战争</w:t>
      </w:r>
      <w:r w:rsidR="00F1627A" w:rsidRPr="007824C5">
        <w:rPr>
          <w:rFonts w:hint="eastAsia"/>
          <w:b/>
          <w:bCs/>
          <w:color w:val="000000"/>
          <w:szCs w:val="21"/>
        </w:rPr>
        <w:t>考古学：</w:t>
      </w:r>
      <w:r w:rsidR="00F1627A" w:rsidRPr="007824C5">
        <w:rPr>
          <w:rFonts w:hint="eastAsia"/>
          <w:b/>
          <w:bCs/>
          <w:color w:val="000000"/>
          <w:szCs w:val="21"/>
        </w:rPr>
        <w:t>20</w:t>
      </w:r>
      <w:r w:rsidR="00F1627A" w:rsidRPr="007824C5">
        <w:rPr>
          <w:rFonts w:hint="eastAsia"/>
          <w:b/>
          <w:bCs/>
          <w:color w:val="000000"/>
          <w:szCs w:val="21"/>
        </w:rPr>
        <w:t>世纪与</w:t>
      </w:r>
      <w:r w:rsidR="00F1627A" w:rsidRPr="007824C5">
        <w:rPr>
          <w:rFonts w:hint="eastAsia"/>
          <w:b/>
          <w:bCs/>
          <w:color w:val="000000"/>
          <w:szCs w:val="21"/>
        </w:rPr>
        <w:t>21</w:t>
      </w:r>
      <w:r w:rsidR="00F1627A" w:rsidRPr="007824C5">
        <w:rPr>
          <w:rFonts w:hint="eastAsia"/>
          <w:b/>
          <w:bCs/>
          <w:color w:val="000000"/>
          <w:szCs w:val="21"/>
        </w:rPr>
        <w:t>世纪之交的暴力史》</w:t>
      </w:r>
    </w:p>
    <w:p w:rsidR="00C818C0" w:rsidRDefault="00F1627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The Archaeology of War</w:t>
      </w:r>
      <w:r>
        <w:rPr>
          <w:rFonts w:hint="eastAsia"/>
          <w:b/>
          <w:bCs/>
          <w:i/>
          <w:color w:val="000000"/>
          <w:szCs w:val="21"/>
        </w:rPr>
        <w:t xml:space="preserve">: </w:t>
      </w:r>
      <w:r>
        <w:rPr>
          <w:rFonts w:hint="eastAsia"/>
          <w:b/>
          <w:bCs/>
          <w:i/>
          <w:color w:val="000000"/>
          <w:szCs w:val="21"/>
        </w:rPr>
        <w:t>The History of Violence between the 20th and 21st Centuries</w:t>
      </w:r>
    </w:p>
    <w:p w:rsidR="00C818C0" w:rsidRDefault="00F1627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Christian Wevelsiep</w:t>
      </w:r>
      <w:hyperlink r:id="rId8" w:history="1"/>
    </w:p>
    <w:p w:rsidR="00C818C0" w:rsidRDefault="00F1627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Anthem Press</w:t>
      </w:r>
    </w:p>
    <w:p w:rsidR="00C818C0" w:rsidRDefault="00F1627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:rsidR="00C818C0" w:rsidRDefault="00F1627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214</w:t>
      </w:r>
      <w:r>
        <w:rPr>
          <w:rFonts w:hint="eastAsia"/>
          <w:b/>
          <w:bCs/>
          <w:color w:val="000000"/>
          <w:szCs w:val="21"/>
        </w:rPr>
        <w:t>页</w:t>
      </w:r>
    </w:p>
    <w:p w:rsidR="00C818C0" w:rsidRDefault="00F1627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</w:p>
    <w:p w:rsidR="00C818C0" w:rsidRDefault="00F1627A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818C0" w:rsidRDefault="00F1627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C818C0" w:rsidRDefault="00F1627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824C5">
        <w:rPr>
          <w:rFonts w:hint="eastAsia"/>
          <w:b/>
          <w:bCs/>
          <w:szCs w:val="21"/>
        </w:rPr>
        <w:t>社会科学</w:t>
      </w:r>
    </w:p>
    <w:p w:rsidR="00C818C0" w:rsidRDefault="00C818C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C818C0" w:rsidRDefault="00C818C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C818C0" w:rsidRDefault="00F1627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818C0" w:rsidRDefault="00C818C0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C818C0" w:rsidRDefault="00F1627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20</w:t>
      </w:r>
      <w:r>
        <w:rPr>
          <w:rFonts w:hint="eastAsia"/>
          <w:bCs/>
          <w:kern w:val="0"/>
          <w:szCs w:val="21"/>
        </w:rPr>
        <w:t>世纪拥有众多突显其非凡性的称号。它既是极权主义的世纪，也是背叛的世纪，是极端与不可理喻的时代。受到背叛的，不仅是人类本身，也可以说，是“人”这一理念本身。在那之前，人们多少还能安于一种并无实据的人际连结的安全感中。而众所周知，在那个世纪里，这种“确定性”被无情击碎。</w:t>
      </w:r>
    </w:p>
    <w:p w:rsidR="00C818C0" w:rsidRDefault="00C818C0">
      <w:pPr>
        <w:rPr>
          <w:bCs/>
          <w:kern w:val="0"/>
          <w:szCs w:val="21"/>
        </w:rPr>
      </w:pPr>
    </w:p>
    <w:p w:rsidR="00C818C0" w:rsidRDefault="00F1627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许多情境、图像、母题与史料，都可以被视为那种无边暴力经验的见证。而到了</w:t>
      </w:r>
      <w:r>
        <w:rPr>
          <w:rFonts w:hint="eastAsia"/>
          <w:bCs/>
          <w:kern w:val="0"/>
          <w:szCs w:val="21"/>
        </w:rPr>
        <w:t>21</w:t>
      </w:r>
      <w:r>
        <w:rPr>
          <w:rFonts w:hint="eastAsia"/>
          <w:bCs/>
          <w:kern w:val="0"/>
          <w:szCs w:val="21"/>
        </w:rPr>
        <w:t>世纪之初，这些暴力经验需要新的传达形式。但在一个图像泛滥的时代，人们的注意力却变得更难集中。因此，我们必须开始一场寻迹之旅——并非因为史料匮乏，而是因为这些史料在历</w:t>
      </w:r>
      <w:r>
        <w:rPr>
          <w:rFonts w:hint="eastAsia"/>
          <w:bCs/>
          <w:kern w:val="0"/>
          <w:szCs w:val="21"/>
        </w:rPr>
        <w:t>史中的刻写方式本身就是个问题。这场寻迹之旅，正是本部专著的起点。</w:t>
      </w:r>
    </w:p>
    <w:p w:rsidR="00C818C0" w:rsidRDefault="00C818C0">
      <w:pPr>
        <w:rPr>
          <w:bCs/>
          <w:kern w:val="0"/>
          <w:szCs w:val="21"/>
        </w:rPr>
      </w:pPr>
    </w:p>
    <w:p w:rsidR="00C818C0" w:rsidRDefault="00C818C0">
      <w:pPr>
        <w:rPr>
          <w:bCs/>
          <w:kern w:val="0"/>
          <w:szCs w:val="21"/>
        </w:rPr>
      </w:pPr>
    </w:p>
    <w:p w:rsidR="00C818C0" w:rsidRDefault="00F162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C818C0" w:rsidRDefault="00C818C0">
      <w:pPr>
        <w:rPr>
          <w:bCs/>
          <w:color w:val="000000"/>
          <w:szCs w:val="21"/>
        </w:rPr>
      </w:pPr>
    </w:p>
    <w:p w:rsidR="00C818C0" w:rsidRDefault="00F1627A" w:rsidP="007824C5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克里斯蒂安·韦费尔西普（</w:t>
      </w:r>
      <w:r>
        <w:rPr>
          <w:rFonts w:hint="eastAsia"/>
          <w:b/>
          <w:bCs/>
          <w:color w:val="000000"/>
          <w:szCs w:val="21"/>
        </w:rPr>
        <w:t>Christian Wevelsiep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1969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日生于德国波鸿，曾学习特殊教育、哲学与社会学。自</w:t>
      </w:r>
      <w:r>
        <w:rPr>
          <w:rFonts w:hint="eastAsia"/>
          <w:color w:val="000000"/>
          <w:szCs w:val="21"/>
        </w:rPr>
        <w:t>2009</w:t>
      </w:r>
      <w:r>
        <w:rPr>
          <w:rFonts w:hint="eastAsia"/>
          <w:color w:val="000000"/>
          <w:szCs w:val="21"/>
        </w:rPr>
        <w:t>年起，他任教于欧洲大学弗伦斯堡校区（</w:t>
      </w:r>
      <w:r>
        <w:rPr>
          <w:rFonts w:hint="eastAsia"/>
          <w:color w:val="000000"/>
          <w:szCs w:val="21"/>
        </w:rPr>
        <w:t>European University Flensburg</w:t>
      </w:r>
      <w:r>
        <w:rPr>
          <w:rFonts w:hint="eastAsia"/>
          <w:color w:val="000000"/>
          <w:szCs w:val="21"/>
        </w:rPr>
        <w:t>），担任政治社会学讲师。研究专长为政治理论、历史与哲学，尤其聚焦于暴力的历史与理论问题。</w:t>
      </w:r>
    </w:p>
    <w:p w:rsidR="00C818C0" w:rsidRDefault="00C818C0" w:rsidP="007824C5">
      <w:pPr>
        <w:rPr>
          <w:color w:val="000000"/>
          <w:szCs w:val="21"/>
        </w:rPr>
      </w:pPr>
    </w:p>
    <w:p w:rsidR="00C818C0" w:rsidRDefault="00C818C0" w:rsidP="007824C5">
      <w:pPr>
        <w:rPr>
          <w:rFonts w:hint="eastAsia"/>
          <w:color w:val="000000"/>
          <w:szCs w:val="21"/>
        </w:rPr>
      </w:pPr>
    </w:p>
    <w:p w:rsidR="00C818C0" w:rsidRDefault="00F1627A" w:rsidP="007824C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C818C0" w:rsidRDefault="00C818C0" w:rsidP="007824C5">
      <w:pPr>
        <w:rPr>
          <w:color w:val="000000"/>
          <w:szCs w:val="21"/>
        </w:rPr>
      </w:pPr>
    </w:p>
    <w:p w:rsidR="00C818C0" w:rsidRDefault="00F1627A" w:rsidP="007824C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“</w:t>
      </w:r>
      <w:r>
        <w:rPr>
          <w:color w:val="000000"/>
          <w:szCs w:val="21"/>
        </w:rPr>
        <w:t>我们要追溯多远的历史，才能解开暴力的谜团？作者克里斯蒂安</w:t>
      </w:r>
      <w:r>
        <w:rPr>
          <w:color w:val="000000"/>
          <w:szCs w:val="21"/>
        </w:rPr>
        <w:t>·</w:t>
      </w:r>
      <w:r w:rsidR="007824C5">
        <w:rPr>
          <w:color w:val="000000"/>
          <w:szCs w:val="21"/>
        </w:rPr>
        <w:t>韦费尔西普在《战争</w:t>
      </w:r>
      <w:r>
        <w:rPr>
          <w:color w:val="000000"/>
          <w:szCs w:val="21"/>
        </w:rPr>
        <w:t>考古学》中正是针对这个问题提出了深刻的思考。这是一本高度契合当下现实的著作，几乎无需再做额外的论证，同时它也带有一种规范性的紧迫性。我们该如何控制那种跨越所有时代的暴力？答案或许在于：澄清我们彼此相遇时所处的心理与社会条件。</w:t>
      </w:r>
      <w:r>
        <w:rPr>
          <w:color w:val="000000"/>
          <w:szCs w:val="21"/>
        </w:rPr>
        <w:t>”</w:t>
      </w:r>
    </w:p>
    <w:p w:rsidR="00C818C0" w:rsidRDefault="00F1627A" w:rsidP="007824C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卢茨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埃尔里希（</w:t>
      </w:r>
      <w:r>
        <w:rPr>
          <w:color w:val="000000"/>
          <w:szCs w:val="21"/>
        </w:rPr>
        <w:t>Lutz Ellrich</w:t>
      </w:r>
      <w:r>
        <w:rPr>
          <w:color w:val="000000"/>
          <w:szCs w:val="21"/>
        </w:rPr>
        <w:t>），德国科隆大学媒体文化研究所</w:t>
      </w:r>
    </w:p>
    <w:p w:rsidR="00C818C0" w:rsidRDefault="00C818C0">
      <w:pPr>
        <w:ind w:right="420"/>
        <w:jc w:val="right"/>
        <w:rPr>
          <w:color w:val="000000"/>
          <w:szCs w:val="21"/>
        </w:rPr>
      </w:pPr>
    </w:p>
    <w:p w:rsidR="00C818C0" w:rsidRDefault="00C818C0">
      <w:pPr>
        <w:ind w:right="420"/>
        <w:rPr>
          <w:b/>
          <w:bCs/>
          <w:color w:val="000000"/>
          <w:szCs w:val="21"/>
        </w:rPr>
      </w:pPr>
      <w:bookmarkStart w:id="1" w:name="_GoBack"/>
      <w:bookmarkEnd w:id="1"/>
    </w:p>
    <w:p w:rsidR="00C818C0" w:rsidRDefault="00F1627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C818C0" w:rsidRDefault="00C818C0">
      <w:pPr>
        <w:ind w:right="420"/>
        <w:rPr>
          <w:b/>
          <w:bCs/>
          <w:color w:val="000000"/>
          <w:szCs w:val="21"/>
        </w:rPr>
      </w:pP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导论：理解暴力</w:t>
      </w:r>
    </w:p>
    <w:p w:rsidR="00C818C0" w:rsidRDefault="00C818C0">
      <w:pPr>
        <w:ind w:right="420"/>
        <w:rPr>
          <w:color w:val="000000"/>
          <w:szCs w:val="21"/>
        </w:rPr>
      </w:pPr>
    </w:p>
    <w:p w:rsidR="00C818C0" w:rsidRDefault="00F1627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第一部分：暴力与历史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战争作为“生成”：论冲突的本体论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受害者的具身性：受苦</w:t>
      </w:r>
      <w:r>
        <w:rPr>
          <w:rFonts w:hint="eastAsia"/>
          <w:color w:val="000000"/>
          <w:szCs w:val="21"/>
        </w:rPr>
        <w:t>暴力的现象学</w:t>
      </w:r>
    </w:p>
    <w:p w:rsidR="00C818C0" w:rsidRDefault="00C818C0">
      <w:pPr>
        <w:ind w:right="420"/>
        <w:rPr>
          <w:color w:val="000000"/>
          <w:szCs w:val="21"/>
        </w:rPr>
      </w:pPr>
    </w:p>
    <w:p w:rsidR="00C818C0" w:rsidRDefault="00F1627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第二部分：历史中的黑暗角落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殖民暴力：现代国家的阴暗面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仇恨：论极权时代分裂的谜题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灾难性的暴力：意识形态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政治、暴力与神圣性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对战争的可怕之爱</w:t>
      </w:r>
    </w:p>
    <w:p w:rsidR="00C818C0" w:rsidRDefault="00C818C0">
      <w:pPr>
        <w:ind w:right="420"/>
        <w:rPr>
          <w:color w:val="000000"/>
          <w:szCs w:val="21"/>
        </w:rPr>
      </w:pPr>
    </w:p>
    <w:p w:rsidR="00C818C0" w:rsidRDefault="00F1627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第三部分：二十世纪与二十一世纪之间：关切的世界观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战时的价值空间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“从历史中学习”意味着什么？论历史的隐性教育功能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又一次战争？哲学对战争现象的贡献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从战争的世界观到关切的世界观</w:t>
      </w:r>
    </w:p>
    <w:p w:rsidR="00C818C0" w:rsidRDefault="00C818C0">
      <w:pPr>
        <w:ind w:right="420"/>
        <w:rPr>
          <w:color w:val="000000"/>
          <w:szCs w:val="21"/>
        </w:rPr>
      </w:pP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参考文献</w:t>
      </w:r>
    </w:p>
    <w:p w:rsidR="00C818C0" w:rsidRDefault="00F1627A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C818C0" w:rsidRDefault="00C818C0">
      <w:pPr>
        <w:ind w:right="420"/>
        <w:rPr>
          <w:color w:val="000000"/>
          <w:szCs w:val="21"/>
        </w:rPr>
      </w:pPr>
    </w:p>
    <w:p w:rsidR="00C818C0" w:rsidRDefault="00C818C0">
      <w:pPr>
        <w:ind w:right="420"/>
        <w:rPr>
          <w:b/>
          <w:bCs/>
          <w:color w:val="000000"/>
          <w:szCs w:val="21"/>
        </w:rPr>
      </w:pPr>
    </w:p>
    <w:p w:rsidR="00C818C0" w:rsidRDefault="00F1627A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C818C0" w:rsidRDefault="00F1627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C818C0" w:rsidRDefault="00F1627A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C818C0" w:rsidRDefault="00F1627A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C818C0" w:rsidRDefault="00F1627A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C818C0" w:rsidRDefault="00F1627A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C818C0" w:rsidRDefault="00F1627A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C818C0" w:rsidRDefault="00F1627A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C818C0" w:rsidRDefault="00F1627A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C818C0" w:rsidRDefault="00F1627A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C818C0" w:rsidRDefault="00F1627A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C818C0" w:rsidRDefault="00F1627A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C818C0" w:rsidRDefault="00F1627A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C818C0" w:rsidRDefault="00F1627A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C0" w:rsidRDefault="00C818C0">
      <w:pPr>
        <w:widowControl/>
        <w:jc w:val="left"/>
        <w:rPr>
          <w:color w:val="000000"/>
        </w:rPr>
      </w:pPr>
    </w:p>
    <w:sectPr w:rsidR="00C818C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7A" w:rsidRDefault="00F1627A">
      <w:r>
        <w:separator/>
      </w:r>
    </w:p>
  </w:endnote>
  <w:endnote w:type="continuationSeparator" w:id="0">
    <w:p w:rsidR="00F1627A" w:rsidRDefault="00F1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C0" w:rsidRDefault="00C818C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818C0" w:rsidRDefault="00C818C0">
    <w:pPr>
      <w:jc w:val="center"/>
      <w:rPr>
        <w:rFonts w:ascii="方正姚体" w:eastAsia="方正姚体"/>
        <w:sz w:val="18"/>
      </w:rPr>
    </w:pPr>
  </w:p>
  <w:p w:rsidR="00C818C0" w:rsidRDefault="00F1627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C818C0" w:rsidRDefault="00F1627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C818C0" w:rsidRDefault="00F1627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818C0" w:rsidRDefault="00C818C0">
    <w:pPr>
      <w:pStyle w:val="a4"/>
      <w:jc w:val="center"/>
      <w:rPr>
        <w:rFonts w:eastAsia="方正姚体"/>
      </w:rPr>
    </w:pPr>
  </w:p>
  <w:p w:rsidR="00C818C0" w:rsidRDefault="00F1627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824C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7A" w:rsidRDefault="00F1627A">
      <w:r>
        <w:separator/>
      </w:r>
    </w:p>
  </w:footnote>
  <w:footnote w:type="continuationSeparator" w:id="0">
    <w:p w:rsidR="00F1627A" w:rsidRDefault="00F1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C0" w:rsidRDefault="00F1627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18C0" w:rsidRDefault="00F1627A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824C5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18C0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1627A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1BA86C22"/>
    <w:rsid w:val="2C0B6F0E"/>
    <w:rsid w:val="2D4F061B"/>
    <w:rsid w:val="2DA34CE1"/>
    <w:rsid w:val="39B527DE"/>
    <w:rsid w:val="3AE04ADC"/>
    <w:rsid w:val="3C1934F8"/>
    <w:rsid w:val="432C279F"/>
    <w:rsid w:val="444608B8"/>
    <w:rsid w:val="452B3E3A"/>
    <w:rsid w:val="46B43896"/>
    <w:rsid w:val="5FBD17F8"/>
    <w:rsid w:val="60B3492E"/>
    <w:rsid w:val="68EE2E29"/>
    <w:rsid w:val="6AEB37C3"/>
    <w:rsid w:val="6F8E2719"/>
    <w:rsid w:val="756C1B1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85E6D48-E12C-42F8-ADF5-50AC3BA0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892</Words>
  <Characters>1231</Characters>
  <Application>Microsoft Office Word</Application>
  <DocSecurity>0</DocSecurity>
  <Lines>72</Lines>
  <Paragraphs>70</Paragraphs>
  <ScaleCrop>false</ScaleCrop>
  <Company>2ndSpAcE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395</cp:revision>
  <cp:lastPrinted>2004-04-23T07:06:00Z</cp:lastPrinted>
  <dcterms:created xsi:type="dcterms:W3CDTF">2006-04-26T10:03:00Z</dcterms:created>
  <dcterms:modified xsi:type="dcterms:W3CDTF">2025-07-07T06:18:00Z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