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EE674">
      <w:pPr>
        <w:jc w:val="center"/>
        <w:rPr>
          <w:b/>
          <w:bCs/>
          <w:color w:val="000000"/>
          <w:sz w:val="18"/>
          <w:szCs w:val="18"/>
          <w:shd w:val="pct10" w:color="auto" w:fill="FFFFFF"/>
        </w:rPr>
      </w:pPr>
    </w:p>
    <w:p w14:paraId="405BA33E">
      <w:pPr>
        <w:jc w:val="center"/>
        <w:rPr>
          <w:b/>
          <w:bCs/>
          <w:color w:val="000000"/>
          <w:sz w:val="36"/>
          <w:szCs w:val="36"/>
          <w:shd w:val="pct10" w:color="auto" w:fill="FFFFFF"/>
        </w:rPr>
      </w:pPr>
      <w:r>
        <w:rPr>
          <w:b/>
          <w:bCs/>
          <w:color w:val="000000"/>
          <w:sz w:val="36"/>
          <w:szCs w:val="36"/>
          <w:shd w:val="pct10" w:color="auto" w:fill="FFFFFF"/>
        </w:rPr>
        <w:t>新 书 推 荐</w:t>
      </w:r>
    </w:p>
    <w:p w14:paraId="169256B8">
      <w:pPr>
        <w:tabs>
          <w:tab w:val="left" w:pos="341"/>
          <w:tab w:val="left" w:pos="5235"/>
        </w:tabs>
        <w:jc w:val="left"/>
        <w:rPr>
          <w:b/>
          <w:bCs/>
          <w:color w:val="000000"/>
          <w:szCs w:val="18"/>
        </w:rPr>
      </w:pPr>
    </w:p>
    <w:p w14:paraId="0715987B">
      <w:pPr>
        <w:rPr>
          <w:b/>
          <w:color w:val="000000"/>
          <w:szCs w:val="21"/>
        </w:rPr>
      </w:pPr>
    </w:p>
    <w:p w14:paraId="62874CAC">
      <w:pPr>
        <w:rPr>
          <w:b/>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18415</wp:posOffset>
            </wp:positionV>
            <wp:extent cx="1457960" cy="2197735"/>
            <wp:effectExtent l="0" t="0" r="8890" b="0"/>
            <wp:wrapSquare wrapText="bothSides"/>
            <wp:docPr id="385790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9022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57960" cy="2197735"/>
                    </a:xfrm>
                    <a:prstGeom prst="rect">
                      <a:avLst/>
                    </a:prstGeom>
                    <a:noFill/>
                    <a:ln>
                      <a:noFill/>
                    </a:ln>
                  </pic:spPr>
                </pic:pic>
              </a:graphicData>
            </a:graphic>
          </wp:anchor>
        </w:drawing>
      </w:r>
      <w:r>
        <w:rPr>
          <w:b/>
          <w:color w:val="000000"/>
          <w:szCs w:val="21"/>
        </w:rPr>
        <w:t>中文书名：《</w:t>
      </w:r>
      <w:bookmarkStart w:id="0" w:name="OLE_LINK1"/>
      <w:r>
        <w:rPr>
          <w:b/>
          <w:color w:val="000000"/>
          <w:szCs w:val="21"/>
        </w:rPr>
        <w:t>触不可及</w:t>
      </w:r>
      <w:bookmarkEnd w:id="0"/>
      <w:r>
        <w:rPr>
          <w:b/>
          <w:color w:val="000000"/>
          <w:szCs w:val="21"/>
        </w:rPr>
        <w:t>》</w:t>
      </w:r>
    </w:p>
    <w:p w14:paraId="7B953FD7">
      <w:pPr>
        <w:rPr>
          <w:b/>
          <w:color w:val="000000"/>
          <w:szCs w:val="21"/>
        </w:rPr>
      </w:pPr>
      <w:r>
        <w:rPr>
          <w:b/>
          <w:color w:val="000000"/>
          <w:szCs w:val="21"/>
        </w:rPr>
        <w:t>英文书名：THE IMPOSSIBLE THING</w:t>
      </w:r>
    </w:p>
    <w:p w14:paraId="27BF27BF">
      <w:pPr>
        <w:rPr>
          <w:b/>
          <w:color w:val="000000"/>
          <w:szCs w:val="21"/>
        </w:rPr>
      </w:pPr>
      <w:r>
        <w:rPr>
          <w:b/>
          <w:color w:val="000000"/>
          <w:szCs w:val="21"/>
        </w:rPr>
        <w:t>作    者：Belinda Bauer</w:t>
      </w:r>
    </w:p>
    <w:p w14:paraId="6B64A1FA">
      <w:pPr>
        <w:rPr>
          <w:b/>
          <w:color w:val="000000"/>
          <w:szCs w:val="21"/>
        </w:rPr>
      </w:pPr>
      <w:r>
        <w:rPr>
          <w:b/>
          <w:color w:val="000000"/>
          <w:szCs w:val="21"/>
        </w:rPr>
        <w:t>出 版 社：Atlantic Monthly Press</w:t>
      </w:r>
    </w:p>
    <w:p w14:paraId="0EA6DAA0">
      <w:pPr>
        <w:rPr>
          <w:rFonts w:hint="eastAsia" w:eastAsia="宋体"/>
          <w:b/>
          <w:color w:val="000000"/>
          <w:szCs w:val="21"/>
          <w:lang w:eastAsia="zh-CN"/>
        </w:rPr>
      </w:pPr>
      <w:r>
        <w:rPr>
          <w:b/>
          <w:color w:val="000000"/>
          <w:szCs w:val="21"/>
        </w:rPr>
        <w:t>代理公司：David Higham/ANA/</w:t>
      </w:r>
      <w:r>
        <w:rPr>
          <w:rFonts w:hint="eastAsia"/>
          <w:b/>
          <w:color w:val="000000"/>
          <w:szCs w:val="21"/>
          <w:lang w:val="en-US" w:eastAsia="zh-CN"/>
        </w:rPr>
        <w:t>Winney</w:t>
      </w:r>
    </w:p>
    <w:p w14:paraId="321DE7B2">
      <w:pPr>
        <w:rPr>
          <w:b/>
          <w:color w:val="000000"/>
          <w:szCs w:val="21"/>
        </w:rPr>
      </w:pPr>
      <w:r>
        <w:rPr>
          <w:b/>
          <w:color w:val="000000"/>
          <w:szCs w:val="21"/>
        </w:rPr>
        <w:t>页    数：336页</w:t>
      </w:r>
    </w:p>
    <w:p w14:paraId="404E5AA6">
      <w:pPr>
        <w:rPr>
          <w:b/>
          <w:color w:val="000000"/>
          <w:szCs w:val="21"/>
        </w:rPr>
      </w:pPr>
      <w:r>
        <w:rPr>
          <w:b/>
          <w:color w:val="000000"/>
          <w:szCs w:val="21"/>
        </w:rPr>
        <w:t>出版时间：2025年4月</w:t>
      </w:r>
    </w:p>
    <w:p w14:paraId="18F87AFB">
      <w:pPr>
        <w:rPr>
          <w:b/>
          <w:color w:val="000000"/>
          <w:szCs w:val="21"/>
        </w:rPr>
      </w:pPr>
      <w:r>
        <w:rPr>
          <w:b/>
          <w:color w:val="000000"/>
          <w:szCs w:val="21"/>
        </w:rPr>
        <w:t>代理地区：中国大陆、台湾</w:t>
      </w:r>
    </w:p>
    <w:p w14:paraId="0F92BF83">
      <w:pPr>
        <w:rPr>
          <w:b/>
          <w:color w:val="000000"/>
          <w:szCs w:val="21"/>
        </w:rPr>
      </w:pPr>
      <w:r>
        <w:rPr>
          <w:b/>
          <w:color w:val="000000"/>
          <w:szCs w:val="21"/>
        </w:rPr>
        <w:t>审读资料：电子稿</w:t>
      </w:r>
    </w:p>
    <w:p w14:paraId="0BC9AD48">
      <w:pPr>
        <w:rPr>
          <w:b/>
          <w:color w:val="000000"/>
          <w:szCs w:val="21"/>
        </w:rPr>
      </w:pPr>
      <w:r>
        <w:rPr>
          <w:b/>
          <w:color w:val="000000"/>
          <w:szCs w:val="21"/>
        </w:rPr>
        <w:t>类    型：惊悚悬疑</w:t>
      </w:r>
    </w:p>
    <w:p w14:paraId="53094878">
      <w:pPr>
        <w:rPr>
          <w:b/>
          <w:bCs/>
          <w:color w:val="EE0000"/>
          <w:szCs w:val="21"/>
        </w:rPr>
      </w:pPr>
      <w:r>
        <w:rPr>
          <w:b/>
          <w:bCs/>
          <w:color w:val="EE0000"/>
          <w:szCs w:val="21"/>
        </w:rPr>
        <w:t>版权已授：荷兰、挪威</w:t>
      </w:r>
    </w:p>
    <w:p w14:paraId="1696A543">
      <w:pPr>
        <w:rPr>
          <w:color w:val="000000"/>
          <w:szCs w:val="21"/>
        </w:rPr>
      </w:pPr>
    </w:p>
    <w:p w14:paraId="56D62EBF">
      <w:pPr>
        <w:rPr>
          <w:b/>
          <w:bCs/>
          <w:color w:val="EE0000"/>
          <w:szCs w:val="21"/>
        </w:rPr>
      </w:pPr>
      <w:r>
        <w:rPr>
          <w:b/>
          <w:bCs/>
          <w:color w:val="EE0000"/>
          <w:szCs w:val="21"/>
        </w:rPr>
        <w:t>·亚马逊编辑精选：年度最佳（迄今为止），惊悚悬疑小说畅销榜Top 20；</w:t>
      </w:r>
    </w:p>
    <w:p w14:paraId="4B000FBD">
      <w:pPr>
        <w:rPr>
          <w:b/>
          <w:bCs/>
          <w:color w:val="EE0000"/>
          <w:szCs w:val="21"/>
        </w:rPr>
      </w:pPr>
      <w:r>
        <w:rPr>
          <w:b/>
          <w:bCs/>
          <w:color w:val="EE0000"/>
          <w:szCs w:val="21"/>
        </w:rPr>
        <w:t>·《华盛顿邮报》阅读最佳有声书；</w:t>
      </w:r>
    </w:p>
    <w:p w14:paraId="727D89A8">
      <w:pPr>
        <w:rPr>
          <w:b/>
          <w:bCs/>
          <w:color w:val="EE0000"/>
          <w:szCs w:val="21"/>
        </w:rPr>
      </w:pPr>
      <w:r>
        <w:rPr>
          <w:b/>
          <w:bCs/>
          <w:color w:val="EE0000"/>
          <w:szCs w:val="21"/>
        </w:rPr>
        <w:t>· BookPage“迄今年度最佳悬疑与惊悚小说”之一；</w:t>
      </w:r>
    </w:p>
    <w:p w14:paraId="401762EF">
      <w:pPr>
        <w:rPr>
          <w:b/>
          <w:bCs/>
          <w:color w:val="EE0000"/>
          <w:szCs w:val="21"/>
        </w:rPr>
      </w:pPr>
      <w:r>
        <w:rPr>
          <w:b/>
          <w:bCs/>
          <w:color w:val="EE0000"/>
          <w:szCs w:val="21"/>
        </w:rPr>
        <w:t>·《纽约时报》“迄今年度最佳惊悚小说”；</w:t>
      </w:r>
    </w:p>
    <w:p w14:paraId="3D201393">
      <w:pPr>
        <w:rPr>
          <w:b/>
          <w:bCs/>
          <w:color w:val="EE0000"/>
          <w:szCs w:val="21"/>
        </w:rPr>
      </w:pPr>
      <w:r>
        <w:rPr>
          <w:b/>
          <w:bCs/>
          <w:color w:val="EE0000"/>
          <w:szCs w:val="21"/>
        </w:rPr>
        <w:t>·《环球邮报》“夏季必读的11部悬疑小说”之一；</w:t>
      </w:r>
    </w:p>
    <w:p w14:paraId="3520A658">
      <w:pPr>
        <w:rPr>
          <w:b/>
          <w:bCs/>
          <w:color w:val="000000"/>
          <w:szCs w:val="21"/>
        </w:rPr>
      </w:pPr>
    </w:p>
    <w:p w14:paraId="1099265A">
      <w:pPr>
        <w:rPr>
          <w:b/>
          <w:bCs/>
          <w:color w:val="000000"/>
          <w:szCs w:val="21"/>
        </w:rPr>
      </w:pPr>
    </w:p>
    <w:p w14:paraId="5000FEBC">
      <w:pPr>
        <w:rPr>
          <w:color w:val="000000"/>
          <w:szCs w:val="21"/>
        </w:rPr>
      </w:pPr>
      <w:r>
        <w:rPr>
          <w:b/>
          <w:bCs/>
          <w:color w:val="000000"/>
          <w:szCs w:val="21"/>
        </w:rPr>
        <w:t>内容简介：</w:t>
      </w:r>
    </w:p>
    <w:p w14:paraId="34016A56">
      <w:pPr>
        <w:rPr>
          <w:color w:val="000000"/>
          <w:szCs w:val="21"/>
        </w:rPr>
      </w:pPr>
    </w:p>
    <w:p w14:paraId="09F6E033">
      <w:pPr>
        <w:ind w:firstLine="422" w:firstLineChars="200"/>
        <w:rPr>
          <w:b/>
          <w:bCs/>
          <w:color w:val="000000"/>
          <w:szCs w:val="21"/>
        </w:rPr>
      </w:pPr>
      <w:r>
        <w:rPr>
          <w:b/>
          <w:bCs/>
          <w:color w:val="000000"/>
          <w:szCs w:val="21"/>
        </w:rPr>
        <w:t>如何寻觅本不存在之物？ 2025年最诱人的悬疑佳作。</w:t>
      </w:r>
    </w:p>
    <w:p w14:paraId="5F03C5A3">
      <w:pPr>
        <w:rPr>
          <w:color w:val="000000"/>
          <w:szCs w:val="21"/>
        </w:rPr>
      </w:pPr>
    </w:p>
    <w:p w14:paraId="3F18058A">
      <w:pPr>
        <w:ind w:firstLine="420" w:firstLineChars="200"/>
        <w:rPr>
          <w:color w:val="000000"/>
          <w:szCs w:val="21"/>
        </w:rPr>
      </w:pPr>
      <w:r>
        <w:rPr>
          <w:color w:val="000000"/>
          <w:szCs w:val="21"/>
        </w:rPr>
        <w:t>CWA“金匕首奖”得主、布克奖长名单作家贝琳达·鲍尔那极富原创性的独到才思再次展现，为你呈献一部横跨百年的恢弘传奇——关于痴迷、贪婪、野心与一桩百年悬案。</w:t>
      </w:r>
    </w:p>
    <w:p w14:paraId="49685BAC">
      <w:pPr>
        <w:ind w:firstLine="420" w:firstLineChars="200"/>
        <w:rPr>
          <w:color w:val="000000"/>
          <w:szCs w:val="21"/>
        </w:rPr>
      </w:pPr>
    </w:p>
    <w:p w14:paraId="2EC1F880">
      <w:pPr>
        <w:ind w:firstLine="420" w:firstLineChars="200"/>
        <w:rPr>
          <w:color w:val="000000"/>
          <w:szCs w:val="21"/>
        </w:rPr>
      </w:pPr>
      <w:r>
        <w:rPr>
          <w:color w:val="000000"/>
          <w:szCs w:val="21"/>
        </w:rPr>
        <w:t>一切，始于一枚鸟蛋……</w:t>
      </w:r>
    </w:p>
    <w:p w14:paraId="62670AC2">
      <w:pPr>
        <w:rPr>
          <w:color w:val="000000"/>
          <w:szCs w:val="21"/>
        </w:rPr>
      </w:pPr>
    </w:p>
    <w:p w14:paraId="2614A086">
      <w:pPr>
        <w:ind w:firstLine="420" w:firstLineChars="200"/>
        <w:rPr>
          <w:color w:val="000000"/>
          <w:szCs w:val="21"/>
        </w:rPr>
      </w:pPr>
      <w:r>
        <w:rPr>
          <w:color w:val="000000"/>
          <w:szCs w:val="21"/>
        </w:rPr>
        <w:t>始于一个饥饿的孩子，为了一口吃食不惜铤而走险——却意外发现了一个奇迹。</w:t>
      </w:r>
    </w:p>
    <w:p w14:paraId="005F0BAD">
      <w:pPr>
        <w:rPr>
          <w:color w:val="000000"/>
          <w:szCs w:val="21"/>
        </w:rPr>
      </w:pPr>
    </w:p>
    <w:p w14:paraId="594F9AE7">
      <w:pPr>
        <w:ind w:firstLine="420" w:firstLineChars="200"/>
        <w:rPr>
          <w:color w:val="000000"/>
          <w:szCs w:val="21"/>
        </w:rPr>
      </w:pPr>
      <w:r>
        <w:rPr>
          <w:color w:val="000000"/>
          <w:szCs w:val="21"/>
        </w:rPr>
        <w:t>始于一个窃贼，在约克郡的荒野悬崖上，犯下违背天理的罪行。</w:t>
      </w:r>
    </w:p>
    <w:p w14:paraId="5DF66C74">
      <w:pPr>
        <w:rPr>
          <w:color w:val="000000"/>
          <w:szCs w:val="21"/>
        </w:rPr>
      </w:pPr>
    </w:p>
    <w:p w14:paraId="51AB92E1">
      <w:pPr>
        <w:ind w:firstLine="420" w:firstLineChars="200"/>
        <w:rPr>
          <w:color w:val="000000"/>
          <w:szCs w:val="21"/>
        </w:rPr>
      </w:pPr>
      <w:r>
        <w:rPr>
          <w:color w:val="000000"/>
          <w:szCs w:val="21"/>
        </w:rPr>
        <w:t>始于一个奇迹，逐渐演变成谜团……</w:t>
      </w:r>
    </w:p>
    <w:p w14:paraId="3E2E9B6E">
      <w:pPr>
        <w:rPr>
          <w:color w:val="000000"/>
          <w:szCs w:val="21"/>
        </w:rPr>
      </w:pPr>
    </w:p>
    <w:p w14:paraId="1D0D8EB3">
      <w:pPr>
        <w:ind w:firstLine="420" w:firstLineChars="200"/>
        <w:rPr>
          <w:color w:val="000000"/>
          <w:szCs w:val="21"/>
        </w:rPr>
      </w:pPr>
      <w:r>
        <w:rPr>
          <w:color w:val="000000"/>
          <w:szCs w:val="21"/>
        </w:rPr>
        <w:t>继而，一切化作传说。</w:t>
      </w:r>
    </w:p>
    <w:p w14:paraId="2C28244C">
      <w:pPr>
        <w:rPr>
          <w:color w:val="000000"/>
          <w:szCs w:val="21"/>
        </w:rPr>
      </w:pPr>
    </w:p>
    <w:p w14:paraId="1B054516">
      <w:pPr>
        <w:ind w:firstLine="420" w:firstLineChars="200"/>
        <w:rPr>
          <w:color w:val="000000"/>
          <w:szCs w:val="21"/>
        </w:rPr>
      </w:pPr>
      <w:r>
        <w:rPr>
          <w:color w:val="000000"/>
          <w:szCs w:val="21"/>
        </w:rPr>
        <w:t>而百年之后，一切再度上演……</w:t>
      </w:r>
    </w:p>
    <w:p w14:paraId="34382FCA">
      <w:pPr>
        <w:rPr>
          <w:color w:val="000000"/>
          <w:szCs w:val="21"/>
        </w:rPr>
      </w:pPr>
    </w:p>
    <w:p w14:paraId="6A8E2735">
      <w:pPr>
        <w:ind w:firstLine="420" w:firstLineChars="200"/>
        <w:rPr>
          <w:color w:val="000000"/>
          <w:szCs w:val="21"/>
        </w:rPr>
      </w:pPr>
      <w:r>
        <w:rPr>
          <w:color w:val="000000"/>
          <w:szCs w:val="21"/>
        </w:rPr>
        <w:t>始于威尔士偏远小屋的一桩离奇盗窃案。</w:t>
      </w:r>
    </w:p>
    <w:p w14:paraId="6A82F963">
      <w:pPr>
        <w:rPr>
          <w:color w:val="000000"/>
          <w:szCs w:val="21"/>
        </w:rPr>
      </w:pPr>
    </w:p>
    <w:p w14:paraId="3DA642B3">
      <w:pPr>
        <w:ind w:firstLine="420" w:firstLineChars="200"/>
        <w:rPr>
          <w:color w:val="000000"/>
          <w:szCs w:val="21"/>
        </w:rPr>
      </w:pPr>
      <w:r>
        <w:rPr>
          <w:color w:val="000000"/>
          <w:szCs w:val="21"/>
        </w:rPr>
        <w:t>始于两位朋友被迫离开电脑椅，卷入一场真实的冒险。</w:t>
      </w:r>
    </w:p>
    <w:p w14:paraId="2E59B0E8">
      <w:pPr>
        <w:rPr>
          <w:color w:val="000000"/>
          <w:szCs w:val="21"/>
        </w:rPr>
      </w:pPr>
    </w:p>
    <w:p w14:paraId="41E492FE">
      <w:pPr>
        <w:ind w:firstLine="420" w:firstLineChars="200"/>
        <w:rPr>
          <w:color w:val="000000"/>
          <w:szCs w:val="21"/>
        </w:rPr>
      </w:pPr>
      <w:r>
        <w:rPr>
          <w:color w:val="000000"/>
          <w:szCs w:val="21"/>
        </w:rPr>
        <w:t>始于一群不择手段的危险之徒。</w:t>
      </w:r>
    </w:p>
    <w:p w14:paraId="78E7E486">
      <w:pPr>
        <w:rPr>
          <w:color w:val="000000"/>
          <w:szCs w:val="21"/>
        </w:rPr>
      </w:pPr>
    </w:p>
    <w:p w14:paraId="28B138F7">
      <w:pPr>
        <w:ind w:firstLine="420" w:firstLineChars="200"/>
        <w:rPr>
          <w:color w:val="000000"/>
          <w:szCs w:val="21"/>
        </w:rPr>
      </w:pPr>
      <w:r>
        <w:rPr>
          <w:color w:val="000000"/>
          <w:szCs w:val="21"/>
        </w:rPr>
        <w:t>但终点又在何处？</w:t>
      </w:r>
    </w:p>
    <w:p w14:paraId="491F7FF8">
      <w:pPr>
        <w:rPr>
          <w:color w:val="000000"/>
          <w:szCs w:val="21"/>
        </w:rPr>
      </w:pPr>
    </w:p>
    <w:p w14:paraId="1B83FCC5">
      <w:pPr>
        <w:ind w:firstLine="422" w:firstLineChars="200"/>
        <w:rPr>
          <w:b/>
          <w:bCs/>
          <w:color w:val="000000"/>
          <w:szCs w:val="21"/>
        </w:rPr>
      </w:pPr>
      <w:r>
        <w:rPr>
          <w:b/>
          <w:bCs/>
          <w:color w:val="000000"/>
          <w:szCs w:val="21"/>
        </w:rPr>
        <w:t>【吊人胃口的古罗马</w:t>
      </w:r>
      <w:r>
        <w:rPr>
          <w:rFonts w:hint="eastAsia"/>
          <w:b/>
          <w:bCs/>
          <w:color w:val="000000"/>
          <w:szCs w:val="21"/>
        </w:rPr>
        <w:t>公共演讲</w:t>
      </w:r>
      <w:r>
        <w:rPr>
          <w:b/>
          <w:bCs/>
          <w:color w:val="000000"/>
          <w:szCs w:val="21"/>
        </w:rPr>
        <w:t>式排比句——是Sam的风格】</w:t>
      </w:r>
    </w:p>
    <w:p w14:paraId="0674024C">
      <w:pPr>
        <w:ind w:firstLine="422" w:firstLineChars="200"/>
        <w:rPr>
          <w:rFonts w:hint="eastAsia" w:eastAsia="宋体"/>
          <w:b/>
          <w:bCs/>
          <w:color w:val="000000"/>
          <w:szCs w:val="21"/>
          <w:lang w:val="en-US" w:eastAsia="zh-CN"/>
        </w:rPr>
      </w:pPr>
    </w:p>
    <w:p w14:paraId="507FCCC6">
      <w:pPr>
        <w:ind w:firstLine="422" w:firstLineChars="200"/>
        <w:rPr>
          <w:rFonts w:hint="default" w:eastAsia="宋体"/>
          <w:b/>
          <w:bCs/>
          <w:color w:val="000000"/>
          <w:szCs w:val="21"/>
          <w:lang w:val="en-US" w:eastAsia="zh-CN"/>
        </w:rPr>
      </w:pPr>
      <w:r>
        <w:rPr>
          <w:rFonts w:hint="eastAsia"/>
          <w:b/>
          <w:bCs/>
          <w:color w:val="000000"/>
          <w:szCs w:val="21"/>
          <w:lang w:val="en-US" w:eastAsia="zh-CN"/>
        </w:rPr>
        <w:t>【详细解读小说——我们的风格</w:t>
      </w:r>
      <w:bookmarkStart w:id="3" w:name="_GoBack"/>
      <w:bookmarkEnd w:id="3"/>
      <w:r>
        <w:rPr>
          <w:rFonts w:hint="eastAsia"/>
          <w:b/>
          <w:bCs/>
          <w:color w:val="000000"/>
          <w:szCs w:val="21"/>
          <w:lang w:val="en-US" w:eastAsia="zh-CN"/>
        </w:rPr>
        <w:t>】</w:t>
      </w:r>
    </w:p>
    <w:p w14:paraId="177B682B">
      <w:pPr>
        <w:rPr>
          <w:color w:val="000000"/>
          <w:szCs w:val="21"/>
        </w:rPr>
      </w:pPr>
    </w:p>
    <w:p w14:paraId="70BAE15B">
      <w:pPr>
        <w:ind w:firstLine="422" w:firstLineChars="200"/>
        <w:rPr>
          <w:b/>
          <w:bCs/>
          <w:color w:val="000000"/>
          <w:szCs w:val="21"/>
        </w:rPr>
      </w:pPr>
      <w:r>
        <w:rPr>
          <w:b/>
          <w:bCs/>
          <w:color w:val="000000"/>
          <w:szCs w:val="21"/>
        </w:rPr>
        <w:t>十年后，帕特里克·福特的惊悚回归</w:t>
      </w:r>
    </w:p>
    <w:p w14:paraId="4696496C">
      <w:pPr>
        <w:rPr>
          <w:color w:val="000000"/>
          <w:szCs w:val="21"/>
        </w:rPr>
      </w:pPr>
    </w:p>
    <w:p w14:paraId="4C645180">
      <w:pPr>
        <w:ind w:firstLine="420" w:firstLineChars="200"/>
        <w:rPr>
          <w:color w:val="000000"/>
          <w:szCs w:val="21"/>
        </w:rPr>
      </w:pPr>
      <w:r>
        <w:rPr>
          <w:color w:val="000000"/>
          <w:szCs w:val="21"/>
        </w:rPr>
        <w:t>2015年，备受赞誉的小说《死者No.19》(</w:t>
      </w:r>
      <w:r>
        <w:rPr>
          <w:i/>
          <w:iCs/>
          <w:color w:val="000000"/>
          <w:szCs w:val="21"/>
        </w:rPr>
        <w:t>Rubbernecker</w:t>
      </w:r>
      <w:r>
        <w:rPr>
          <w:color w:val="000000"/>
          <w:szCs w:val="21"/>
        </w:rPr>
        <w:t>)将帕特里克·福特（Patrick Fort）带给了全世界读者。十年后，新作《不可能之事》中，贝琳达·鲍尔让这位独特迷人的角色重焕新生。这部杰出的历史犯罪惊悚小说巧妙地编织着双线叙事：一条是二十世纪二十年代，约克郡海岸线，神秘的“梅特兰蛋”（Metland Egg）首次现身；另一条则是当代威尔士，帕特里克在此卷入了一个涉及珍稀鸟蛋、收藏家和暴力冲突的百年谜团。</w:t>
      </w:r>
    </w:p>
    <w:p w14:paraId="3F9775A4">
      <w:pPr>
        <w:rPr>
          <w:color w:val="000000"/>
          <w:szCs w:val="21"/>
        </w:rPr>
      </w:pPr>
    </w:p>
    <w:p w14:paraId="3088DBC3">
      <w:pPr>
        <w:ind w:firstLine="420" w:firstLineChars="200"/>
        <w:rPr>
          <w:color w:val="000000"/>
          <w:szCs w:val="21"/>
        </w:rPr>
      </w:pPr>
      <w:r>
        <w:rPr>
          <w:color w:val="000000"/>
          <w:szCs w:val="21"/>
        </w:rPr>
        <w:t>无疑，这个故事精心构建，既是一部扣人心弦的盗窃传奇，也是一部动人的历史剧，同时深入探讨了神经多样性的认知视角。小说的双时间线结构使我们得以审视痴迷如何跨越世代传承，编织出一幅丰富的画卷——过去的罪行在当下引发毁灭性的回响。</w:t>
      </w:r>
    </w:p>
    <w:p w14:paraId="0D6390C0">
      <w:pPr>
        <w:rPr>
          <w:color w:val="000000"/>
          <w:szCs w:val="21"/>
        </w:rPr>
      </w:pPr>
    </w:p>
    <w:p w14:paraId="3FB4BF1C">
      <w:pPr>
        <w:ind w:firstLine="422" w:firstLineChars="200"/>
        <w:rPr>
          <w:b/>
          <w:bCs/>
          <w:color w:val="000000"/>
          <w:szCs w:val="21"/>
        </w:rPr>
      </w:pPr>
      <w:r>
        <w:rPr>
          <w:b/>
          <w:bCs/>
          <w:color w:val="000000"/>
          <w:szCs w:val="21"/>
        </w:rPr>
        <w:t>梅特兰蛋的永恒之谜</w:t>
      </w:r>
    </w:p>
    <w:p w14:paraId="2214C3A1">
      <w:pPr>
        <w:ind w:firstLine="420" w:firstLineChars="200"/>
        <w:rPr>
          <w:color w:val="000000"/>
          <w:szCs w:val="21"/>
        </w:rPr>
      </w:pPr>
    </w:p>
    <w:p w14:paraId="14147934">
      <w:pPr>
        <w:ind w:firstLine="420" w:firstLineChars="200"/>
        <w:rPr>
          <w:color w:val="000000"/>
          <w:szCs w:val="21"/>
        </w:rPr>
      </w:pPr>
      <w:r>
        <w:rPr>
          <w:color w:val="000000"/>
          <w:szCs w:val="21"/>
        </w:rPr>
        <w:t>小说的核心正是这枚“梅特兰蛋”——一枚通体血红的海鸠蛋，其存在违背了自然法则，引无数收藏家垂涎。上个世纪二十年代，约克郡，梅特兰农场的悬崖峭壁下，贫困少女西莉·谢泼德拿到了这枚不可思议的自然造物。海鸠产下蛋往往颜色斑驳，难等大雅之堂，而这枚蛋通体赤红，一经发现便成为鸟蛋收藏家们梦寐以求的珍宝。</w:t>
      </w:r>
    </w:p>
    <w:p w14:paraId="707A862C">
      <w:pPr>
        <w:rPr>
          <w:color w:val="000000"/>
          <w:szCs w:val="21"/>
        </w:rPr>
      </w:pPr>
    </w:p>
    <w:p w14:paraId="277A2E5C">
      <w:pPr>
        <w:ind w:firstLine="420" w:firstLineChars="200"/>
        <w:rPr>
          <w:color w:val="000000"/>
          <w:szCs w:val="21"/>
        </w:rPr>
      </w:pPr>
      <w:r>
        <w:rPr>
          <w:color w:val="000000"/>
          <w:szCs w:val="21"/>
        </w:rPr>
        <w:t>鲍尔虚构的这枚鸟蛋是如此逼真，以至于我忍不住去搜索“梅特兰蛋”，以确认它是否真实存在。这种虚构与现实的交融增强了小说的历史真实感，尽管鲍尔在作者注中坦言，虽然“悬崖垂降采蛋”（climming，指用绳索将人吊下悬崖采集鸟蛋）的传统确有其事，但为了戏剧效果，她对某些元素进行了艺术加工。</w:t>
      </w:r>
    </w:p>
    <w:p w14:paraId="15515A50">
      <w:pPr>
        <w:rPr>
          <w:color w:val="000000"/>
          <w:szCs w:val="21"/>
        </w:rPr>
      </w:pPr>
    </w:p>
    <w:p w14:paraId="6D026F33">
      <w:pPr>
        <w:ind w:firstLine="420" w:firstLineChars="200"/>
        <w:rPr>
          <w:color w:val="000000"/>
          <w:szCs w:val="21"/>
        </w:rPr>
      </w:pPr>
      <w:r>
        <w:rPr>
          <w:color w:val="000000"/>
          <w:szCs w:val="21"/>
        </w:rPr>
        <w:t>当代故事线则跟随帕特里克·福特。神经多样性依旧困扰着他，他的思维视角完全字面化，与他人的社交互动也存在明显障碍。帕特里克和好友“怪人尼克”再度搭档，他们试图找回尼克被盗的鸟蛋，却意外和一个价值连城的失落藏品扯上关系。简单的失物搜寻逐渐升级，演变成一场危险的猫鼠游戏，对手是那些为得到珍品不惜痛下杀手的收藏家。</w:t>
      </w:r>
    </w:p>
    <w:p w14:paraId="1170E3F4">
      <w:pPr>
        <w:rPr>
          <w:color w:val="000000"/>
          <w:szCs w:val="21"/>
        </w:rPr>
      </w:pPr>
    </w:p>
    <w:p w14:paraId="32E5B4D3">
      <w:pPr>
        <w:ind w:firstLine="422" w:firstLineChars="200"/>
        <w:rPr>
          <w:b/>
          <w:bCs/>
          <w:color w:val="000000"/>
          <w:szCs w:val="21"/>
        </w:rPr>
      </w:pPr>
      <w:r>
        <w:rPr>
          <w:b/>
          <w:bCs/>
          <w:color w:val="000000"/>
          <w:szCs w:val="21"/>
        </w:rPr>
        <w:t>角色塑造与叙事结构</w:t>
      </w:r>
    </w:p>
    <w:p w14:paraId="08BA19D3">
      <w:pPr>
        <w:rPr>
          <w:color w:val="000000"/>
          <w:szCs w:val="21"/>
        </w:rPr>
      </w:pPr>
    </w:p>
    <w:p w14:paraId="3156CA6F">
      <w:pPr>
        <w:ind w:firstLine="420" w:firstLineChars="200"/>
        <w:rPr>
          <w:color w:val="000000"/>
          <w:szCs w:val="21"/>
        </w:rPr>
      </w:pPr>
      <w:r>
        <w:rPr>
          <w:color w:val="000000"/>
          <w:szCs w:val="21"/>
        </w:rPr>
        <w:t>鲍尔最大的优势在于其角色塑造功力。帕特里克·福特强势回归，其复杂和魅力一如在《死者No.19》中那般引人入胜。他对比喻性语言的字面理解既带来幽默，也提供了深刻的洞察。他条理分明地解决问题，推动当代故事线的调查进程。熟悉帕特里克的读者会欣喜于他的成长，而新读者则会发现他是一位迷人（尽管非同寻常）的主人公。</w:t>
      </w:r>
    </w:p>
    <w:p w14:paraId="69A0DE9C">
      <w:pPr>
        <w:rPr>
          <w:color w:val="000000"/>
          <w:szCs w:val="21"/>
        </w:rPr>
      </w:pPr>
    </w:p>
    <w:p w14:paraId="5B890227">
      <w:pPr>
        <w:ind w:firstLine="420" w:firstLineChars="200"/>
        <w:rPr>
          <w:color w:val="000000"/>
          <w:szCs w:val="21"/>
        </w:rPr>
      </w:pPr>
      <w:r>
        <w:rPr>
          <w:color w:val="000000"/>
          <w:szCs w:val="21"/>
        </w:rPr>
        <w:t>历史时间线中，角色同样鲜活生动。西莉·谢泼德从无人在意的边缘孩童成长为年轻女性，其过程得到充满同情心地细腻描绘。含蓄的克制中，她与农场“傻小子”罗伯特的故事温柔展开。与此同时，贪婪无度的鸟蛋收藏品经纪人乔治·安布勒作为恶棍角色登场，其最终的报应既令人震惊又显得水到渠成，命运般无可避免。</w:t>
      </w:r>
    </w:p>
    <w:p w14:paraId="32247932">
      <w:pPr>
        <w:rPr>
          <w:color w:val="000000"/>
          <w:szCs w:val="21"/>
        </w:rPr>
      </w:pPr>
    </w:p>
    <w:p w14:paraId="2362F59C">
      <w:pPr>
        <w:ind w:firstLine="420" w:firstLineChars="200"/>
        <w:rPr>
          <w:color w:val="000000"/>
          <w:szCs w:val="21"/>
        </w:rPr>
      </w:pPr>
      <w:r>
        <w:rPr>
          <w:color w:val="000000"/>
          <w:szCs w:val="21"/>
        </w:rPr>
        <w:t>叙事在过去与现在之间交替进行，章节聚焦于不同的时代和视角。这种结构使鲍尔能够通过精确控制关键信息的释放来营造悬念。随着两条时间线各自走向高潮，它们之间的联系也愈发清晰，形成了一种令人满意的叙事对称性。</w:t>
      </w:r>
    </w:p>
    <w:p w14:paraId="641DB73E">
      <w:pPr>
        <w:rPr>
          <w:color w:val="000000"/>
          <w:szCs w:val="21"/>
        </w:rPr>
      </w:pPr>
    </w:p>
    <w:p w14:paraId="38482135">
      <w:pPr>
        <w:ind w:firstLine="422" w:firstLineChars="200"/>
        <w:rPr>
          <w:b/>
          <w:bCs/>
          <w:color w:val="000000"/>
          <w:szCs w:val="21"/>
        </w:rPr>
      </w:pPr>
      <w:r>
        <w:rPr>
          <w:b/>
          <w:bCs/>
          <w:color w:val="000000"/>
          <w:szCs w:val="21"/>
        </w:rPr>
        <w:t>痴迷、剥削与自然</w:t>
      </w:r>
    </w:p>
    <w:p w14:paraId="17871C1A">
      <w:pPr>
        <w:ind w:firstLine="420" w:firstLineChars="200"/>
        <w:rPr>
          <w:color w:val="000000"/>
          <w:szCs w:val="21"/>
        </w:rPr>
      </w:pPr>
    </w:p>
    <w:p w14:paraId="7652C0D7">
      <w:pPr>
        <w:ind w:firstLine="420" w:firstLineChars="200"/>
        <w:rPr>
          <w:color w:val="000000"/>
          <w:szCs w:val="21"/>
        </w:rPr>
      </w:pPr>
      <w:r>
        <w:rPr>
          <w:color w:val="000000"/>
          <w:szCs w:val="21"/>
        </w:rPr>
        <w:t>《触不可及》探讨了几个相互交织的主题：</w:t>
      </w:r>
    </w:p>
    <w:p w14:paraId="6C0B08FF">
      <w:pPr>
        <w:ind w:firstLine="420" w:firstLineChars="200"/>
        <w:rPr>
          <w:color w:val="000000"/>
          <w:szCs w:val="21"/>
        </w:rPr>
      </w:pPr>
    </w:p>
    <w:p w14:paraId="6CB6777F">
      <w:pPr>
        <w:ind w:firstLine="420" w:firstLineChars="200"/>
        <w:rPr>
          <w:color w:val="000000"/>
          <w:szCs w:val="21"/>
        </w:rPr>
      </w:pPr>
      <w:r>
        <w:rPr>
          <w:color w:val="000000"/>
          <w:szCs w:val="21"/>
        </w:rPr>
        <w:t>·痴迷——从鸟蛋收藏家对鸟蛋得痴迷，到帕特里克对茶匙的执着，小说审视了痴迷既能驱使人取得非凡成就，也能摧毁他们的生活。</w:t>
      </w:r>
    </w:p>
    <w:p w14:paraId="0D289F1A">
      <w:pPr>
        <w:ind w:firstLine="420" w:firstLineChars="200"/>
        <w:rPr>
          <w:color w:val="000000"/>
          <w:szCs w:val="21"/>
        </w:rPr>
      </w:pPr>
      <w:r>
        <w:rPr>
          <w:color w:val="000000"/>
          <w:szCs w:val="21"/>
        </w:rPr>
        <w:t>·剥削——鸟类被夺走鸟蛋，小女孩因娇小身材被迫进行悬崖索降，女佣遭受雇主的虐待——剥削始终渗透在两条时间线中。</w:t>
      </w:r>
    </w:p>
    <w:p w14:paraId="6A6C68E2">
      <w:pPr>
        <w:ind w:firstLine="420" w:firstLineChars="200"/>
        <w:rPr>
          <w:color w:val="000000"/>
          <w:szCs w:val="21"/>
        </w:rPr>
      </w:pPr>
      <w:r>
        <w:rPr>
          <w:color w:val="000000"/>
          <w:szCs w:val="21"/>
        </w:rPr>
        <w:t>·人与自然——小说质疑了我们宣称拥有自然奇观的权利，最终暗示有些东西只属于它们自身。</w:t>
      </w:r>
    </w:p>
    <w:p w14:paraId="5C008808">
      <w:pPr>
        <w:rPr>
          <w:color w:val="000000"/>
          <w:szCs w:val="21"/>
        </w:rPr>
      </w:pPr>
    </w:p>
    <w:p w14:paraId="1B6F8442">
      <w:pPr>
        <w:ind w:firstLine="420" w:firstLineChars="200"/>
        <w:rPr>
          <w:color w:val="000000"/>
          <w:szCs w:val="21"/>
        </w:rPr>
      </w:pPr>
      <w:r>
        <w:rPr>
          <w:color w:val="000000"/>
          <w:szCs w:val="21"/>
        </w:rPr>
        <w:t>这些主题以非凡的微妙性交织在一起，不仅从未喧宾夺主盖过推动情节发展的主线，反而以其道德复杂性丰富了故事。</w:t>
      </w:r>
    </w:p>
    <w:p w14:paraId="20319A4A">
      <w:pPr>
        <w:rPr>
          <w:color w:val="000000"/>
          <w:szCs w:val="21"/>
        </w:rPr>
      </w:pPr>
    </w:p>
    <w:p w14:paraId="29F8D935">
      <w:pPr>
        <w:ind w:firstLine="422" w:firstLineChars="200"/>
        <w:rPr>
          <w:b/>
          <w:bCs/>
          <w:color w:val="000000"/>
          <w:szCs w:val="21"/>
        </w:rPr>
      </w:pPr>
      <w:r>
        <w:rPr>
          <w:b/>
          <w:bCs/>
          <w:color w:val="000000"/>
          <w:szCs w:val="21"/>
        </w:rPr>
        <w:t>文风与节奏</w:t>
      </w:r>
    </w:p>
    <w:p w14:paraId="3B182589">
      <w:pPr>
        <w:ind w:firstLine="420" w:firstLineChars="200"/>
        <w:rPr>
          <w:color w:val="000000"/>
          <w:szCs w:val="21"/>
        </w:rPr>
      </w:pPr>
    </w:p>
    <w:p w14:paraId="4AB1954E">
      <w:pPr>
        <w:ind w:firstLine="420" w:firstLineChars="200"/>
        <w:rPr>
          <w:color w:val="000000"/>
          <w:szCs w:val="21"/>
        </w:rPr>
      </w:pPr>
      <w:r>
        <w:rPr>
          <w:color w:val="000000"/>
          <w:szCs w:val="21"/>
        </w:rPr>
        <w:t>鲍尔的文风简洁而富有表现力，尤其是在描写约克郡悬崖时：</w:t>
      </w:r>
    </w:p>
    <w:p w14:paraId="19B99D04">
      <w:pPr>
        <w:rPr>
          <w:color w:val="000000"/>
          <w:szCs w:val="21"/>
        </w:rPr>
      </w:pPr>
    </w:p>
    <w:p w14:paraId="00C96777">
      <w:pPr>
        <w:ind w:firstLine="420" w:firstLineChars="200"/>
        <w:rPr>
          <w:rFonts w:eastAsia="楷体"/>
          <w:color w:val="000000"/>
          <w:szCs w:val="21"/>
        </w:rPr>
      </w:pPr>
      <w:r>
        <w:rPr>
          <w:rFonts w:eastAsia="楷体"/>
          <w:color w:val="000000"/>
          <w:szCs w:val="21"/>
        </w:rPr>
        <w:t>“西莉本以为会看到悬崖，然而映入眼帘的却是一面由鸟群组成的巍峨高墙。黄昏将近，大多数鸟儿已归巢栖息——所谓的‘巢’，不过是能容纳一枚蛋的岩架，有些鸟只需三英寸空间。白垩崖壁上挤满了它们的身影，巧克力色的羽翼紧挨着羽翼。”</w:t>
      </w:r>
    </w:p>
    <w:p w14:paraId="4992FEDF">
      <w:pPr>
        <w:rPr>
          <w:color w:val="000000"/>
          <w:szCs w:val="21"/>
        </w:rPr>
      </w:pPr>
    </w:p>
    <w:p w14:paraId="27488529">
      <w:pPr>
        <w:ind w:firstLine="420" w:firstLineChars="200"/>
        <w:rPr>
          <w:color w:val="000000"/>
          <w:szCs w:val="21"/>
        </w:rPr>
      </w:pPr>
      <w:r>
        <w:rPr>
          <w:color w:val="000000"/>
          <w:szCs w:val="21"/>
        </w:rPr>
        <w:t>节奏掌控堪称精湛。历史部分的叙述从容不迫，让读者得以沉浸在20世纪初的约克郡氛围中。当代故事线则节奏更快，随着帕特里克和尼克接近真相，他们的调查势头日益迅猛。这种节奏上的对比既契合了双时间线在主题上的差异，又确保了两个部分都不可或缺。</w:t>
      </w:r>
    </w:p>
    <w:p w14:paraId="24293429">
      <w:pPr>
        <w:rPr>
          <w:color w:val="000000"/>
          <w:szCs w:val="21"/>
        </w:rPr>
      </w:pPr>
    </w:p>
    <w:p w14:paraId="5BC2E08F">
      <w:pPr>
        <w:ind w:firstLine="422" w:firstLineChars="200"/>
        <w:rPr>
          <w:b/>
          <w:bCs/>
          <w:color w:val="000000"/>
          <w:szCs w:val="21"/>
        </w:rPr>
      </w:pPr>
      <w:r>
        <w:rPr>
          <w:b/>
          <w:bCs/>
          <w:color w:val="000000"/>
          <w:szCs w:val="21"/>
        </w:rPr>
        <w:t>写作长处与不足</w:t>
      </w:r>
    </w:p>
    <w:p w14:paraId="6392A468">
      <w:pPr>
        <w:rPr>
          <w:color w:val="000000"/>
          <w:szCs w:val="21"/>
        </w:rPr>
      </w:pPr>
    </w:p>
    <w:p w14:paraId="5E2DBBB8">
      <w:pPr>
        <w:rPr>
          <w:color w:val="000000"/>
          <w:szCs w:val="21"/>
        </w:rPr>
      </w:pPr>
      <w:r>
        <w:rPr>
          <w:color w:val="000000"/>
          <w:szCs w:val="21"/>
        </w:rPr>
        <w:t>长处：</w:t>
      </w:r>
    </w:p>
    <w:p w14:paraId="1B875FA8">
      <w:pPr>
        <w:rPr>
          <w:color w:val="000000"/>
          <w:szCs w:val="21"/>
        </w:rPr>
      </w:pPr>
    </w:p>
    <w:p w14:paraId="08F0A87C">
      <w:pPr>
        <w:ind w:firstLine="420" w:firstLineChars="200"/>
        <w:rPr>
          <w:color w:val="000000"/>
          <w:szCs w:val="21"/>
        </w:rPr>
      </w:pPr>
      <w:r>
        <w:rPr>
          <w:color w:val="000000"/>
          <w:szCs w:val="21"/>
        </w:rPr>
        <w:t>·帕特里克·福特的角色塑造——他独特的神经多样性视角令人印象深刻，使其成为一位反传统而极具魅力的主角；</w:t>
      </w:r>
    </w:p>
    <w:p w14:paraId="24662821">
      <w:pPr>
        <w:ind w:firstLine="420" w:firstLineChars="200"/>
        <w:rPr>
          <w:color w:val="000000"/>
          <w:szCs w:val="21"/>
        </w:rPr>
      </w:pPr>
      <w:r>
        <w:rPr>
          <w:color w:val="000000"/>
          <w:szCs w:val="21"/>
        </w:rPr>
        <w:t>·历史细节——“悬崖垂降采蛋”与鸟蛋收藏的实践经过细致研究，描绘生动。</w:t>
      </w:r>
    </w:p>
    <w:p w14:paraId="67BFF485">
      <w:pPr>
        <w:ind w:firstLine="420" w:firstLineChars="200"/>
        <w:rPr>
          <w:color w:val="000000"/>
          <w:szCs w:val="21"/>
        </w:rPr>
      </w:pPr>
      <w:r>
        <w:rPr>
          <w:color w:val="000000"/>
          <w:szCs w:val="21"/>
        </w:rPr>
        <w:t>·道德复杂性——没有单纯的反派或正派角色，只有被自身欲望和局限所驱使的人。</w:t>
      </w:r>
    </w:p>
    <w:p w14:paraId="4A1480D6">
      <w:pPr>
        <w:ind w:firstLine="420" w:firstLineChars="200"/>
        <w:rPr>
          <w:color w:val="000000"/>
          <w:szCs w:val="21"/>
        </w:rPr>
      </w:pPr>
      <w:r>
        <w:rPr>
          <w:color w:val="000000"/>
          <w:szCs w:val="21"/>
        </w:rPr>
        <w:t>·情节线的交汇——历史与当代叙事的连接方式营造出真实的悬念和情感共鸣。</w:t>
      </w:r>
    </w:p>
    <w:p w14:paraId="0F9F6883">
      <w:pPr>
        <w:rPr>
          <w:color w:val="000000"/>
          <w:szCs w:val="21"/>
        </w:rPr>
      </w:pPr>
    </w:p>
    <w:p w14:paraId="71792A1A">
      <w:pPr>
        <w:rPr>
          <w:color w:val="000000"/>
          <w:szCs w:val="21"/>
        </w:rPr>
      </w:pPr>
      <w:r>
        <w:rPr>
          <w:color w:val="000000"/>
          <w:szCs w:val="21"/>
        </w:rPr>
        <w:t>不足：</w:t>
      </w:r>
    </w:p>
    <w:p w14:paraId="50511058">
      <w:pPr>
        <w:rPr>
          <w:color w:val="000000"/>
          <w:szCs w:val="21"/>
        </w:rPr>
      </w:pPr>
    </w:p>
    <w:p w14:paraId="2B219837">
      <w:pPr>
        <w:ind w:firstLine="420" w:firstLineChars="200"/>
        <w:rPr>
          <w:color w:val="000000"/>
          <w:szCs w:val="21"/>
        </w:rPr>
      </w:pPr>
      <w:r>
        <w:rPr>
          <w:color w:val="000000"/>
          <w:szCs w:val="21"/>
        </w:rPr>
        <w:t>·部分情节巧合——偶尔，角色的发现显得过于幸运。</w:t>
      </w:r>
    </w:p>
    <w:p w14:paraId="23E3D377">
      <w:pPr>
        <w:ind w:firstLine="420" w:firstLineChars="200"/>
        <w:rPr>
          <w:color w:val="000000"/>
          <w:szCs w:val="21"/>
        </w:rPr>
      </w:pPr>
      <w:r>
        <w:rPr>
          <w:color w:val="000000"/>
          <w:szCs w:val="21"/>
        </w:rPr>
        <w:t>·反派角色塑造不够深入——虽然康纳博士和芬恩·加勒特的形象很有趣，但他们的动机本可更充分地挖掘。</w:t>
      </w:r>
    </w:p>
    <w:p w14:paraId="4EFF576B">
      <w:pPr>
        <w:ind w:firstLine="420" w:firstLineChars="200"/>
        <w:rPr>
          <w:color w:val="000000"/>
          <w:szCs w:val="21"/>
        </w:rPr>
      </w:pPr>
      <w:r>
        <w:rPr>
          <w:color w:val="000000"/>
          <w:szCs w:val="21"/>
        </w:rPr>
        <w:t>·历史部分中，女性权利很有限——尽管这准确地反映了时代背景。</w:t>
      </w:r>
    </w:p>
    <w:p w14:paraId="34695871">
      <w:pPr>
        <w:ind w:firstLine="420" w:firstLineChars="200"/>
        <w:rPr>
          <w:color w:val="000000"/>
          <w:szCs w:val="21"/>
        </w:rPr>
      </w:pPr>
      <w:r>
        <w:rPr>
          <w:color w:val="000000"/>
          <w:szCs w:val="21"/>
        </w:rPr>
        <w:t>·部分反转可以猜到——特别是关于人物关系的某些真相，在故事早期就暗示过强。</w:t>
      </w:r>
    </w:p>
    <w:p w14:paraId="36971F9A">
      <w:pPr>
        <w:rPr>
          <w:color w:val="000000"/>
          <w:szCs w:val="21"/>
        </w:rPr>
      </w:pPr>
    </w:p>
    <w:p w14:paraId="76DFCD36">
      <w:pPr>
        <w:rPr>
          <w:b/>
          <w:bCs/>
          <w:color w:val="000000"/>
          <w:szCs w:val="21"/>
        </w:rPr>
      </w:pPr>
      <w:r>
        <w:rPr>
          <w:b/>
          <w:bCs/>
          <w:color w:val="000000"/>
          <w:szCs w:val="21"/>
        </w:rPr>
        <w:t>总结</w:t>
      </w:r>
    </w:p>
    <w:p w14:paraId="158A59F7">
      <w:pPr>
        <w:rPr>
          <w:color w:val="000000"/>
          <w:szCs w:val="21"/>
        </w:rPr>
      </w:pPr>
    </w:p>
    <w:p w14:paraId="627F3F14">
      <w:pPr>
        <w:ind w:firstLine="420" w:firstLineChars="200"/>
        <w:rPr>
          <w:color w:val="000000"/>
          <w:szCs w:val="21"/>
        </w:rPr>
      </w:pPr>
      <w:r>
        <w:rPr>
          <w:color w:val="000000"/>
          <w:szCs w:val="21"/>
        </w:rPr>
        <w:t>熟悉贝琳达·鲍尔早期作品的读者会感到《触不可及》既亲切又新颖。它与《死者No.19》一脉相承，都拥有一个视角独特的主人公；但其双时间线结构和历史元素标志着鲍尔踏入了新的创作领域。</w:t>
      </w:r>
    </w:p>
    <w:p w14:paraId="68F7AA30">
      <w:pPr>
        <w:rPr>
          <w:color w:val="000000"/>
          <w:szCs w:val="21"/>
        </w:rPr>
      </w:pPr>
    </w:p>
    <w:p w14:paraId="17C5F43C">
      <w:pPr>
        <w:ind w:firstLine="420" w:firstLineChars="200"/>
        <w:rPr>
          <w:color w:val="000000"/>
          <w:szCs w:val="21"/>
        </w:rPr>
      </w:pPr>
      <w:r>
        <w:rPr>
          <w:color w:val="000000"/>
          <w:szCs w:val="21"/>
        </w:rPr>
        <w:t>贝琳达·鲍尔的《触不可及》是一部迷人的历史剧与现代犯罪惊悚的混合体。鲍尔构建了一个多层次的故事：对于《死者No.19》的书迷，它是帕特里克·福特的回归；对于新读者，它是一部独立的历史悬疑佳作；同时，它也是对人类有时为占有自然奇观而具有的破坏性欲望的探索。</w:t>
      </w:r>
    </w:p>
    <w:p w14:paraId="20375ABF">
      <w:pPr>
        <w:rPr>
          <w:color w:val="000000"/>
          <w:szCs w:val="21"/>
        </w:rPr>
      </w:pPr>
    </w:p>
    <w:p w14:paraId="06A106AA">
      <w:pPr>
        <w:ind w:firstLine="420" w:firstLineChars="200"/>
        <w:rPr>
          <w:color w:val="000000"/>
          <w:szCs w:val="21"/>
        </w:rPr>
      </w:pPr>
      <w:r>
        <w:rPr>
          <w:color w:val="000000"/>
          <w:szCs w:val="21"/>
        </w:rPr>
        <w:t>尽管小说偶尔依赖便利的情节发展，部分角色的动机也略显单薄，但这些瑕疵都被鲍尔精湛的叙事技巧、令人难忘的角色，以及那个驱动百年恩怨、令人难忘的血红色鸟蛋核心意象所掩盖。</w:t>
      </w:r>
    </w:p>
    <w:p w14:paraId="6A8960DA">
      <w:pPr>
        <w:rPr>
          <w:color w:val="000000"/>
          <w:szCs w:val="21"/>
        </w:rPr>
      </w:pPr>
    </w:p>
    <w:p w14:paraId="335574C5">
      <w:pPr>
        <w:ind w:firstLine="420" w:firstLineChars="200"/>
        <w:rPr>
          <w:color w:val="000000"/>
          <w:szCs w:val="21"/>
        </w:rPr>
      </w:pPr>
      <w:r>
        <w:rPr>
          <w:color w:val="000000"/>
          <w:szCs w:val="21"/>
        </w:rPr>
        <w:t>无论您是贝琳达·鲍尔的老书迷，还是初识其作，《触不可及》都提供了一次引人入胜的阅读体验，融合了历史小说的韵味与现代惊悚的张力。它有力证明了鲍尔是当代犯罪小说领域最具原创性的声音之一。</w:t>
      </w:r>
    </w:p>
    <w:p w14:paraId="706D80C8">
      <w:pPr>
        <w:rPr>
          <w:color w:val="000000"/>
          <w:szCs w:val="21"/>
        </w:rPr>
      </w:pPr>
    </w:p>
    <w:p w14:paraId="33F262FB">
      <w:pPr>
        <w:rPr>
          <w:b/>
          <w:bCs/>
          <w:color w:val="000000"/>
          <w:szCs w:val="21"/>
        </w:rPr>
      </w:pPr>
      <w:r>
        <w:rPr>
          <w:b/>
          <w:bCs/>
          <w:color w:val="000000"/>
          <w:szCs w:val="21"/>
        </w:rPr>
        <w:t>推荐延伸阅读：</w:t>
      </w:r>
    </w:p>
    <w:p w14:paraId="02E089E9">
      <w:pPr>
        <w:rPr>
          <w:color w:val="000000"/>
          <w:szCs w:val="21"/>
        </w:rPr>
      </w:pPr>
    </w:p>
    <w:p w14:paraId="53B07922">
      <w:pPr>
        <w:ind w:firstLine="420" w:firstLineChars="200"/>
        <w:rPr>
          <w:color w:val="000000"/>
          <w:szCs w:val="21"/>
        </w:rPr>
      </w:pPr>
      <w:r>
        <w:rPr>
          <w:color w:val="000000"/>
          <w:szCs w:val="21"/>
        </w:rPr>
        <w:t>喜爱本书的读者，鲍尔的前作《死者No.19》是必读之作，能更深入地了解帕特里克·福特这个角色。她的独立惊悚小说《撕裂》（SNAP，布克奖长名单）和《出口》（Exit）也值得推荐。这些作品充分展现了其作为犯罪小说家在题材广度与创作才能上的实力。</w:t>
      </w:r>
    </w:p>
    <w:p w14:paraId="3ABC26FA">
      <w:pPr>
        <w:rPr>
          <w:color w:val="000000"/>
          <w:szCs w:val="21"/>
        </w:rPr>
      </w:pPr>
    </w:p>
    <w:p w14:paraId="6A6D8EE8">
      <w:pPr>
        <w:rPr>
          <w:color w:val="000000"/>
          <w:szCs w:val="21"/>
        </w:rPr>
      </w:pPr>
    </w:p>
    <w:p w14:paraId="19F840E0">
      <w:pPr>
        <w:rPr>
          <w:b/>
          <w:bCs/>
          <w:color w:val="000000"/>
          <w:szCs w:val="21"/>
        </w:rPr>
      </w:pPr>
      <w:r>
        <w:rPr>
          <w:b/>
          <w:bCs/>
          <w:color w:val="000000"/>
          <w:szCs w:val="21"/>
        </w:rPr>
        <w:t>作者简介：</w:t>
      </w:r>
    </w:p>
    <w:p w14:paraId="63DD9C3A">
      <w:pPr>
        <w:rPr>
          <w:color w:val="000000"/>
          <w:szCs w:val="21"/>
        </w:rPr>
      </w:pPr>
    </w:p>
    <w:p w14:paraId="77F17E5E">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20320</wp:posOffset>
            </wp:positionV>
            <wp:extent cx="1018540" cy="1348105"/>
            <wp:effectExtent l="0" t="0" r="0" b="4445"/>
            <wp:wrapSquare wrapText="bothSides"/>
            <wp:docPr id="1656350892" name="图片 2" descr="7 Best Belinda Bauer Books (2025) - That You Must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0892" name="图片 2" descr="7 Best Belinda Bauer Books (2025) - That You Must R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20611" cy="1350657"/>
                    </a:xfrm>
                    <a:prstGeom prst="rect">
                      <a:avLst/>
                    </a:prstGeom>
                    <a:noFill/>
                    <a:ln>
                      <a:noFill/>
                    </a:ln>
                  </pic:spPr>
                </pic:pic>
              </a:graphicData>
            </a:graphic>
          </wp:anchor>
        </w:drawing>
      </w:r>
      <w:r>
        <w:rPr>
          <w:b/>
          <w:bCs/>
          <w:color w:val="000000"/>
          <w:szCs w:val="21"/>
        </w:rPr>
        <w:t xml:space="preserve">贝琳达·鲍尔（Belinda Bauer） </w:t>
      </w:r>
      <w:r>
        <w:rPr>
          <w:color w:val="000000"/>
          <w:szCs w:val="21"/>
        </w:rPr>
        <w:t>在英国和南非长大。她曾从事记者和影视编剧工作，其剧本《更衣室》（</w:t>
      </w:r>
      <w:r>
        <w:rPr>
          <w:i/>
          <w:iCs/>
          <w:color w:val="000000"/>
          <w:szCs w:val="21"/>
        </w:rPr>
        <w:t>The Locker Room</w:t>
      </w:r>
      <w:r>
        <w:rPr>
          <w:color w:val="000000"/>
          <w:szCs w:val="21"/>
        </w:rPr>
        <w:t>）为她赢得了卡尔·福尔曼/英国电影学院奖（BAFTA）青年英国编剧奖。</w:t>
      </w:r>
    </w:p>
    <w:p w14:paraId="0689D490">
      <w:pPr>
        <w:rPr>
          <w:color w:val="000000"/>
          <w:szCs w:val="21"/>
        </w:rPr>
      </w:pPr>
    </w:p>
    <w:p w14:paraId="70AC47E4">
      <w:pPr>
        <w:ind w:firstLine="420" w:firstLineChars="200"/>
        <w:rPr>
          <w:color w:val="000000"/>
          <w:szCs w:val="21"/>
        </w:rPr>
      </w:pPr>
      <w:r>
        <w:rPr>
          <w:color w:val="000000"/>
          <w:szCs w:val="21"/>
        </w:rPr>
        <w:t>凭借处女作《黑地》（</w:t>
      </w:r>
      <w:r>
        <w:rPr>
          <w:i/>
          <w:iCs/>
          <w:color w:val="000000"/>
          <w:szCs w:val="21"/>
        </w:rPr>
        <w:t>Blacklands</w:t>
      </w:r>
      <w:r>
        <w:rPr>
          <w:color w:val="000000"/>
          <w:szCs w:val="21"/>
        </w:rPr>
        <w:t>），贝琳达于2010年荣获英国犯罪作家协会（CWA）年度最佳犯罪小说金匕首奖。随后出版的两部小说《暗面》（</w:t>
      </w:r>
      <w:r>
        <w:rPr>
          <w:i/>
          <w:iCs/>
          <w:color w:val="000000"/>
          <w:szCs w:val="21"/>
        </w:rPr>
        <w:t>Darkside</w:t>
      </w:r>
      <w:r>
        <w:rPr>
          <w:color w:val="000000"/>
          <w:szCs w:val="21"/>
        </w:rPr>
        <w:t>）和《失物守护者》（</w:t>
      </w:r>
      <w:r>
        <w:rPr>
          <w:i/>
          <w:iCs/>
          <w:color w:val="000000"/>
          <w:szCs w:val="21"/>
        </w:rPr>
        <w:t>Finders Keepers</w:t>
      </w:r>
      <w:r>
        <w:rPr>
          <w:color w:val="000000"/>
          <w:szCs w:val="21"/>
        </w:rPr>
        <w:t>）也广受好评。2012年，她凭借其全部作品入围英国犯罪作家协会图书馆匕首奖（CWA Dagger in the Library Award）。</w:t>
      </w:r>
    </w:p>
    <w:p w14:paraId="1C4EDCC8">
      <w:pPr>
        <w:rPr>
          <w:color w:val="000000"/>
          <w:szCs w:val="21"/>
        </w:rPr>
      </w:pPr>
    </w:p>
    <w:p w14:paraId="5622A293">
      <w:pPr>
        <w:ind w:firstLine="420" w:firstLineChars="200"/>
        <w:rPr>
          <w:color w:val="000000"/>
          <w:szCs w:val="21"/>
        </w:rPr>
      </w:pPr>
      <w:r>
        <w:rPr>
          <w:color w:val="000000"/>
          <w:szCs w:val="21"/>
        </w:rPr>
        <w:t>2015年，她的小说《闭眼》（</w:t>
      </w:r>
      <w:r>
        <w:rPr>
          <w:i/>
          <w:iCs/>
          <w:color w:val="000000"/>
          <w:szCs w:val="21"/>
        </w:rPr>
        <w:t>The Shut Eye</w:t>
      </w:r>
      <w:r>
        <w:rPr>
          <w:color w:val="000000"/>
          <w:szCs w:val="21"/>
        </w:rPr>
        <w:t>）入围英国犯罪作家协会戈德斯伯勒金匕首奖长名单。《死者No.19》（</w:t>
      </w:r>
      <w:r>
        <w:rPr>
          <w:i/>
          <w:iCs/>
          <w:color w:val="000000"/>
          <w:szCs w:val="21"/>
        </w:rPr>
        <w:t>Rubbernecker</w:t>
      </w:r>
      <w:r>
        <w:rPr>
          <w:color w:val="000000"/>
          <w:szCs w:val="21"/>
        </w:rPr>
        <w:t>）赢得了2014年西克斯顿年度犯罪小说奖。2015年，她凭借小说《生死真相》（</w:t>
      </w:r>
      <w:r>
        <w:rPr>
          <w:i/>
          <w:iCs/>
          <w:color w:val="000000"/>
          <w:szCs w:val="21"/>
        </w:rPr>
        <w:t>The Facts of Life and Death</w:t>
      </w:r>
      <w:r>
        <w:rPr>
          <w:color w:val="000000"/>
          <w:szCs w:val="21"/>
        </w:rPr>
        <w:t>）再次入围该奖项。她的第8部小说《断裂》（</w:t>
      </w:r>
      <w:r>
        <w:rPr>
          <w:i/>
          <w:iCs/>
          <w:color w:val="000000"/>
          <w:szCs w:val="21"/>
        </w:rPr>
        <w:t>Snap</w:t>
      </w:r>
      <w:r>
        <w:rPr>
          <w:color w:val="000000"/>
          <w:szCs w:val="21"/>
        </w:rPr>
        <w:t>） 跻身《星期日泰晤士报》畅销书，入围2018年布克奖长名单。</w:t>
      </w:r>
    </w:p>
    <w:p w14:paraId="104DDBEE">
      <w:pPr>
        <w:rPr>
          <w:color w:val="000000"/>
          <w:szCs w:val="21"/>
        </w:rPr>
      </w:pPr>
    </w:p>
    <w:p w14:paraId="7901655E">
      <w:pPr>
        <w:rPr>
          <w:color w:val="000000"/>
          <w:szCs w:val="21"/>
        </w:rPr>
      </w:pPr>
    </w:p>
    <w:p w14:paraId="15FAE320">
      <w:pPr>
        <w:rPr>
          <w:b/>
          <w:bCs/>
          <w:color w:val="000000"/>
          <w:szCs w:val="21"/>
        </w:rPr>
      </w:pPr>
      <w:r>
        <w:rPr>
          <w:b/>
          <w:bCs/>
          <w:color w:val="000000"/>
          <w:szCs w:val="21"/>
        </w:rPr>
        <w:t>媒体评价：</w:t>
      </w:r>
    </w:p>
    <w:p w14:paraId="26F251BA">
      <w:pPr>
        <w:rPr>
          <w:color w:val="000000"/>
          <w:szCs w:val="21"/>
        </w:rPr>
      </w:pPr>
    </w:p>
    <w:p w14:paraId="16B6DF98">
      <w:pPr>
        <w:ind w:firstLine="420" w:firstLineChars="200"/>
        <w:rPr>
          <w:color w:val="000000"/>
          <w:szCs w:val="21"/>
        </w:rPr>
      </w:pPr>
      <w:r>
        <w:rPr>
          <w:color w:val="000000"/>
          <w:szCs w:val="21"/>
        </w:rPr>
        <w:t>“一个扣人心弦的现代侦探小说……故事涉及非法之爱、私生之身、成长蜕变、凄凉贫困，与蛋贩子的阴谋算计、痴迷收藏家的执念交织……历史叙事节奏恰到好处，慢火细炖….一部发人深省、引人入胜且极具戏剧性的佳作。”</w:t>
      </w:r>
    </w:p>
    <w:p w14:paraId="1DD90F4F">
      <w:pPr>
        <w:ind w:firstLine="420" w:firstLineChars="200"/>
        <w:jc w:val="right"/>
        <w:rPr>
          <w:color w:val="000000"/>
          <w:szCs w:val="21"/>
        </w:rPr>
      </w:pPr>
      <w:r>
        <w:rPr>
          <w:color w:val="000000"/>
          <w:szCs w:val="21"/>
        </w:rPr>
        <w:t>——《泰晤士报文学增刊》</w:t>
      </w:r>
    </w:p>
    <w:p w14:paraId="2E293108">
      <w:pPr>
        <w:rPr>
          <w:color w:val="000000"/>
          <w:szCs w:val="21"/>
        </w:rPr>
      </w:pPr>
    </w:p>
    <w:p w14:paraId="1E8CDFBB">
      <w:pPr>
        <w:ind w:firstLine="420" w:firstLineChars="200"/>
        <w:rPr>
          <w:color w:val="000000"/>
          <w:szCs w:val="21"/>
        </w:rPr>
      </w:pPr>
      <w:r>
        <w:rPr>
          <w:color w:val="000000"/>
          <w:szCs w:val="21"/>
        </w:rPr>
        <w:t>“布局精巧。</w:t>
      </w:r>
      <w:r>
        <w:rPr>
          <w:rFonts w:hint="eastAsia"/>
          <w:color w:val="000000"/>
          <w:szCs w:val="21"/>
        </w:rPr>
        <w:t>小众</w:t>
      </w:r>
      <w:r>
        <w:rPr>
          <w:color w:val="000000"/>
          <w:szCs w:val="21"/>
        </w:rPr>
        <w:t>而</w:t>
      </w:r>
      <w:r>
        <w:rPr>
          <w:rFonts w:hint="eastAsia"/>
          <w:color w:val="000000"/>
          <w:szCs w:val="21"/>
        </w:rPr>
        <w:t>吸引人</w:t>
      </w:r>
      <w:r>
        <w:rPr>
          <w:color w:val="000000"/>
          <w:szCs w:val="21"/>
        </w:rPr>
        <w:t>的题材、双线并行的叙事结构，角色本身极富魅力。作为有声读物，这部作品更是大放异彩。”</w:t>
      </w:r>
    </w:p>
    <w:p w14:paraId="12BD69BD">
      <w:pPr>
        <w:ind w:firstLine="420" w:firstLineChars="200"/>
        <w:jc w:val="right"/>
        <w:rPr>
          <w:color w:val="000000"/>
          <w:szCs w:val="21"/>
        </w:rPr>
      </w:pPr>
      <w:r>
        <w:rPr>
          <w:color w:val="000000"/>
          <w:szCs w:val="21"/>
        </w:rPr>
        <w:t>——《华盛顿邮报》</w:t>
      </w:r>
    </w:p>
    <w:p w14:paraId="75785F9B">
      <w:pPr>
        <w:rPr>
          <w:color w:val="000000"/>
          <w:szCs w:val="21"/>
        </w:rPr>
      </w:pPr>
    </w:p>
    <w:p w14:paraId="30F26828">
      <w:pPr>
        <w:ind w:firstLine="420" w:firstLineChars="200"/>
        <w:rPr>
          <w:color w:val="000000"/>
          <w:szCs w:val="21"/>
        </w:rPr>
      </w:pPr>
      <w:r>
        <w:rPr>
          <w:color w:val="000000"/>
          <w:szCs w:val="21"/>
        </w:rPr>
        <w:t>“一部金子般的悬疑杰作——令人屏息，身临其境，诡谲莫测。”</w:t>
      </w:r>
    </w:p>
    <w:p w14:paraId="75B69A76">
      <w:pPr>
        <w:jc w:val="right"/>
        <w:rPr>
          <w:color w:val="000000"/>
          <w:szCs w:val="21"/>
        </w:rPr>
      </w:pPr>
      <w:r>
        <w:rPr>
          <w:color w:val="000000"/>
          <w:szCs w:val="21"/>
        </w:rPr>
        <w:t>—— 李·查尔德（Lee Child）</w:t>
      </w:r>
    </w:p>
    <w:p w14:paraId="2396946E">
      <w:pPr>
        <w:rPr>
          <w:color w:val="000000"/>
          <w:szCs w:val="21"/>
        </w:rPr>
      </w:pPr>
    </w:p>
    <w:p w14:paraId="3C3D23F8">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“难以言喻的魅力。还记得你第一次爱上某本书时那种惊艳感吗？你将再度感受。”</w:t>
      </w:r>
    </w:p>
    <w:p w14:paraId="1099A2F5">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 薇儿·麦克德米德 (Val Mcdermid)</w:t>
      </w:r>
    </w:p>
    <w:p w14:paraId="710D5DE1">
      <w:pPr>
        <w:widowControl/>
        <w:shd w:val="clear" w:color="auto" w:fill="FFFFFF"/>
        <w:spacing w:line="330" w:lineRule="atLeast"/>
        <w:rPr>
          <w:color w:val="000000"/>
          <w:kern w:val="0"/>
          <w:szCs w:val="21"/>
          <w:shd w:val="clear" w:color="auto" w:fill="FFFFFF"/>
        </w:rPr>
      </w:pPr>
    </w:p>
    <w:p w14:paraId="28D76884">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“这么长时间以来，我读过最令人愉悦的小说之一……独树一帜，令人欲罢不能。”</w:t>
      </w:r>
    </w:p>
    <w:p w14:paraId="6AD15975">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 宝拉·霍金斯 (Paula Hawkins)</w:t>
      </w:r>
    </w:p>
    <w:p w14:paraId="7C61BE9C">
      <w:pPr>
        <w:widowControl/>
        <w:shd w:val="clear" w:color="auto" w:fill="FFFFFF"/>
        <w:spacing w:line="330" w:lineRule="atLeast"/>
        <w:rPr>
          <w:color w:val="000000"/>
          <w:kern w:val="0"/>
          <w:szCs w:val="21"/>
          <w:shd w:val="clear" w:color="auto" w:fill="FFFFFF"/>
        </w:rPr>
      </w:pPr>
    </w:p>
    <w:p w14:paraId="4CDA5018">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“非同凡响。简约外表下暗藏着震撼人心的力量。”</w:t>
      </w:r>
    </w:p>
    <w:p w14:paraId="6E3F986F">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 安·克里夫斯 (Ann Cleeves)</w:t>
      </w:r>
    </w:p>
    <w:p w14:paraId="18C7D3DC">
      <w:pPr>
        <w:widowControl/>
        <w:shd w:val="clear" w:color="auto" w:fill="FFFFFF"/>
        <w:spacing w:line="330" w:lineRule="atLeast"/>
        <w:rPr>
          <w:color w:val="000000"/>
          <w:kern w:val="0"/>
          <w:szCs w:val="21"/>
          <w:shd w:val="clear" w:color="auto" w:fill="FFFFFF"/>
        </w:rPr>
      </w:pPr>
    </w:p>
    <w:p w14:paraId="45176A60">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“精彩绝伦、玄妙莫测的悬疑佳作。”</w:t>
      </w:r>
    </w:p>
    <w:p w14:paraId="2E58BB58">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 劳拉·谢泼德-罗宾逊 (Laura Shepherd-Robinson)</w:t>
      </w:r>
    </w:p>
    <w:p w14:paraId="3936194C">
      <w:pPr>
        <w:widowControl/>
        <w:shd w:val="clear" w:color="auto" w:fill="FFFFFF"/>
        <w:spacing w:line="330" w:lineRule="atLeast"/>
        <w:rPr>
          <w:color w:val="000000"/>
          <w:kern w:val="0"/>
          <w:szCs w:val="21"/>
          <w:shd w:val="clear" w:color="auto" w:fill="FFFFFF"/>
        </w:rPr>
      </w:pPr>
    </w:p>
    <w:p w14:paraId="6B755272">
      <w:pPr>
        <w:rPr>
          <w:b/>
          <w:color w:val="000000"/>
        </w:rPr>
      </w:pPr>
    </w:p>
    <w:p w14:paraId="0EE8D774">
      <w:pPr>
        <w:shd w:val="clear" w:color="auto" w:fill="FFFFFF"/>
        <w:rPr>
          <w:color w:val="000000"/>
          <w:szCs w:val="21"/>
        </w:rPr>
      </w:pPr>
      <w:bookmarkStart w:id="1" w:name="OLE_LINK38"/>
      <w:bookmarkStart w:id="2" w:name="OLE_LINK43"/>
      <w:r>
        <w:rPr>
          <w:b/>
          <w:bCs/>
          <w:color w:val="000000"/>
          <w:szCs w:val="21"/>
        </w:rPr>
        <w:t>感谢您的阅读！</w:t>
      </w:r>
    </w:p>
    <w:p w14:paraId="159E305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0B06F9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BB5B75E">
      <w:pPr>
        <w:rPr>
          <w:b/>
          <w:color w:val="000000"/>
          <w:szCs w:val="21"/>
        </w:rPr>
      </w:pPr>
      <w:r>
        <w:rPr>
          <w:color w:val="000000"/>
          <w:szCs w:val="21"/>
        </w:rPr>
        <w:t>安德鲁·纳伯格联合国际有限公司北京代表处</w:t>
      </w:r>
    </w:p>
    <w:p w14:paraId="45485DF3">
      <w:pPr>
        <w:rPr>
          <w:b/>
          <w:color w:val="000000"/>
          <w:szCs w:val="21"/>
        </w:rPr>
      </w:pPr>
      <w:r>
        <w:rPr>
          <w:color w:val="000000"/>
          <w:szCs w:val="21"/>
        </w:rPr>
        <w:t>北京市海淀区中关村大街甲59号中国人民大学文化大厦1705室, 邮编：100872</w:t>
      </w:r>
    </w:p>
    <w:p w14:paraId="04491417">
      <w:pPr>
        <w:rPr>
          <w:b/>
          <w:color w:val="000000"/>
          <w:szCs w:val="21"/>
        </w:rPr>
      </w:pPr>
      <w:r>
        <w:rPr>
          <w:color w:val="000000"/>
          <w:szCs w:val="21"/>
        </w:rPr>
        <w:t>电话：010-82504106, 传真：010-82504200</w:t>
      </w:r>
    </w:p>
    <w:p w14:paraId="02945D8C">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0D57743">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84D100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F6D6A8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39BE86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F2E7B20">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53642B4">
      <w:pPr>
        <w:shd w:val="clear" w:color="auto" w:fill="FFFFFF"/>
        <w:rPr>
          <w:b/>
          <w:color w:val="000000"/>
        </w:rPr>
      </w:pPr>
      <w:r>
        <w:rPr>
          <w:color w:val="000000"/>
          <w:szCs w:val="21"/>
        </w:rPr>
        <w:t>微信订阅号：ANABJ2002</w:t>
      </w:r>
    </w:p>
    <w:bookmarkEnd w:id="1"/>
    <w:bookmarkEnd w:id="2"/>
    <w:p w14:paraId="1DA9E98E">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A71B13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D5194">
    <w:pPr>
      <w:pBdr>
        <w:bottom w:val="single" w:color="auto" w:sz="6" w:space="1"/>
      </w:pBdr>
      <w:jc w:val="center"/>
      <w:rPr>
        <w:rFonts w:ascii="方正姚体" w:eastAsia="方正姚体"/>
        <w:sz w:val="18"/>
      </w:rPr>
    </w:pPr>
  </w:p>
  <w:p w14:paraId="4B2F48B2">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004BBC4">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0A43CA7">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7B77C41">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C054">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BE4318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3A7F"/>
    <w:rsid w:val="00040304"/>
    <w:rsid w:val="00051DA1"/>
    <w:rsid w:val="0005558B"/>
    <w:rsid w:val="00061C2C"/>
    <w:rsid w:val="000803A7"/>
    <w:rsid w:val="00080CD8"/>
    <w:rsid w:val="000810D5"/>
    <w:rsid w:val="00082504"/>
    <w:rsid w:val="000858E8"/>
    <w:rsid w:val="000866A8"/>
    <w:rsid w:val="0008781E"/>
    <w:rsid w:val="000A01BD"/>
    <w:rsid w:val="000A57E2"/>
    <w:rsid w:val="000B3141"/>
    <w:rsid w:val="000B3EED"/>
    <w:rsid w:val="000B4D73"/>
    <w:rsid w:val="000B6196"/>
    <w:rsid w:val="000C0951"/>
    <w:rsid w:val="000C18AC"/>
    <w:rsid w:val="000C28B0"/>
    <w:rsid w:val="000D0A7C"/>
    <w:rsid w:val="000D0E7D"/>
    <w:rsid w:val="000D293D"/>
    <w:rsid w:val="000D34C3"/>
    <w:rsid w:val="000D3D3A"/>
    <w:rsid w:val="000D5F8D"/>
    <w:rsid w:val="000F361B"/>
    <w:rsid w:val="000F51E9"/>
    <w:rsid w:val="001017C7"/>
    <w:rsid w:val="00102500"/>
    <w:rsid w:val="00103005"/>
    <w:rsid w:val="00110260"/>
    <w:rsid w:val="0011264B"/>
    <w:rsid w:val="00117165"/>
    <w:rsid w:val="00121268"/>
    <w:rsid w:val="00132921"/>
    <w:rsid w:val="00133C63"/>
    <w:rsid w:val="00134987"/>
    <w:rsid w:val="00146F1E"/>
    <w:rsid w:val="00163F80"/>
    <w:rsid w:val="00167007"/>
    <w:rsid w:val="00193733"/>
    <w:rsid w:val="00195D6F"/>
    <w:rsid w:val="001B2196"/>
    <w:rsid w:val="001B679D"/>
    <w:rsid w:val="001B6EF6"/>
    <w:rsid w:val="001C6D65"/>
    <w:rsid w:val="001D0115"/>
    <w:rsid w:val="001D0FAF"/>
    <w:rsid w:val="001D1A89"/>
    <w:rsid w:val="001D4E4F"/>
    <w:rsid w:val="001F0F15"/>
    <w:rsid w:val="00200D1C"/>
    <w:rsid w:val="00205A13"/>
    <w:rsid w:val="002068EA"/>
    <w:rsid w:val="00215BF8"/>
    <w:rsid w:val="002233D2"/>
    <w:rsid w:val="002243E8"/>
    <w:rsid w:val="00236060"/>
    <w:rsid w:val="00244604"/>
    <w:rsid w:val="00244F8F"/>
    <w:rsid w:val="00246C56"/>
    <w:rsid w:val="0024780A"/>
    <w:rsid w:val="002516C3"/>
    <w:rsid w:val="002523C1"/>
    <w:rsid w:val="00265795"/>
    <w:rsid w:val="002727E9"/>
    <w:rsid w:val="0027765C"/>
    <w:rsid w:val="00295FAC"/>
    <w:rsid w:val="00295FD8"/>
    <w:rsid w:val="0029676A"/>
    <w:rsid w:val="002B5ADD"/>
    <w:rsid w:val="002C0257"/>
    <w:rsid w:val="002C0B38"/>
    <w:rsid w:val="002D009B"/>
    <w:rsid w:val="002D62FC"/>
    <w:rsid w:val="002E13E2"/>
    <w:rsid w:val="002E21FA"/>
    <w:rsid w:val="002E25C3"/>
    <w:rsid w:val="002E4527"/>
    <w:rsid w:val="00304219"/>
    <w:rsid w:val="00304C83"/>
    <w:rsid w:val="00310AD2"/>
    <w:rsid w:val="00312D3B"/>
    <w:rsid w:val="00314D8C"/>
    <w:rsid w:val="003169AA"/>
    <w:rsid w:val="003212C8"/>
    <w:rsid w:val="003250A9"/>
    <w:rsid w:val="0033179B"/>
    <w:rsid w:val="00332784"/>
    <w:rsid w:val="00336416"/>
    <w:rsid w:val="00340C73"/>
    <w:rsid w:val="0034161F"/>
    <w:rsid w:val="00341881"/>
    <w:rsid w:val="0034331D"/>
    <w:rsid w:val="003514A6"/>
    <w:rsid w:val="00357F6D"/>
    <w:rsid w:val="003646A1"/>
    <w:rsid w:val="003702ED"/>
    <w:rsid w:val="00374360"/>
    <w:rsid w:val="003803C5"/>
    <w:rsid w:val="00387E71"/>
    <w:rsid w:val="003935E9"/>
    <w:rsid w:val="0039543C"/>
    <w:rsid w:val="003A3601"/>
    <w:rsid w:val="003C4F86"/>
    <w:rsid w:val="003C524C"/>
    <w:rsid w:val="003D49B4"/>
    <w:rsid w:val="003F4DC2"/>
    <w:rsid w:val="003F745B"/>
    <w:rsid w:val="004039C9"/>
    <w:rsid w:val="00415006"/>
    <w:rsid w:val="00422383"/>
    <w:rsid w:val="00427236"/>
    <w:rsid w:val="00435906"/>
    <w:rsid w:val="004655CB"/>
    <w:rsid w:val="00465CC5"/>
    <w:rsid w:val="0046725B"/>
    <w:rsid w:val="00484A81"/>
    <w:rsid w:val="00485E2E"/>
    <w:rsid w:val="00486E31"/>
    <w:rsid w:val="004C4664"/>
    <w:rsid w:val="004D5ADA"/>
    <w:rsid w:val="004E452B"/>
    <w:rsid w:val="004F5D8F"/>
    <w:rsid w:val="004F6FDA"/>
    <w:rsid w:val="0050133A"/>
    <w:rsid w:val="00507886"/>
    <w:rsid w:val="00512B81"/>
    <w:rsid w:val="005163C5"/>
    <w:rsid w:val="00516879"/>
    <w:rsid w:val="00517985"/>
    <w:rsid w:val="00523713"/>
    <w:rsid w:val="00527595"/>
    <w:rsid w:val="00531E34"/>
    <w:rsid w:val="00542854"/>
    <w:rsid w:val="0054434C"/>
    <w:rsid w:val="005508BD"/>
    <w:rsid w:val="00553CE6"/>
    <w:rsid w:val="00554EB4"/>
    <w:rsid w:val="00564FD9"/>
    <w:rsid w:val="0058088E"/>
    <w:rsid w:val="00597B04"/>
    <w:rsid w:val="005A09D0"/>
    <w:rsid w:val="005A4C33"/>
    <w:rsid w:val="005B1F1E"/>
    <w:rsid w:val="005B2CF5"/>
    <w:rsid w:val="005B444D"/>
    <w:rsid w:val="005C244E"/>
    <w:rsid w:val="005C27DC"/>
    <w:rsid w:val="005D167F"/>
    <w:rsid w:val="005D3597"/>
    <w:rsid w:val="005D3FD9"/>
    <w:rsid w:val="005D6385"/>
    <w:rsid w:val="005D743E"/>
    <w:rsid w:val="005E31E5"/>
    <w:rsid w:val="005E7D3C"/>
    <w:rsid w:val="005F2EC6"/>
    <w:rsid w:val="005F4D4D"/>
    <w:rsid w:val="005F5420"/>
    <w:rsid w:val="00610D3A"/>
    <w:rsid w:val="00616A0F"/>
    <w:rsid w:val="006176AA"/>
    <w:rsid w:val="00627B19"/>
    <w:rsid w:val="0063009E"/>
    <w:rsid w:val="00655FA9"/>
    <w:rsid w:val="006656BA"/>
    <w:rsid w:val="00667C85"/>
    <w:rsid w:val="006720C3"/>
    <w:rsid w:val="00680EFB"/>
    <w:rsid w:val="006A4008"/>
    <w:rsid w:val="006B6CAB"/>
    <w:rsid w:val="006D37ED"/>
    <w:rsid w:val="006D796D"/>
    <w:rsid w:val="006E2E2E"/>
    <w:rsid w:val="006E495D"/>
    <w:rsid w:val="007078E0"/>
    <w:rsid w:val="00715F9D"/>
    <w:rsid w:val="00721403"/>
    <w:rsid w:val="00723075"/>
    <w:rsid w:val="0073580D"/>
    <w:rsid w:val="007419C0"/>
    <w:rsid w:val="00747520"/>
    <w:rsid w:val="0075196D"/>
    <w:rsid w:val="00776DDB"/>
    <w:rsid w:val="00792AB2"/>
    <w:rsid w:val="007962CA"/>
    <w:rsid w:val="007A513F"/>
    <w:rsid w:val="007A5AA6"/>
    <w:rsid w:val="007B4115"/>
    <w:rsid w:val="007B5222"/>
    <w:rsid w:val="007B6993"/>
    <w:rsid w:val="007C3170"/>
    <w:rsid w:val="007C4BA4"/>
    <w:rsid w:val="007C5D7D"/>
    <w:rsid w:val="007C68DC"/>
    <w:rsid w:val="007D1D69"/>
    <w:rsid w:val="007D262A"/>
    <w:rsid w:val="007D3BAF"/>
    <w:rsid w:val="007D69A1"/>
    <w:rsid w:val="007E108E"/>
    <w:rsid w:val="007E1E83"/>
    <w:rsid w:val="007E2BA6"/>
    <w:rsid w:val="007E2FAD"/>
    <w:rsid w:val="007E348E"/>
    <w:rsid w:val="007E44C1"/>
    <w:rsid w:val="007F1B8C"/>
    <w:rsid w:val="007F226D"/>
    <w:rsid w:val="007F652C"/>
    <w:rsid w:val="008012AE"/>
    <w:rsid w:val="00804F24"/>
    <w:rsid w:val="00805ED5"/>
    <w:rsid w:val="008129CA"/>
    <w:rsid w:val="00816558"/>
    <w:rsid w:val="00831B8F"/>
    <w:rsid w:val="00845EC8"/>
    <w:rsid w:val="008833DC"/>
    <w:rsid w:val="00887B21"/>
    <w:rsid w:val="008906D0"/>
    <w:rsid w:val="00895CB6"/>
    <w:rsid w:val="008A6811"/>
    <w:rsid w:val="008A7AE7"/>
    <w:rsid w:val="008B6B81"/>
    <w:rsid w:val="008C0420"/>
    <w:rsid w:val="008C4BCC"/>
    <w:rsid w:val="008D07F2"/>
    <w:rsid w:val="008D1E02"/>
    <w:rsid w:val="008D278C"/>
    <w:rsid w:val="008D4F84"/>
    <w:rsid w:val="008E1206"/>
    <w:rsid w:val="008E5DFE"/>
    <w:rsid w:val="008F46C1"/>
    <w:rsid w:val="008F68F4"/>
    <w:rsid w:val="00906691"/>
    <w:rsid w:val="00916A50"/>
    <w:rsid w:val="009222F0"/>
    <w:rsid w:val="00931DDB"/>
    <w:rsid w:val="00937973"/>
    <w:rsid w:val="00953C63"/>
    <w:rsid w:val="0095747D"/>
    <w:rsid w:val="00957E04"/>
    <w:rsid w:val="00963E82"/>
    <w:rsid w:val="00973993"/>
    <w:rsid w:val="00973E1A"/>
    <w:rsid w:val="00980080"/>
    <w:rsid w:val="009836C5"/>
    <w:rsid w:val="00995581"/>
    <w:rsid w:val="00996023"/>
    <w:rsid w:val="009A1093"/>
    <w:rsid w:val="009A5F75"/>
    <w:rsid w:val="009B01A7"/>
    <w:rsid w:val="009B3943"/>
    <w:rsid w:val="009C66BB"/>
    <w:rsid w:val="009D09AC"/>
    <w:rsid w:val="009D7EA7"/>
    <w:rsid w:val="009E5739"/>
    <w:rsid w:val="00A04E5B"/>
    <w:rsid w:val="00A10F0C"/>
    <w:rsid w:val="00A1225E"/>
    <w:rsid w:val="00A45A3D"/>
    <w:rsid w:val="00A54A8E"/>
    <w:rsid w:val="00A56702"/>
    <w:rsid w:val="00A71C34"/>
    <w:rsid w:val="00A71EAE"/>
    <w:rsid w:val="00A7520B"/>
    <w:rsid w:val="00A866EC"/>
    <w:rsid w:val="00A90D6D"/>
    <w:rsid w:val="00A90FC8"/>
    <w:rsid w:val="00A91D49"/>
    <w:rsid w:val="00AB060D"/>
    <w:rsid w:val="00AB5AE2"/>
    <w:rsid w:val="00AB7588"/>
    <w:rsid w:val="00AB762B"/>
    <w:rsid w:val="00AC042A"/>
    <w:rsid w:val="00AC7610"/>
    <w:rsid w:val="00AD1193"/>
    <w:rsid w:val="00AD23A3"/>
    <w:rsid w:val="00AD3339"/>
    <w:rsid w:val="00AF0671"/>
    <w:rsid w:val="00AF1D71"/>
    <w:rsid w:val="00B057F1"/>
    <w:rsid w:val="00B254DB"/>
    <w:rsid w:val="00B262C1"/>
    <w:rsid w:val="00B46E7C"/>
    <w:rsid w:val="00B47582"/>
    <w:rsid w:val="00B54288"/>
    <w:rsid w:val="00B5540C"/>
    <w:rsid w:val="00B554DA"/>
    <w:rsid w:val="00B5587F"/>
    <w:rsid w:val="00B62889"/>
    <w:rsid w:val="00B63D45"/>
    <w:rsid w:val="00B648F3"/>
    <w:rsid w:val="00B6616C"/>
    <w:rsid w:val="00B7020F"/>
    <w:rsid w:val="00B71C53"/>
    <w:rsid w:val="00B7682F"/>
    <w:rsid w:val="00B82CB7"/>
    <w:rsid w:val="00B928DA"/>
    <w:rsid w:val="00BA25D1"/>
    <w:rsid w:val="00BA2F96"/>
    <w:rsid w:val="00BA7CFF"/>
    <w:rsid w:val="00BB1B38"/>
    <w:rsid w:val="00BB38B3"/>
    <w:rsid w:val="00BB493B"/>
    <w:rsid w:val="00BB6A0E"/>
    <w:rsid w:val="00BC3360"/>
    <w:rsid w:val="00BC558C"/>
    <w:rsid w:val="00BC6FB3"/>
    <w:rsid w:val="00BD57A4"/>
    <w:rsid w:val="00BE6763"/>
    <w:rsid w:val="00BF20A3"/>
    <w:rsid w:val="00BF237B"/>
    <w:rsid w:val="00BF39E0"/>
    <w:rsid w:val="00BF523C"/>
    <w:rsid w:val="00C01700"/>
    <w:rsid w:val="00C061D1"/>
    <w:rsid w:val="00C117A9"/>
    <w:rsid w:val="00C1399B"/>
    <w:rsid w:val="00C16D2E"/>
    <w:rsid w:val="00C308BC"/>
    <w:rsid w:val="00C319B8"/>
    <w:rsid w:val="00C40DC8"/>
    <w:rsid w:val="00C44BBA"/>
    <w:rsid w:val="00C53FBA"/>
    <w:rsid w:val="00C60B95"/>
    <w:rsid w:val="00C62730"/>
    <w:rsid w:val="00C71DBF"/>
    <w:rsid w:val="00C835AD"/>
    <w:rsid w:val="00C9021F"/>
    <w:rsid w:val="00C92D95"/>
    <w:rsid w:val="00C94D05"/>
    <w:rsid w:val="00CA1DDF"/>
    <w:rsid w:val="00CA5BD7"/>
    <w:rsid w:val="00CB2D4C"/>
    <w:rsid w:val="00CB6027"/>
    <w:rsid w:val="00CC41C1"/>
    <w:rsid w:val="00CC69DA"/>
    <w:rsid w:val="00CD3036"/>
    <w:rsid w:val="00CD409A"/>
    <w:rsid w:val="00CD572B"/>
    <w:rsid w:val="00CD769C"/>
    <w:rsid w:val="00CF26DE"/>
    <w:rsid w:val="00D068E5"/>
    <w:rsid w:val="00D17732"/>
    <w:rsid w:val="00D2222E"/>
    <w:rsid w:val="00D24A70"/>
    <w:rsid w:val="00D24E00"/>
    <w:rsid w:val="00D33F3A"/>
    <w:rsid w:val="00D341FB"/>
    <w:rsid w:val="00D500BB"/>
    <w:rsid w:val="00D5176B"/>
    <w:rsid w:val="00D55CF3"/>
    <w:rsid w:val="00D56A6F"/>
    <w:rsid w:val="00D56DBD"/>
    <w:rsid w:val="00D604B9"/>
    <w:rsid w:val="00D63010"/>
    <w:rsid w:val="00D64EE2"/>
    <w:rsid w:val="00D738A1"/>
    <w:rsid w:val="00D762D4"/>
    <w:rsid w:val="00D76715"/>
    <w:rsid w:val="00DB3297"/>
    <w:rsid w:val="00DB7D8F"/>
    <w:rsid w:val="00DC382A"/>
    <w:rsid w:val="00DD68FE"/>
    <w:rsid w:val="00DF0BB7"/>
    <w:rsid w:val="00E00CC0"/>
    <w:rsid w:val="00E07A39"/>
    <w:rsid w:val="00E132E9"/>
    <w:rsid w:val="00E15659"/>
    <w:rsid w:val="00E37FDC"/>
    <w:rsid w:val="00E41859"/>
    <w:rsid w:val="00E43598"/>
    <w:rsid w:val="00E45D81"/>
    <w:rsid w:val="00E509A5"/>
    <w:rsid w:val="00E52BEA"/>
    <w:rsid w:val="00E54E5E"/>
    <w:rsid w:val="00E557C1"/>
    <w:rsid w:val="00E65115"/>
    <w:rsid w:val="00E71202"/>
    <w:rsid w:val="00E725A1"/>
    <w:rsid w:val="00E8770D"/>
    <w:rsid w:val="00E936A8"/>
    <w:rsid w:val="00EA1EA5"/>
    <w:rsid w:val="00EA6987"/>
    <w:rsid w:val="00EA74CC"/>
    <w:rsid w:val="00EB27B1"/>
    <w:rsid w:val="00EB2AC4"/>
    <w:rsid w:val="00EC129D"/>
    <w:rsid w:val="00ED1D72"/>
    <w:rsid w:val="00ED7E3D"/>
    <w:rsid w:val="00EE4676"/>
    <w:rsid w:val="00EF60DB"/>
    <w:rsid w:val="00F033EC"/>
    <w:rsid w:val="00F05A6A"/>
    <w:rsid w:val="00F25456"/>
    <w:rsid w:val="00F26218"/>
    <w:rsid w:val="00F331B4"/>
    <w:rsid w:val="00F33F2D"/>
    <w:rsid w:val="00F34420"/>
    <w:rsid w:val="00F34483"/>
    <w:rsid w:val="00F349FA"/>
    <w:rsid w:val="00F37470"/>
    <w:rsid w:val="00F4203C"/>
    <w:rsid w:val="00F4636D"/>
    <w:rsid w:val="00F54836"/>
    <w:rsid w:val="00F56325"/>
    <w:rsid w:val="00F57001"/>
    <w:rsid w:val="00F578E8"/>
    <w:rsid w:val="00F57900"/>
    <w:rsid w:val="00F668A4"/>
    <w:rsid w:val="00F80E8A"/>
    <w:rsid w:val="00F95496"/>
    <w:rsid w:val="00FA2346"/>
    <w:rsid w:val="00FA2BC5"/>
    <w:rsid w:val="00FB277E"/>
    <w:rsid w:val="00FB5963"/>
    <w:rsid w:val="00FC3699"/>
    <w:rsid w:val="00FD049B"/>
    <w:rsid w:val="00FD2972"/>
    <w:rsid w:val="00FD3BC4"/>
    <w:rsid w:val="00FE4688"/>
    <w:rsid w:val="00FF01D6"/>
    <w:rsid w:val="00FF1F19"/>
    <w:rsid w:val="04B21E8E"/>
    <w:rsid w:val="055F1B46"/>
    <w:rsid w:val="065742DF"/>
    <w:rsid w:val="0806583D"/>
    <w:rsid w:val="091A3CEE"/>
    <w:rsid w:val="0AA822B2"/>
    <w:rsid w:val="0C1B0437"/>
    <w:rsid w:val="0C487A8C"/>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95977AD"/>
    <w:rsid w:val="2B406E77"/>
    <w:rsid w:val="2C5142E1"/>
    <w:rsid w:val="2E2667E7"/>
    <w:rsid w:val="2FBB5323"/>
    <w:rsid w:val="30DC13F0"/>
    <w:rsid w:val="362D6CBA"/>
    <w:rsid w:val="368055A2"/>
    <w:rsid w:val="36B36BBA"/>
    <w:rsid w:val="36B97AE5"/>
    <w:rsid w:val="38D64782"/>
    <w:rsid w:val="38EA0260"/>
    <w:rsid w:val="3A133C1C"/>
    <w:rsid w:val="3C563F4C"/>
    <w:rsid w:val="3C70398D"/>
    <w:rsid w:val="3DAC00D1"/>
    <w:rsid w:val="3EF9316D"/>
    <w:rsid w:val="45083B8C"/>
    <w:rsid w:val="4603463C"/>
    <w:rsid w:val="468C3169"/>
    <w:rsid w:val="46A13188"/>
    <w:rsid w:val="48121EAA"/>
    <w:rsid w:val="494B7BFF"/>
    <w:rsid w:val="4A392FB7"/>
    <w:rsid w:val="4B1D59BF"/>
    <w:rsid w:val="4E87411E"/>
    <w:rsid w:val="4E9F4AB7"/>
    <w:rsid w:val="4F324189"/>
    <w:rsid w:val="514F473A"/>
    <w:rsid w:val="52C442F7"/>
    <w:rsid w:val="53F32DF7"/>
    <w:rsid w:val="54F86EAB"/>
    <w:rsid w:val="564055B9"/>
    <w:rsid w:val="59296817"/>
    <w:rsid w:val="59F00E16"/>
    <w:rsid w:val="5A1E61D2"/>
    <w:rsid w:val="5C646BCF"/>
    <w:rsid w:val="5E0C3542"/>
    <w:rsid w:val="5E572DEB"/>
    <w:rsid w:val="5E8E14C4"/>
    <w:rsid w:val="60197BB5"/>
    <w:rsid w:val="605753D1"/>
    <w:rsid w:val="621F6849"/>
    <w:rsid w:val="6223037D"/>
    <w:rsid w:val="661D5426"/>
    <w:rsid w:val="6659611C"/>
    <w:rsid w:val="674455A4"/>
    <w:rsid w:val="68202442"/>
    <w:rsid w:val="6E9A5873"/>
    <w:rsid w:val="6EF80BE7"/>
    <w:rsid w:val="714C3AC4"/>
    <w:rsid w:val="724427AD"/>
    <w:rsid w:val="72682163"/>
    <w:rsid w:val="73B21D95"/>
    <w:rsid w:val="73D3309A"/>
    <w:rsid w:val="76845F68"/>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3777</Words>
  <Characters>4417</Characters>
  <Lines>10</Lines>
  <Paragraphs>10</Paragraphs>
  <TotalTime>8</TotalTime>
  <ScaleCrop>false</ScaleCrop>
  <LinksUpToDate>false</LinksUpToDate>
  <CharactersWithSpaces>4480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2025-07-07T07:42:00Z</dcterms:created>
  <dc:creator>Image</dc:creator>
  <cp:lastModifiedBy>Conor</cp:lastModifiedBy>
  <cp:lastPrinted>2005-06-10T06:33:00Z</cp:lastPrinted>
  <dcterms:modified xsi:type="dcterms:W3CDTF">2025-07-07T11:13:03Z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A519F5749ECF463F913F93AB09360927_13</vt:lpwstr>
  </property>
  <property fmtid="{D5CDD505-2E9C-101B-9397-08002B2CF9AE}" pid="4" name="KSOTemplateDocerSaveRecord">
    <vt:lpwstr>eyJoZGlkIjoiYmNlYzU5Y2NjNWQ5N2E4ZmIwMjFmNDBhOTg1Y2NjOTgiLCJ1c2VySWQiOiI0NTk2MDE5NzIifQ==</vt:lpwstr>
  </property>
</Properties>
</file>