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AF673" w14:textId="3344F2D5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C309F4" w14:textId="13A8FE36" w:rsidR="00E95DDD" w:rsidRDefault="00E95DDD" w:rsidP="005F3C3F">
      <w:pPr>
        <w:jc w:val="left"/>
        <w:rPr>
          <w:b/>
          <w:bCs/>
          <w:color w:val="000000"/>
          <w:szCs w:val="21"/>
        </w:rPr>
      </w:pPr>
    </w:p>
    <w:p w14:paraId="0AAC8FBD" w14:textId="26F09897" w:rsidR="00447810" w:rsidRDefault="00447810" w:rsidP="005F3C3F">
      <w:pPr>
        <w:jc w:val="left"/>
        <w:rPr>
          <w:b/>
          <w:bCs/>
          <w:color w:val="000000"/>
          <w:szCs w:val="21"/>
        </w:rPr>
      </w:pPr>
    </w:p>
    <w:p w14:paraId="702678F3" w14:textId="552D26AC" w:rsidR="008D33B9" w:rsidRDefault="008D33B9" w:rsidP="007B2959">
      <w:pPr>
        <w:shd w:val="clear" w:color="auto" w:fill="FFFFFF"/>
        <w:rPr>
          <w:b/>
          <w:bCs/>
          <w:noProof/>
        </w:rPr>
      </w:pPr>
      <w:bookmarkStart w:id="0" w:name="OLE_LINK38"/>
      <w:bookmarkStart w:id="1" w:name="OLE_LINK43"/>
      <w:r w:rsidRPr="007B295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395906CE" wp14:editId="2E58F81F">
            <wp:simplePos x="0" y="0"/>
            <wp:positionH relativeFrom="column">
              <wp:posOffset>4069347</wp:posOffset>
            </wp:positionH>
            <wp:positionV relativeFrom="paragraph">
              <wp:posOffset>101333</wp:posOffset>
            </wp:positionV>
            <wp:extent cx="1255395" cy="1799590"/>
            <wp:effectExtent l="0" t="0" r="1905" b="0"/>
            <wp:wrapSquare wrapText="bothSides"/>
            <wp:docPr id="614322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33B9">
        <w:rPr>
          <w:b/>
          <w:bCs/>
          <w:noProof/>
        </w:rPr>
        <w:t>中文书名：《伟大意大利逃亡：二战时期真实大胆的逃脱故事》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英文书名：</w:t>
      </w:r>
      <w:r w:rsidRPr="008D33B9">
        <w:rPr>
          <w:b/>
          <w:bCs/>
          <w:i/>
          <w:iCs/>
          <w:noProof/>
        </w:rPr>
        <w:t>The Great Italian Break Out: The True Audacious Escape Stories of World War Two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作</w:t>
      </w:r>
      <w:r>
        <w:rPr>
          <w:rFonts w:hint="eastAsia"/>
          <w:b/>
          <w:bCs/>
          <w:noProof/>
        </w:rPr>
        <w:t xml:space="preserve">    </w:t>
      </w:r>
      <w:r w:rsidRPr="008D33B9">
        <w:rPr>
          <w:b/>
          <w:bCs/>
          <w:noProof/>
        </w:rPr>
        <w:t>者：</w:t>
      </w:r>
      <w:r w:rsidRPr="008D33B9">
        <w:rPr>
          <w:b/>
          <w:bCs/>
          <w:noProof/>
        </w:rPr>
        <w:t>Karen Farrington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出</w:t>
      </w:r>
      <w:r w:rsidRPr="008D33B9">
        <w:rPr>
          <w:b/>
          <w:bCs/>
          <w:noProof/>
        </w:rPr>
        <w:t xml:space="preserve"> </w:t>
      </w:r>
      <w:r w:rsidRPr="008D33B9">
        <w:rPr>
          <w:b/>
          <w:bCs/>
          <w:noProof/>
        </w:rPr>
        <w:t>版</w:t>
      </w:r>
      <w:r w:rsidRPr="008D33B9">
        <w:rPr>
          <w:b/>
          <w:bCs/>
          <w:noProof/>
        </w:rPr>
        <w:t xml:space="preserve"> </w:t>
      </w:r>
      <w:r w:rsidRPr="008D33B9">
        <w:rPr>
          <w:b/>
          <w:bCs/>
          <w:noProof/>
        </w:rPr>
        <w:t>社：</w:t>
      </w:r>
      <w:r w:rsidRPr="008D33B9">
        <w:rPr>
          <w:b/>
          <w:bCs/>
          <w:noProof/>
        </w:rPr>
        <w:t>Icon Books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代理公司：</w:t>
      </w:r>
      <w:r w:rsidRPr="008D33B9">
        <w:rPr>
          <w:b/>
          <w:bCs/>
          <w:noProof/>
        </w:rPr>
        <w:t>Northbank/ANA/Winney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页</w:t>
      </w:r>
      <w:r>
        <w:rPr>
          <w:rFonts w:hint="eastAsia"/>
          <w:b/>
          <w:bCs/>
          <w:noProof/>
        </w:rPr>
        <w:t xml:space="preserve">    </w:t>
      </w:r>
      <w:r w:rsidRPr="008D33B9">
        <w:rPr>
          <w:b/>
          <w:bCs/>
          <w:noProof/>
        </w:rPr>
        <w:t>数：</w:t>
      </w:r>
      <w:r>
        <w:rPr>
          <w:rFonts w:hint="eastAsia"/>
          <w:b/>
          <w:bCs/>
          <w:noProof/>
        </w:rPr>
        <w:t>288</w:t>
      </w:r>
      <w:r>
        <w:rPr>
          <w:rFonts w:hint="eastAsia"/>
          <w:b/>
          <w:bCs/>
          <w:noProof/>
        </w:rPr>
        <w:t>页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出版时间：</w:t>
      </w:r>
      <w:r>
        <w:rPr>
          <w:rFonts w:hint="eastAsia"/>
          <w:b/>
          <w:bCs/>
          <w:noProof/>
        </w:rPr>
        <w:t>2026</w:t>
      </w:r>
      <w:r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>5</w:t>
      </w:r>
      <w:r>
        <w:rPr>
          <w:rFonts w:hint="eastAsia"/>
          <w:b/>
          <w:bCs/>
          <w:noProof/>
        </w:rPr>
        <w:t>月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代理地区：中国大陆、台湾</w:t>
      </w:r>
      <w:r w:rsidRPr="008D33B9">
        <w:rPr>
          <w:b/>
          <w:bCs/>
          <w:noProof/>
        </w:rPr>
        <w:br/>
      </w:r>
      <w:r w:rsidRPr="008D33B9">
        <w:rPr>
          <w:b/>
          <w:bCs/>
          <w:noProof/>
        </w:rPr>
        <w:t>审读资料：</w:t>
      </w:r>
      <w:r>
        <w:rPr>
          <w:rFonts w:hint="eastAsia"/>
          <w:b/>
          <w:bCs/>
          <w:noProof/>
        </w:rPr>
        <w:t>电子稿</w:t>
      </w:r>
    </w:p>
    <w:p w14:paraId="2432C217" w14:textId="49D67882" w:rsidR="007B7FC5" w:rsidRPr="008D33B9" w:rsidRDefault="008D33B9" w:rsidP="007B2959">
      <w:pPr>
        <w:shd w:val="clear" w:color="auto" w:fill="FFFFFF"/>
        <w:rPr>
          <w:b/>
          <w:bCs/>
          <w:noProof/>
        </w:rPr>
      </w:pPr>
      <w:r w:rsidRPr="008D33B9">
        <w:rPr>
          <w:b/>
          <w:bCs/>
          <w:noProof/>
        </w:rPr>
        <w:t>类</w:t>
      </w:r>
      <w:r>
        <w:rPr>
          <w:rFonts w:hint="eastAsia"/>
          <w:b/>
          <w:bCs/>
          <w:noProof/>
        </w:rPr>
        <w:t xml:space="preserve">    </w:t>
      </w:r>
      <w:r w:rsidRPr="008D33B9">
        <w:rPr>
          <w:b/>
          <w:bCs/>
          <w:noProof/>
        </w:rPr>
        <w:t>型：</w:t>
      </w:r>
      <w:r w:rsidR="005007BB">
        <w:rPr>
          <w:rFonts w:hint="eastAsia"/>
          <w:b/>
          <w:bCs/>
          <w:noProof/>
        </w:rPr>
        <w:t>历史</w:t>
      </w:r>
      <w:bookmarkStart w:id="2" w:name="_GoBack"/>
      <w:bookmarkEnd w:id="2"/>
    </w:p>
    <w:p w14:paraId="7DD523E9" w14:textId="77777777" w:rsidR="007B7FC5" w:rsidRPr="007B2959" w:rsidRDefault="007B7FC5" w:rsidP="007B2959">
      <w:pPr>
        <w:shd w:val="clear" w:color="auto" w:fill="FFFFFF"/>
        <w:rPr>
          <w:b/>
          <w:bCs/>
          <w:color w:val="000000"/>
          <w:szCs w:val="21"/>
        </w:rPr>
      </w:pPr>
    </w:p>
    <w:p w14:paraId="04D502B0" w14:textId="250A479E" w:rsidR="00852C8A" w:rsidRDefault="00852C8A" w:rsidP="00852C8A">
      <w:pPr>
        <w:shd w:val="clear" w:color="auto" w:fill="FFFFFF"/>
        <w:rPr>
          <w:b/>
          <w:bCs/>
          <w:color w:val="000000"/>
          <w:szCs w:val="21"/>
        </w:rPr>
      </w:pPr>
      <w:r w:rsidRPr="00852C8A">
        <w:rPr>
          <w:b/>
          <w:bCs/>
          <w:color w:val="000000"/>
          <w:szCs w:val="21"/>
        </w:rPr>
        <w:t>内容简介</w:t>
      </w:r>
      <w:r w:rsidR="00353D1B">
        <w:rPr>
          <w:b/>
          <w:bCs/>
          <w:color w:val="000000"/>
          <w:szCs w:val="21"/>
        </w:rPr>
        <w:t>:</w:t>
      </w:r>
    </w:p>
    <w:p w14:paraId="65CF1FFB" w14:textId="4F16F0A2" w:rsidR="00447810" w:rsidRDefault="00447810" w:rsidP="00353D1B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519763A" w14:textId="77777777" w:rsid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  <w:r w:rsidRPr="008D33B9">
        <w:rPr>
          <w:color w:val="000000"/>
          <w:szCs w:val="21"/>
        </w:rPr>
        <w:t>1943</w:t>
      </w:r>
      <w:r w:rsidRPr="008D33B9">
        <w:rPr>
          <w:color w:val="000000"/>
          <w:szCs w:val="21"/>
        </w:rPr>
        <w:t>年</w:t>
      </w:r>
      <w:r w:rsidRPr="008D33B9">
        <w:rPr>
          <w:color w:val="000000"/>
          <w:szCs w:val="21"/>
        </w:rPr>
        <w:t>9</w:t>
      </w:r>
      <w:r w:rsidRPr="008D33B9">
        <w:rPr>
          <w:color w:val="000000"/>
          <w:szCs w:val="21"/>
        </w:rPr>
        <w:t>月，随着意大利正式签署停战协议（</w:t>
      </w:r>
      <w:r w:rsidRPr="008D33B9">
        <w:rPr>
          <w:color w:val="000000"/>
          <w:szCs w:val="21"/>
        </w:rPr>
        <w:t>Italian Armistice</w:t>
      </w:r>
      <w:r w:rsidRPr="008D33B9">
        <w:rPr>
          <w:color w:val="000000"/>
          <w:szCs w:val="21"/>
        </w:rPr>
        <w:t>），成千上万的盟军战俘趁机逃离囚禁营。然而，当德军迅速南下占领整个意大利半岛，这些逃犯立即陷入敌占区。即便本能激发求生欲，他们该如何辨认敌友？又该如何突破重围，找到一线生机？</w:t>
      </w:r>
    </w:p>
    <w:p w14:paraId="24CC6F80" w14:textId="77777777" w:rsidR="008D33B9" w:rsidRP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CD95C3F" w14:textId="77777777" w:rsid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  <w:r w:rsidRPr="008D33B9">
        <w:rPr>
          <w:color w:val="000000"/>
          <w:szCs w:val="21"/>
        </w:rPr>
        <w:t>当年，墨索里尼统治下的意大利境内共有</w:t>
      </w:r>
      <w:r w:rsidRPr="008D33B9">
        <w:rPr>
          <w:color w:val="000000"/>
          <w:szCs w:val="21"/>
        </w:rPr>
        <w:t>60</w:t>
      </w:r>
      <w:r w:rsidRPr="008D33B9">
        <w:rPr>
          <w:color w:val="000000"/>
          <w:szCs w:val="21"/>
        </w:rPr>
        <w:t>多个战俘营。营地四周铁丝网环绕，守卫冷目注视。停战后，大批战俘趁守卫</w:t>
      </w:r>
      <w:proofErr w:type="gramStart"/>
      <w:r w:rsidRPr="008D33B9">
        <w:rPr>
          <w:color w:val="000000"/>
          <w:szCs w:val="21"/>
        </w:rPr>
        <w:t>弃岗纷纷</w:t>
      </w:r>
      <w:proofErr w:type="gramEnd"/>
      <w:r w:rsidRPr="008D33B9">
        <w:rPr>
          <w:color w:val="000000"/>
          <w:szCs w:val="21"/>
        </w:rPr>
        <w:t>逃出，但德军迅速接管局势，使得他们独自漂泊在意大利乡野，形势凶险。</w:t>
      </w:r>
    </w:p>
    <w:p w14:paraId="58C7DCC5" w14:textId="77777777" w:rsidR="008D33B9" w:rsidRP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19B4BA2D" w14:textId="77777777" w:rsid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  <w:r w:rsidRPr="008D33B9">
        <w:rPr>
          <w:color w:val="000000"/>
          <w:szCs w:val="21"/>
        </w:rPr>
        <w:t>此书收录了散落于意大利各地逃亡者的非凡经历，其中很多故事随着时间流逝而被历史遗忘。最幸运者成功抵达瑞士边境、梵蒂冈或盟军前线；有些人历经艰辛跋涉到法国或南斯拉夫；更有人乘船越过边境抵达西班牙。也有许多人在追求自由的途中丧生，另一些则投身游击队，加入意大利抵抗力量，与德占军展开危险的非法战争。</w:t>
      </w:r>
    </w:p>
    <w:p w14:paraId="0DEEE3AE" w14:textId="77777777" w:rsid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4557094B" w14:textId="288EEB8A" w:rsidR="008D33B9" w:rsidRP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 w:rsidRPr="008D33B9">
        <w:rPr>
          <w:color w:val="000000"/>
          <w:szCs w:val="21"/>
        </w:rPr>
        <w:t>揭示了那些在战火中逃亡的躲避者的动人、振奋而又悲壮的故事，对二战史中</w:t>
      </w:r>
      <w:r w:rsidRPr="008D33B9">
        <w:rPr>
          <w:color w:val="000000"/>
          <w:szCs w:val="21"/>
        </w:rPr>
        <w:t>“</w:t>
      </w:r>
      <w:r w:rsidRPr="008D33B9">
        <w:rPr>
          <w:color w:val="000000"/>
          <w:szCs w:val="21"/>
        </w:rPr>
        <w:t>小径分岔</w:t>
      </w:r>
      <w:r w:rsidRPr="008D33B9">
        <w:rPr>
          <w:color w:val="000000"/>
          <w:szCs w:val="21"/>
        </w:rPr>
        <w:t>”</w:t>
      </w:r>
      <w:r w:rsidRPr="008D33B9">
        <w:rPr>
          <w:color w:val="000000"/>
          <w:szCs w:val="21"/>
        </w:rPr>
        <w:t>的人生进行深情书写，向那些在抗争中选择不寻常道路的勇者致敬。</w:t>
      </w:r>
    </w:p>
    <w:p w14:paraId="70213C7E" w14:textId="77777777" w:rsidR="007B7FC5" w:rsidRPr="008D33B9" w:rsidRDefault="007B7FC5" w:rsidP="007B7FC5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7C9BE351" w14:textId="1C2E7F1A" w:rsidR="00DD20EB" w:rsidRDefault="00DD20EB" w:rsidP="00DD20EB">
      <w:pPr>
        <w:shd w:val="clear" w:color="auto" w:fill="FFFFFF"/>
        <w:rPr>
          <w:b/>
          <w:bCs/>
          <w:color w:val="000000"/>
          <w:szCs w:val="21"/>
        </w:rPr>
      </w:pPr>
      <w:r w:rsidRPr="00C02680">
        <w:rPr>
          <w:b/>
          <w:bCs/>
          <w:color w:val="000000"/>
          <w:szCs w:val="21"/>
        </w:rPr>
        <w:t>作者简介</w:t>
      </w:r>
      <w:r w:rsidR="00353D1B">
        <w:rPr>
          <w:b/>
          <w:bCs/>
          <w:color w:val="000000"/>
          <w:szCs w:val="21"/>
        </w:rPr>
        <w:t>:</w:t>
      </w:r>
    </w:p>
    <w:p w14:paraId="42D940E6" w14:textId="78E425B3" w:rsidR="007B7FC5" w:rsidRDefault="007B7FC5" w:rsidP="00447810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14:paraId="0C147B62" w14:textId="546461A5" w:rsidR="008D33B9" w:rsidRPr="008D33B9" w:rsidRDefault="008D33B9" w:rsidP="008D33B9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02CD56" wp14:editId="4F1190DB">
            <wp:simplePos x="0" y="0"/>
            <wp:positionH relativeFrom="column">
              <wp:posOffset>106914</wp:posOffset>
            </wp:positionH>
            <wp:positionV relativeFrom="paragraph">
              <wp:posOffset>80043</wp:posOffset>
            </wp:positionV>
            <wp:extent cx="720000" cy="720000"/>
            <wp:effectExtent l="0" t="0" r="4445" b="4445"/>
            <wp:wrapSquare wrapText="bothSides"/>
            <wp:docPr id="17418476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476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3B9">
        <w:rPr>
          <w:b/>
          <w:bCs/>
          <w:color w:val="000000"/>
          <w:szCs w:val="21"/>
        </w:rPr>
        <w:t>卡伦</w:t>
      </w:r>
      <w:r w:rsidRPr="008D33B9">
        <w:rPr>
          <w:b/>
          <w:bCs/>
          <w:color w:val="000000"/>
          <w:szCs w:val="21"/>
        </w:rPr>
        <w:t>·</w:t>
      </w:r>
      <w:r w:rsidRPr="008D33B9">
        <w:rPr>
          <w:b/>
          <w:bCs/>
          <w:color w:val="000000"/>
          <w:szCs w:val="21"/>
        </w:rPr>
        <w:t>法灵顿（</w:t>
      </w:r>
      <w:r w:rsidRPr="008D33B9">
        <w:rPr>
          <w:b/>
          <w:bCs/>
          <w:color w:val="000000"/>
          <w:szCs w:val="21"/>
        </w:rPr>
        <w:t>Karen Farrington</w:t>
      </w:r>
      <w:r w:rsidRPr="008D33B9">
        <w:rPr>
          <w:b/>
          <w:bCs/>
          <w:color w:val="000000"/>
          <w:szCs w:val="21"/>
        </w:rPr>
        <w:t>）</w:t>
      </w:r>
      <w:r w:rsidRPr="008D33B9">
        <w:rPr>
          <w:color w:val="000000"/>
          <w:szCs w:val="21"/>
        </w:rPr>
        <w:t>是一位作家及前弗利特街新闻记者，出版过数部社会与军事历史类著作，以及多部电视相关畅销书。她撰写了两本《修复店》（</w:t>
      </w:r>
      <w:r w:rsidRPr="008D33B9">
        <w:rPr>
          <w:i/>
          <w:iCs/>
          <w:color w:val="000000"/>
          <w:szCs w:val="21"/>
        </w:rPr>
        <w:t>The Repair Shop</w:t>
      </w:r>
      <w:r w:rsidRPr="008D33B9">
        <w:rPr>
          <w:color w:val="000000"/>
          <w:szCs w:val="21"/>
        </w:rPr>
        <w:t>）系列配套书籍，并担任《</w:t>
      </w:r>
      <w:r w:rsidRPr="008D33B9">
        <w:rPr>
          <w:color w:val="000000"/>
          <w:szCs w:val="21"/>
        </w:rPr>
        <w:t>Call the Midwife: Life and Times</w:t>
      </w:r>
      <w:r w:rsidRPr="008D33B9">
        <w:rPr>
          <w:color w:val="000000"/>
          <w:szCs w:val="21"/>
        </w:rPr>
        <w:t>》的首席研究员。此前，她曾出版过关于历史事件的作品，包括《被轰炸之城》（</w:t>
      </w:r>
      <w:r w:rsidRPr="008D33B9">
        <w:rPr>
          <w:i/>
          <w:iCs/>
          <w:color w:val="000000"/>
          <w:szCs w:val="21"/>
        </w:rPr>
        <w:t>The Blitzed City</w:t>
      </w:r>
      <w:r w:rsidRPr="008D33B9">
        <w:rPr>
          <w:color w:val="000000"/>
          <w:szCs w:val="21"/>
        </w:rPr>
        <w:t>，记述考文垂大轰炸）和《二战见证者》（</w:t>
      </w:r>
      <w:r w:rsidRPr="008D33B9">
        <w:rPr>
          <w:i/>
          <w:iCs/>
          <w:color w:val="000000"/>
          <w:szCs w:val="21"/>
        </w:rPr>
        <w:t>Witness To World War II</w:t>
      </w:r>
      <w:r w:rsidRPr="008D33B9">
        <w:rPr>
          <w:color w:val="000000"/>
          <w:szCs w:val="21"/>
        </w:rPr>
        <w:t>）。</w:t>
      </w:r>
    </w:p>
    <w:p w14:paraId="6F09B6D7" w14:textId="08C893AB" w:rsidR="00DD20EB" w:rsidRPr="008D33B9" w:rsidRDefault="00DD20EB" w:rsidP="008D33B9">
      <w:pPr>
        <w:shd w:val="clear" w:color="auto" w:fill="FFFFFF"/>
        <w:rPr>
          <w:color w:val="000000"/>
          <w:szCs w:val="21"/>
        </w:rPr>
      </w:pPr>
    </w:p>
    <w:p w14:paraId="0CAA9B16" w14:textId="77777777" w:rsidR="00E60E5F" w:rsidRPr="00652F55" w:rsidRDefault="00E60E5F">
      <w:pPr>
        <w:shd w:val="clear" w:color="auto" w:fill="FFFFFF"/>
        <w:rPr>
          <w:b/>
          <w:bCs/>
          <w:color w:val="000000"/>
          <w:szCs w:val="21"/>
        </w:rPr>
      </w:pPr>
    </w:p>
    <w:p w14:paraId="5FA24F83" w14:textId="77777777" w:rsidR="00C02680" w:rsidRPr="00465462" w:rsidRDefault="00C02680">
      <w:pPr>
        <w:shd w:val="clear" w:color="auto" w:fill="FFFFFF"/>
        <w:rPr>
          <w:b/>
          <w:bCs/>
          <w:color w:val="000000"/>
          <w:szCs w:val="21"/>
        </w:rPr>
      </w:pPr>
    </w:p>
    <w:p w14:paraId="067C348A" w14:textId="77777777" w:rsidR="00465462" w:rsidRDefault="0046546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5F84456" w14:textId="60C5E41D" w:rsidR="00465462" w:rsidRDefault="0046546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="00353D1B"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14:paraId="00627C8A" w14:textId="3300CE6E" w:rsidR="00465462" w:rsidRDefault="0046546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 w:rsidR="00353D1B">
        <w:rPr>
          <w:color w:val="000000"/>
          <w:szCs w:val="21"/>
        </w:rPr>
        <w:t>: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D507480" w14:textId="77777777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2923F72" w14:textId="236B9D31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100872</w:t>
      </w:r>
    </w:p>
    <w:p w14:paraId="6F98E4AF" w14:textId="33696B2A" w:rsidR="00465462" w:rsidRDefault="0046546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010-82504200</w:t>
      </w:r>
    </w:p>
    <w:p w14:paraId="5789F98B" w14:textId="4C72A558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 w:rsidR="00353D1B"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3373FF5" w14:textId="1627A4BC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 w:rsidR="00353D1B"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99D7A83" w14:textId="127BE022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 w:rsidR="00353D1B"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0971CBA2" w14:textId="306787A6" w:rsidR="00465462" w:rsidRDefault="0046546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 w:rsidR="00353D1B">
        <w:rPr>
          <w:color w:val="000000"/>
          <w:szCs w:val="21"/>
        </w:rPr>
        <w:t>: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D9DC9BC" w14:textId="38E13EED" w:rsidR="00465462" w:rsidRDefault="00465462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 w:rsidR="00353D1B">
        <w:rPr>
          <w:color w:val="000000"/>
          <w:szCs w:val="21"/>
        </w:rPr>
        <w:t>: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5120DD" w14:textId="5EEB42F6" w:rsidR="00465462" w:rsidRDefault="0046546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 w:rsidR="00353D1B">
        <w:rPr>
          <w:bCs/>
          <w:color w:val="000000"/>
          <w:shd w:val="clear" w:color="auto" w:fill="FFFFFF"/>
        </w:rPr>
        <w:t>: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866A9F6" w14:textId="5500AA6C" w:rsidR="00465462" w:rsidRDefault="0046546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 w:rsidR="00353D1B">
        <w:rPr>
          <w:color w:val="000000"/>
          <w:szCs w:val="21"/>
        </w:rPr>
        <w:t>: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2F060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D903" w14:textId="77777777" w:rsidR="002F060D" w:rsidRDefault="002F060D">
      <w:r>
        <w:separator/>
      </w:r>
    </w:p>
  </w:endnote>
  <w:endnote w:type="continuationSeparator" w:id="0">
    <w:p w14:paraId="6B8F655C" w14:textId="77777777" w:rsidR="002F060D" w:rsidRDefault="002F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2F06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2F06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2F060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CE457" w14:textId="77777777" w:rsidR="002F060D" w:rsidRDefault="002F060D">
      <w:r>
        <w:separator/>
      </w:r>
    </w:p>
  </w:footnote>
  <w:footnote w:type="continuationSeparator" w:id="0">
    <w:p w14:paraId="190FEB2D" w14:textId="77777777" w:rsidR="002F060D" w:rsidRDefault="002F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2F060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2F060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B63"/>
    <w:multiLevelType w:val="multilevel"/>
    <w:tmpl w:val="3D14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DC5250"/>
    <w:multiLevelType w:val="multilevel"/>
    <w:tmpl w:val="21B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1549E"/>
    <w:multiLevelType w:val="multilevel"/>
    <w:tmpl w:val="F28A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959F2"/>
    <w:multiLevelType w:val="multilevel"/>
    <w:tmpl w:val="D63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41488"/>
    <w:multiLevelType w:val="multilevel"/>
    <w:tmpl w:val="B012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7287F"/>
    <w:multiLevelType w:val="multilevel"/>
    <w:tmpl w:val="A0B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276DAD"/>
    <w:multiLevelType w:val="multilevel"/>
    <w:tmpl w:val="B57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53848"/>
    <w:multiLevelType w:val="multilevel"/>
    <w:tmpl w:val="E70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42491"/>
    <w:multiLevelType w:val="multilevel"/>
    <w:tmpl w:val="FA42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148A"/>
    <w:multiLevelType w:val="multilevel"/>
    <w:tmpl w:val="5C20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E6DDF"/>
    <w:multiLevelType w:val="multilevel"/>
    <w:tmpl w:val="BAAA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E5938"/>
    <w:multiLevelType w:val="multilevel"/>
    <w:tmpl w:val="11B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9A0B9E"/>
    <w:multiLevelType w:val="multilevel"/>
    <w:tmpl w:val="CE9A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767F0"/>
    <w:multiLevelType w:val="multilevel"/>
    <w:tmpl w:val="4C6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7"/>
  </w:num>
  <w:num w:numId="5">
    <w:abstractNumId w:val="16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52DF"/>
    <w:rsid w:val="00177AFA"/>
    <w:rsid w:val="001824D2"/>
    <w:rsid w:val="00184B71"/>
    <w:rsid w:val="00192DB0"/>
    <w:rsid w:val="00193733"/>
    <w:rsid w:val="00195D6F"/>
    <w:rsid w:val="001978B6"/>
    <w:rsid w:val="001A34F9"/>
    <w:rsid w:val="001A5794"/>
    <w:rsid w:val="001B2196"/>
    <w:rsid w:val="001B4DDE"/>
    <w:rsid w:val="001B679D"/>
    <w:rsid w:val="001C495D"/>
    <w:rsid w:val="001C6D65"/>
    <w:rsid w:val="001D0115"/>
    <w:rsid w:val="001D0FAF"/>
    <w:rsid w:val="001D2371"/>
    <w:rsid w:val="001D4E4F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0E55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60D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A436D"/>
    <w:rsid w:val="003B4B31"/>
    <w:rsid w:val="003C524C"/>
    <w:rsid w:val="003C632B"/>
    <w:rsid w:val="003D3A30"/>
    <w:rsid w:val="003D49B4"/>
    <w:rsid w:val="003D5517"/>
    <w:rsid w:val="003E313E"/>
    <w:rsid w:val="003E46FC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2233"/>
    <w:rsid w:val="004448AF"/>
    <w:rsid w:val="00446399"/>
    <w:rsid w:val="00446820"/>
    <w:rsid w:val="00447810"/>
    <w:rsid w:val="004560A1"/>
    <w:rsid w:val="00461284"/>
    <w:rsid w:val="00465462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3CC4"/>
    <w:rsid w:val="004A5390"/>
    <w:rsid w:val="004B07F5"/>
    <w:rsid w:val="004B7F8A"/>
    <w:rsid w:val="004C2619"/>
    <w:rsid w:val="004C4664"/>
    <w:rsid w:val="004D3A33"/>
    <w:rsid w:val="004D5ADA"/>
    <w:rsid w:val="004F5896"/>
    <w:rsid w:val="004F6FDA"/>
    <w:rsid w:val="004F7FA8"/>
    <w:rsid w:val="005007BB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8052D"/>
    <w:rsid w:val="005807DC"/>
    <w:rsid w:val="00585127"/>
    <w:rsid w:val="00585807"/>
    <w:rsid w:val="00587883"/>
    <w:rsid w:val="0059190A"/>
    <w:rsid w:val="00593C05"/>
    <w:rsid w:val="005B0941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0F6E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B6CAB"/>
    <w:rsid w:val="006C0678"/>
    <w:rsid w:val="006C32EC"/>
    <w:rsid w:val="006C3643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1853"/>
    <w:rsid w:val="00712AFF"/>
    <w:rsid w:val="00715F9D"/>
    <w:rsid w:val="00717984"/>
    <w:rsid w:val="00721FF5"/>
    <w:rsid w:val="0072268E"/>
    <w:rsid w:val="00725139"/>
    <w:rsid w:val="007372FD"/>
    <w:rsid w:val="007419C0"/>
    <w:rsid w:val="00742510"/>
    <w:rsid w:val="007427C1"/>
    <w:rsid w:val="00744197"/>
    <w:rsid w:val="00744CC8"/>
    <w:rsid w:val="007451CD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B7FC5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6558"/>
    <w:rsid w:val="00822F2B"/>
    <w:rsid w:val="008251E6"/>
    <w:rsid w:val="00826978"/>
    <w:rsid w:val="00831BEC"/>
    <w:rsid w:val="008428AA"/>
    <w:rsid w:val="00845323"/>
    <w:rsid w:val="008455E2"/>
    <w:rsid w:val="00852C8A"/>
    <w:rsid w:val="0087108B"/>
    <w:rsid w:val="00873E1D"/>
    <w:rsid w:val="0088104D"/>
    <w:rsid w:val="008833DC"/>
    <w:rsid w:val="00886B5F"/>
    <w:rsid w:val="00890811"/>
    <w:rsid w:val="0089093F"/>
    <w:rsid w:val="00895CB6"/>
    <w:rsid w:val="008965A9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33B9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2722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654AE"/>
    <w:rsid w:val="00973993"/>
    <w:rsid w:val="00973E1A"/>
    <w:rsid w:val="00975E39"/>
    <w:rsid w:val="00981637"/>
    <w:rsid w:val="009836C5"/>
    <w:rsid w:val="00995581"/>
    <w:rsid w:val="00996023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D69"/>
    <w:rsid w:val="00B03F5B"/>
    <w:rsid w:val="00B04029"/>
    <w:rsid w:val="00B057F1"/>
    <w:rsid w:val="00B141EA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40DC8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57294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60542"/>
    <w:rsid w:val="00E60E5F"/>
    <w:rsid w:val="00E62B84"/>
    <w:rsid w:val="00E65115"/>
    <w:rsid w:val="00E725A1"/>
    <w:rsid w:val="00E7484D"/>
    <w:rsid w:val="00E76744"/>
    <w:rsid w:val="00E82FB1"/>
    <w:rsid w:val="00E914B6"/>
    <w:rsid w:val="00E91B39"/>
    <w:rsid w:val="00E95DDD"/>
    <w:rsid w:val="00EA1D52"/>
    <w:rsid w:val="00EA5B8C"/>
    <w:rsid w:val="00EA6987"/>
    <w:rsid w:val="00EA74CC"/>
    <w:rsid w:val="00EB1357"/>
    <w:rsid w:val="00EB27B1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74295"/>
    <w:rsid w:val="00F80E8A"/>
    <w:rsid w:val="00F910CD"/>
    <w:rsid w:val="00F96B89"/>
    <w:rsid w:val="00FA2346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7B7F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7B7FC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2C6743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7B7FC5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7B7FC5"/>
    <w:rPr>
      <w:rFonts w:asciiTheme="majorHAnsi" w:eastAsiaTheme="majorEastAsia" w:hAnsiTheme="majorHAnsi" w:cstheme="maj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9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4147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120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0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02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11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5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7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4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8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4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6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0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392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01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0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A3A3A3"/>
            <w:bottom w:val="none" w:sz="0" w:space="0" w:color="auto"/>
            <w:right w:val="none" w:sz="0" w:space="0" w:color="auto"/>
          </w:divBdr>
        </w:div>
      </w:divsChild>
    </w:div>
    <w:div w:id="150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3350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8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900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017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>2ndSpAcE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2025-07-22T07:39:00Z</dcterms:created>
  <dcterms:modified xsi:type="dcterms:W3CDTF">2025-08-13T09:45:00Z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