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5FB51631"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2BF592E1" w:rsidR="00E95DDD" w:rsidRDefault="00E95DDD" w:rsidP="005F3C3F">
      <w:pPr>
        <w:jc w:val="left"/>
        <w:rPr>
          <w:b/>
          <w:bCs/>
          <w:color w:val="000000"/>
          <w:szCs w:val="21"/>
        </w:rPr>
      </w:pPr>
    </w:p>
    <w:p w14:paraId="0AAC8FBD" w14:textId="328C5380" w:rsidR="00447810" w:rsidRDefault="00447810" w:rsidP="005F3C3F">
      <w:pPr>
        <w:jc w:val="left"/>
        <w:rPr>
          <w:b/>
          <w:bCs/>
          <w:color w:val="000000"/>
          <w:szCs w:val="21"/>
        </w:rPr>
      </w:pPr>
    </w:p>
    <w:p w14:paraId="2C583801" w14:textId="4C6C3482" w:rsidR="000D7CB2" w:rsidRPr="000D7CB2" w:rsidRDefault="00642180" w:rsidP="000D7CB2">
      <w:pPr>
        <w:shd w:val="clear" w:color="auto" w:fill="FFFFFF"/>
        <w:rPr>
          <w:b/>
          <w:bCs/>
          <w:color w:val="000000"/>
          <w:szCs w:val="21"/>
        </w:rPr>
      </w:pPr>
      <w:bookmarkStart w:id="0" w:name="OLE_LINK38"/>
      <w:bookmarkStart w:id="1" w:name="OLE_LINK43"/>
      <w:r>
        <w:rPr>
          <w:rFonts w:hint="eastAsia"/>
          <w:noProof/>
        </w:rPr>
        <w:drawing>
          <wp:anchor distT="0" distB="0" distL="114300" distR="114300" simplePos="0" relativeHeight="251660288" behindDoc="0" locked="0" layoutInCell="1" allowOverlap="1" wp14:anchorId="6FB659A5" wp14:editId="204BCEA0">
            <wp:simplePos x="0" y="0"/>
            <wp:positionH relativeFrom="margin">
              <wp:align>right</wp:align>
            </wp:positionH>
            <wp:positionV relativeFrom="paragraph">
              <wp:posOffset>40795</wp:posOffset>
            </wp:positionV>
            <wp:extent cx="1314450" cy="2010410"/>
            <wp:effectExtent l="0" t="0" r="0" b="8890"/>
            <wp:wrapSquare wrapText="bothSides"/>
            <wp:docPr id="18890293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CB2" w:rsidRPr="000D7CB2">
        <w:rPr>
          <w:rFonts w:hint="eastAsia"/>
          <w:b/>
          <w:bCs/>
          <w:color w:val="000000"/>
          <w:szCs w:val="21"/>
        </w:rPr>
        <w:t>中文书名：《万物皆乐：</w:t>
      </w:r>
      <w:r w:rsidR="000D7CB2" w:rsidRPr="000D7CB2">
        <w:rPr>
          <w:rFonts w:hint="eastAsia"/>
          <w:b/>
          <w:bCs/>
          <w:color w:val="000000"/>
          <w:szCs w:val="21"/>
        </w:rPr>
        <w:t>20</w:t>
      </w:r>
      <w:r w:rsidR="000D7CB2" w:rsidRPr="000D7CB2">
        <w:rPr>
          <w:rFonts w:hint="eastAsia"/>
          <w:b/>
          <w:bCs/>
          <w:color w:val="000000"/>
          <w:szCs w:val="21"/>
        </w:rPr>
        <w:t>世纪古典音乐如何塑造流行乐》</w:t>
      </w:r>
    </w:p>
    <w:p w14:paraId="4F69519C" w14:textId="1E8A9774" w:rsidR="000D7CB2" w:rsidRPr="000D7CB2" w:rsidRDefault="000D7CB2" w:rsidP="000D7CB2">
      <w:pPr>
        <w:shd w:val="clear" w:color="auto" w:fill="FFFFFF"/>
        <w:rPr>
          <w:b/>
          <w:bCs/>
          <w:color w:val="000000"/>
          <w:szCs w:val="21"/>
        </w:rPr>
      </w:pPr>
      <w:r w:rsidRPr="000D7CB2">
        <w:rPr>
          <w:rFonts w:hint="eastAsia"/>
          <w:b/>
          <w:bCs/>
          <w:color w:val="000000"/>
          <w:szCs w:val="21"/>
        </w:rPr>
        <w:t>英文书名：</w:t>
      </w:r>
      <w:r w:rsidRPr="000D7CB2">
        <w:rPr>
          <w:rFonts w:hint="eastAsia"/>
          <w:b/>
          <w:bCs/>
          <w:color w:val="000000"/>
          <w:szCs w:val="21"/>
        </w:rPr>
        <w:t>EVERYTHING WE DO IS MUSIC: How 20th-Century Classical Music Shaped Pop*</w:t>
      </w:r>
    </w:p>
    <w:p w14:paraId="166C9FF2" w14:textId="3B219A38" w:rsidR="000D7CB2" w:rsidRPr="000D7CB2" w:rsidRDefault="000D7CB2" w:rsidP="000D7CB2">
      <w:pPr>
        <w:shd w:val="clear" w:color="auto" w:fill="FFFFFF"/>
        <w:rPr>
          <w:b/>
          <w:bCs/>
          <w:color w:val="000000"/>
          <w:szCs w:val="21"/>
        </w:rPr>
      </w:pPr>
      <w:r w:rsidRPr="000D7CB2">
        <w:rPr>
          <w:rFonts w:hint="eastAsia"/>
          <w:b/>
          <w:bCs/>
          <w:color w:val="000000"/>
          <w:szCs w:val="21"/>
        </w:rPr>
        <w:t>作</w:t>
      </w:r>
      <w:r>
        <w:rPr>
          <w:rFonts w:hint="eastAsia"/>
          <w:b/>
          <w:bCs/>
          <w:color w:val="000000"/>
          <w:szCs w:val="21"/>
        </w:rPr>
        <w:t xml:space="preserve">   </w:t>
      </w:r>
      <w:r w:rsidRPr="000D7CB2">
        <w:rPr>
          <w:rFonts w:hint="eastAsia"/>
          <w:b/>
          <w:bCs/>
          <w:color w:val="000000"/>
          <w:szCs w:val="21"/>
        </w:rPr>
        <w:t xml:space="preserve"> </w:t>
      </w:r>
      <w:r w:rsidRPr="000D7CB2">
        <w:rPr>
          <w:rFonts w:hint="eastAsia"/>
          <w:b/>
          <w:bCs/>
          <w:color w:val="000000"/>
          <w:szCs w:val="21"/>
        </w:rPr>
        <w:t>者：</w:t>
      </w:r>
      <w:r w:rsidRPr="000D7CB2">
        <w:rPr>
          <w:rFonts w:hint="eastAsia"/>
          <w:b/>
          <w:bCs/>
          <w:color w:val="000000"/>
          <w:szCs w:val="21"/>
        </w:rPr>
        <w:t>Elizabeth Alker</w:t>
      </w:r>
    </w:p>
    <w:p w14:paraId="6040CB52" w14:textId="77777777" w:rsidR="000D7CB2" w:rsidRPr="000D7CB2" w:rsidRDefault="000D7CB2" w:rsidP="000D7CB2">
      <w:pPr>
        <w:shd w:val="clear" w:color="auto" w:fill="FFFFFF"/>
        <w:rPr>
          <w:b/>
          <w:bCs/>
          <w:color w:val="000000"/>
          <w:szCs w:val="21"/>
        </w:rPr>
      </w:pPr>
      <w:r w:rsidRPr="000D7CB2">
        <w:rPr>
          <w:rFonts w:hint="eastAsia"/>
          <w:b/>
          <w:bCs/>
          <w:color w:val="000000"/>
          <w:szCs w:val="21"/>
        </w:rPr>
        <w:t>出</w:t>
      </w:r>
      <w:r w:rsidRPr="000D7CB2">
        <w:rPr>
          <w:rFonts w:hint="eastAsia"/>
          <w:b/>
          <w:bCs/>
          <w:color w:val="000000"/>
          <w:szCs w:val="21"/>
        </w:rPr>
        <w:t xml:space="preserve"> </w:t>
      </w:r>
      <w:r w:rsidRPr="000D7CB2">
        <w:rPr>
          <w:rFonts w:hint="eastAsia"/>
          <w:b/>
          <w:bCs/>
          <w:color w:val="000000"/>
          <w:szCs w:val="21"/>
        </w:rPr>
        <w:t>版</w:t>
      </w:r>
      <w:r w:rsidRPr="000D7CB2">
        <w:rPr>
          <w:rFonts w:hint="eastAsia"/>
          <w:b/>
          <w:bCs/>
          <w:color w:val="000000"/>
          <w:szCs w:val="21"/>
        </w:rPr>
        <w:t xml:space="preserve"> </w:t>
      </w:r>
      <w:r w:rsidRPr="000D7CB2">
        <w:rPr>
          <w:rFonts w:hint="eastAsia"/>
          <w:b/>
          <w:bCs/>
          <w:color w:val="000000"/>
          <w:szCs w:val="21"/>
        </w:rPr>
        <w:t>社：</w:t>
      </w:r>
      <w:r w:rsidRPr="000D7CB2">
        <w:rPr>
          <w:rFonts w:hint="eastAsia"/>
          <w:b/>
          <w:bCs/>
          <w:color w:val="000000"/>
          <w:szCs w:val="21"/>
        </w:rPr>
        <w:t>Faber &amp; Faber</w:t>
      </w:r>
    </w:p>
    <w:p w14:paraId="30C502C6" w14:textId="77777777" w:rsidR="000D7CB2" w:rsidRPr="000D7CB2" w:rsidRDefault="000D7CB2" w:rsidP="000D7CB2">
      <w:pPr>
        <w:shd w:val="clear" w:color="auto" w:fill="FFFFFF"/>
        <w:rPr>
          <w:b/>
          <w:bCs/>
          <w:color w:val="000000"/>
          <w:szCs w:val="21"/>
        </w:rPr>
      </w:pPr>
      <w:r w:rsidRPr="000D7CB2">
        <w:rPr>
          <w:rFonts w:hint="eastAsia"/>
          <w:b/>
          <w:bCs/>
          <w:color w:val="000000"/>
          <w:szCs w:val="21"/>
        </w:rPr>
        <w:t>代理公司：</w:t>
      </w:r>
      <w:r w:rsidRPr="000D7CB2">
        <w:rPr>
          <w:rFonts w:hint="eastAsia"/>
          <w:b/>
          <w:bCs/>
          <w:color w:val="000000"/>
          <w:szCs w:val="21"/>
        </w:rPr>
        <w:t>DHA/ANA/Winney</w:t>
      </w:r>
    </w:p>
    <w:p w14:paraId="110834AF" w14:textId="52F9D022" w:rsidR="000D7CB2" w:rsidRPr="000D7CB2" w:rsidRDefault="000D7CB2" w:rsidP="000D7CB2">
      <w:pPr>
        <w:shd w:val="clear" w:color="auto" w:fill="FFFFFF"/>
        <w:rPr>
          <w:b/>
          <w:bCs/>
          <w:color w:val="000000"/>
          <w:szCs w:val="21"/>
        </w:rPr>
      </w:pPr>
      <w:r w:rsidRPr="000D7CB2">
        <w:rPr>
          <w:rFonts w:hint="eastAsia"/>
          <w:b/>
          <w:bCs/>
          <w:color w:val="000000"/>
          <w:szCs w:val="21"/>
        </w:rPr>
        <w:t>页</w:t>
      </w:r>
      <w:r w:rsidRPr="000D7CB2">
        <w:rPr>
          <w:rFonts w:hint="eastAsia"/>
          <w:b/>
          <w:bCs/>
          <w:color w:val="000000"/>
          <w:szCs w:val="21"/>
        </w:rPr>
        <w:t xml:space="preserve"> </w:t>
      </w:r>
      <w:r>
        <w:rPr>
          <w:rFonts w:hint="eastAsia"/>
          <w:b/>
          <w:bCs/>
          <w:color w:val="000000"/>
          <w:szCs w:val="21"/>
        </w:rPr>
        <w:t xml:space="preserve">   </w:t>
      </w:r>
      <w:r w:rsidRPr="000D7CB2">
        <w:rPr>
          <w:rFonts w:hint="eastAsia"/>
          <w:b/>
          <w:bCs/>
          <w:color w:val="000000"/>
          <w:szCs w:val="21"/>
        </w:rPr>
        <w:t>数：</w:t>
      </w:r>
      <w:r w:rsidRPr="000D7CB2">
        <w:rPr>
          <w:rFonts w:hint="eastAsia"/>
          <w:b/>
          <w:bCs/>
          <w:color w:val="000000"/>
          <w:szCs w:val="21"/>
        </w:rPr>
        <w:t>352</w:t>
      </w:r>
      <w:r w:rsidRPr="000D7CB2">
        <w:rPr>
          <w:rFonts w:hint="eastAsia"/>
          <w:b/>
          <w:bCs/>
          <w:color w:val="000000"/>
          <w:szCs w:val="21"/>
        </w:rPr>
        <w:t>页</w:t>
      </w:r>
    </w:p>
    <w:p w14:paraId="02D9CD62" w14:textId="04B61549" w:rsidR="000D7CB2" w:rsidRPr="000D7CB2" w:rsidRDefault="000D7CB2" w:rsidP="000D7CB2">
      <w:pPr>
        <w:shd w:val="clear" w:color="auto" w:fill="FFFFFF"/>
        <w:rPr>
          <w:b/>
          <w:bCs/>
          <w:color w:val="000000"/>
          <w:szCs w:val="21"/>
        </w:rPr>
      </w:pPr>
      <w:r w:rsidRPr="000D7CB2">
        <w:rPr>
          <w:rFonts w:hint="eastAsia"/>
          <w:b/>
          <w:bCs/>
          <w:color w:val="000000"/>
          <w:szCs w:val="21"/>
        </w:rPr>
        <w:t>出版时间：</w:t>
      </w:r>
      <w:r w:rsidRPr="000D7CB2">
        <w:rPr>
          <w:rFonts w:hint="eastAsia"/>
          <w:b/>
          <w:bCs/>
          <w:color w:val="000000"/>
          <w:szCs w:val="21"/>
        </w:rPr>
        <w:t>2025</w:t>
      </w:r>
      <w:r w:rsidRPr="000D7CB2">
        <w:rPr>
          <w:rFonts w:hint="eastAsia"/>
          <w:b/>
          <w:bCs/>
          <w:color w:val="000000"/>
          <w:szCs w:val="21"/>
        </w:rPr>
        <w:t>年</w:t>
      </w:r>
      <w:r>
        <w:rPr>
          <w:rFonts w:hint="eastAsia"/>
          <w:b/>
          <w:bCs/>
          <w:color w:val="000000"/>
          <w:szCs w:val="21"/>
        </w:rPr>
        <w:t>7</w:t>
      </w:r>
      <w:r w:rsidRPr="000D7CB2">
        <w:rPr>
          <w:rFonts w:hint="eastAsia"/>
          <w:b/>
          <w:bCs/>
          <w:color w:val="000000"/>
          <w:szCs w:val="21"/>
        </w:rPr>
        <w:t>月</w:t>
      </w:r>
    </w:p>
    <w:p w14:paraId="78A8D7BA" w14:textId="77777777" w:rsidR="000D7CB2" w:rsidRPr="000D7CB2" w:rsidRDefault="000D7CB2" w:rsidP="000D7CB2">
      <w:pPr>
        <w:shd w:val="clear" w:color="auto" w:fill="FFFFFF"/>
        <w:rPr>
          <w:b/>
          <w:bCs/>
          <w:color w:val="000000"/>
          <w:szCs w:val="21"/>
        </w:rPr>
      </w:pPr>
      <w:r w:rsidRPr="000D7CB2">
        <w:rPr>
          <w:rFonts w:hint="eastAsia"/>
          <w:b/>
          <w:bCs/>
          <w:color w:val="000000"/>
          <w:szCs w:val="21"/>
        </w:rPr>
        <w:t>代理地区：中国大陆、台湾</w:t>
      </w:r>
    </w:p>
    <w:p w14:paraId="64141EF5" w14:textId="00690472" w:rsidR="000C514E" w:rsidRDefault="000D7CB2" w:rsidP="000D7CB2">
      <w:pPr>
        <w:shd w:val="clear" w:color="auto" w:fill="FFFFFF"/>
        <w:rPr>
          <w:b/>
          <w:bCs/>
          <w:color w:val="000000"/>
          <w:szCs w:val="21"/>
        </w:rPr>
      </w:pPr>
      <w:r w:rsidRPr="000D7CB2">
        <w:rPr>
          <w:rFonts w:hint="eastAsia"/>
          <w:b/>
          <w:bCs/>
          <w:color w:val="000000"/>
          <w:szCs w:val="21"/>
        </w:rPr>
        <w:t>审读资料：电子稿</w:t>
      </w:r>
    </w:p>
    <w:p w14:paraId="00D9C859" w14:textId="20F22074" w:rsidR="000D7CB2" w:rsidRDefault="000D7CB2" w:rsidP="000D7CB2">
      <w:pPr>
        <w:shd w:val="clear" w:color="auto" w:fill="FFFFFF"/>
        <w:rPr>
          <w:b/>
          <w:bCs/>
          <w:color w:val="000000"/>
          <w:szCs w:val="21"/>
        </w:rPr>
      </w:pPr>
      <w:r>
        <w:rPr>
          <w:rFonts w:hint="eastAsia"/>
          <w:b/>
          <w:bCs/>
          <w:color w:val="000000"/>
          <w:szCs w:val="21"/>
        </w:rPr>
        <w:t>类</w:t>
      </w:r>
      <w:r>
        <w:rPr>
          <w:rFonts w:hint="eastAsia"/>
          <w:b/>
          <w:bCs/>
          <w:color w:val="000000"/>
          <w:szCs w:val="21"/>
        </w:rPr>
        <w:t xml:space="preserve">    </w:t>
      </w:r>
      <w:r>
        <w:rPr>
          <w:rFonts w:hint="eastAsia"/>
          <w:b/>
          <w:bCs/>
          <w:color w:val="000000"/>
          <w:szCs w:val="21"/>
        </w:rPr>
        <w:t>型：</w:t>
      </w:r>
      <w:r w:rsidR="00FB7F08">
        <w:rPr>
          <w:rFonts w:hint="eastAsia"/>
          <w:b/>
          <w:bCs/>
          <w:color w:val="000000"/>
          <w:szCs w:val="21"/>
        </w:rPr>
        <w:t>大众文化</w:t>
      </w:r>
    </w:p>
    <w:p w14:paraId="22046B06" w14:textId="77777777" w:rsidR="000D7CB2" w:rsidRPr="000C514E" w:rsidRDefault="000D7CB2" w:rsidP="000D7CB2">
      <w:pPr>
        <w:shd w:val="clear" w:color="auto" w:fill="FFFFFF"/>
        <w:rPr>
          <w:b/>
          <w:bCs/>
          <w:color w:val="000000"/>
          <w:szCs w:val="21"/>
        </w:rPr>
      </w:pPr>
    </w:p>
    <w:p w14:paraId="114B9796" w14:textId="16D3DE0E" w:rsidR="00AA6B0E" w:rsidRPr="00BE50BE" w:rsidRDefault="00852C8A" w:rsidP="00BE50BE">
      <w:pPr>
        <w:shd w:val="clear" w:color="auto" w:fill="FFFFFF"/>
        <w:rPr>
          <w:b/>
          <w:bCs/>
          <w:color w:val="000000"/>
          <w:szCs w:val="21"/>
        </w:rPr>
      </w:pPr>
      <w:r w:rsidRPr="00852C8A">
        <w:rPr>
          <w:b/>
          <w:bCs/>
          <w:color w:val="000000"/>
          <w:szCs w:val="21"/>
        </w:rPr>
        <w:t>内容简介</w:t>
      </w:r>
      <w:r w:rsidR="00353D1B">
        <w:rPr>
          <w:b/>
          <w:bCs/>
          <w:color w:val="000000"/>
          <w:szCs w:val="21"/>
        </w:rPr>
        <w:t>:</w:t>
      </w:r>
    </w:p>
    <w:p w14:paraId="603CA009" w14:textId="77777777" w:rsidR="00131A37" w:rsidRDefault="00131A37" w:rsidP="000C514E">
      <w:pPr>
        <w:shd w:val="clear" w:color="auto" w:fill="FFFFFF"/>
        <w:tabs>
          <w:tab w:val="left" w:pos="2633"/>
        </w:tabs>
        <w:ind w:firstLineChars="200" w:firstLine="420"/>
        <w:rPr>
          <w:color w:val="000000"/>
          <w:szCs w:val="21"/>
        </w:rPr>
      </w:pPr>
    </w:p>
    <w:p w14:paraId="70D8E10A" w14:textId="77777777" w:rsidR="000D7CB2" w:rsidRPr="000D7CB2" w:rsidRDefault="000D7CB2" w:rsidP="000D7CB2">
      <w:pPr>
        <w:shd w:val="clear" w:color="auto" w:fill="FFFFFF"/>
        <w:tabs>
          <w:tab w:val="left" w:pos="2633"/>
        </w:tabs>
        <w:ind w:firstLineChars="200" w:firstLine="420"/>
        <w:rPr>
          <w:color w:val="000000"/>
          <w:szCs w:val="21"/>
        </w:rPr>
      </w:pPr>
      <w:r w:rsidRPr="000D7CB2">
        <w:rPr>
          <w:color w:val="000000"/>
          <w:szCs w:val="21"/>
        </w:rPr>
        <w:t>一部全景式探索流行乐与摇滚乐如何被古典音乐先驱者们所改变的著作。</w:t>
      </w:r>
    </w:p>
    <w:p w14:paraId="636C69C0" w14:textId="77777777" w:rsidR="000D7CB2" w:rsidRDefault="000D7CB2" w:rsidP="000D7CB2">
      <w:pPr>
        <w:shd w:val="clear" w:color="auto" w:fill="FFFFFF"/>
        <w:tabs>
          <w:tab w:val="left" w:pos="2633"/>
        </w:tabs>
        <w:ind w:firstLineChars="200" w:firstLine="420"/>
        <w:rPr>
          <w:color w:val="000000"/>
          <w:szCs w:val="21"/>
        </w:rPr>
      </w:pPr>
    </w:p>
    <w:p w14:paraId="4B3E271B" w14:textId="3C5D5400" w:rsidR="000D7CB2" w:rsidRPr="000D7CB2" w:rsidRDefault="000D7CB2" w:rsidP="000D7CB2">
      <w:pPr>
        <w:shd w:val="clear" w:color="auto" w:fill="FFFFFF"/>
        <w:tabs>
          <w:tab w:val="left" w:pos="2633"/>
        </w:tabs>
        <w:ind w:firstLineChars="200" w:firstLine="420"/>
        <w:rPr>
          <w:color w:val="000000"/>
          <w:szCs w:val="21"/>
        </w:rPr>
      </w:pPr>
      <w:r w:rsidRPr="000D7CB2">
        <w:rPr>
          <w:color w:val="000000"/>
          <w:szCs w:val="21"/>
        </w:rPr>
        <w:t>流行乐与摇滚乐的世界，深深受惠于鲜为人知的古典实验主义。《万物皆乐》追溯了其间的直接谱系：</w:t>
      </w:r>
    </w:p>
    <w:p w14:paraId="2A6F14FF" w14:textId="77777777" w:rsidR="000D7CB2" w:rsidRPr="000D7CB2" w:rsidRDefault="000D7CB2" w:rsidP="000D7CB2">
      <w:pPr>
        <w:numPr>
          <w:ilvl w:val="0"/>
          <w:numId w:val="25"/>
        </w:numPr>
        <w:shd w:val="clear" w:color="auto" w:fill="FFFFFF"/>
        <w:tabs>
          <w:tab w:val="left" w:pos="2633"/>
        </w:tabs>
        <w:rPr>
          <w:color w:val="000000"/>
          <w:szCs w:val="21"/>
        </w:rPr>
      </w:pPr>
      <w:r w:rsidRPr="000D7CB2">
        <w:rPr>
          <w:color w:val="000000"/>
          <w:szCs w:val="21"/>
        </w:rPr>
        <w:t>从皮埃尔</w:t>
      </w:r>
      <w:r w:rsidRPr="000D7CB2">
        <w:rPr>
          <w:color w:val="000000"/>
          <w:szCs w:val="21"/>
        </w:rPr>
        <w:t>·</w:t>
      </w:r>
      <w:r w:rsidRPr="000D7CB2">
        <w:rPr>
          <w:color w:val="000000"/>
          <w:szCs w:val="21"/>
        </w:rPr>
        <w:t>亨利（</w:t>
      </w:r>
      <w:r w:rsidRPr="000D7CB2">
        <w:rPr>
          <w:color w:val="000000"/>
          <w:szCs w:val="21"/>
        </w:rPr>
        <w:t>Pierre Henry</w:t>
      </w:r>
      <w:r w:rsidRPr="000D7CB2">
        <w:rPr>
          <w:color w:val="000000"/>
          <w:szCs w:val="21"/>
        </w:rPr>
        <w:t>）的具体音乐（</w:t>
      </w:r>
      <w:r w:rsidRPr="000D7CB2">
        <w:rPr>
          <w:color w:val="000000"/>
          <w:szCs w:val="21"/>
        </w:rPr>
        <w:t>musique concrète</w:t>
      </w:r>
      <w:r w:rsidRPr="000D7CB2">
        <w:rPr>
          <w:color w:val="000000"/>
          <w:szCs w:val="21"/>
        </w:rPr>
        <w:t>）</w:t>
      </w:r>
      <w:proofErr w:type="gramStart"/>
      <w:r w:rsidRPr="000D7CB2">
        <w:rPr>
          <w:color w:val="000000"/>
          <w:szCs w:val="21"/>
        </w:rPr>
        <w:t>到披头</w:t>
      </w:r>
      <w:proofErr w:type="gramEnd"/>
      <w:r w:rsidRPr="000D7CB2">
        <w:rPr>
          <w:color w:val="000000"/>
          <w:szCs w:val="21"/>
        </w:rPr>
        <w:t>士乐队（</w:t>
      </w:r>
      <w:r w:rsidRPr="000D7CB2">
        <w:rPr>
          <w:color w:val="000000"/>
          <w:szCs w:val="21"/>
        </w:rPr>
        <w:t>The Beatles</w:t>
      </w:r>
      <w:r w:rsidRPr="000D7CB2">
        <w:rPr>
          <w:color w:val="000000"/>
          <w:szCs w:val="21"/>
        </w:rPr>
        <w:t>）的《明日永难知》（</w:t>
      </w:r>
      <w:r w:rsidRPr="000D7CB2">
        <w:rPr>
          <w:color w:val="000000"/>
          <w:szCs w:val="21"/>
        </w:rPr>
        <w:t>"Tomorrow Never Knows"</w:t>
      </w:r>
      <w:r w:rsidRPr="000D7CB2">
        <w:rPr>
          <w:color w:val="000000"/>
          <w:szCs w:val="21"/>
        </w:rPr>
        <w:t>）</w:t>
      </w:r>
    </w:p>
    <w:p w14:paraId="02853A7B" w14:textId="77777777" w:rsidR="000D7CB2" w:rsidRPr="000D7CB2" w:rsidRDefault="000D7CB2" w:rsidP="000D7CB2">
      <w:pPr>
        <w:numPr>
          <w:ilvl w:val="0"/>
          <w:numId w:val="25"/>
        </w:numPr>
        <w:shd w:val="clear" w:color="auto" w:fill="FFFFFF"/>
        <w:tabs>
          <w:tab w:val="left" w:pos="2633"/>
        </w:tabs>
        <w:rPr>
          <w:color w:val="000000"/>
          <w:szCs w:val="21"/>
        </w:rPr>
      </w:pPr>
      <w:r w:rsidRPr="000D7CB2">
        <w:rPr>
          <w:color w:val="000000"/>
          <w:szCs w:val="21"/>
        </w:rPr>
        <w:t>从卡尔海因茨</w:t>
      </w:r>
      <w:r w:rsidRPr="000D7CB2">
        <w:rPr>
          <w:color w:val="000000"/>
          <w:szCs w:val="21"/>
        </w:rPr>
        <w:t>·</w:t>
      </w:r>
      <w:r w:rsidRPr="000D7CB2">
        <w:rPr>
          <w:color w:val="000000"/>
          <w:szCs w:val="21"/>
        </w:rPr>
        <w:t>斯托克豪森（</w:t>
      </w:r>
      <w:r w:rsidRPr="000D7CB2">
        <w:rPr>
          <w:color w:val="000000"/>
          <w:szCs w:val="21"/>
        </w:rPr>
        <w:t>Karlheinz Stockhausen</w:t>
      </w:r>
      <w:r w:rsidRPr="000D7CB2">
        <w:rPr>
          <w:color w:val="000000"/>
          <w:szCs w:val="21"/>
        </w:rPr>
        <w:t>）的电子</w:t>
      </w:r>
      <w:proofErr w:type="gramStart"/>
      <w:r w:rsidRPr="000D7CB2">
        <w:rPr>
          <w:color w:val="000000"/>
          <w:szCs w:val="21"/>
        </w:rPr>
        <w:t>乐创新</w:t>
      </w:r>
      <w:proofErr w:type="gramEnd"/>
      <w:r w:rsidRPr="000D7CB2">
        <w:rPr>
          <w:color w:val="000000"/>
          <w:szCs w:val="21"/>
        </w:rPr>
        <w:t>到唐娜</w:t>
      </w:r>
      <w:r w:rsidRPr="000D7CB2">
        <w:rPr>
          <w:color w:val="000000"/>
          <w:szCs w:val="21"/>
        </w:rPr>
        <w:t>·</w:t>
      </w:r>
      <w:r w:rsidRPr="000D7CB2">
        <w:rPr>
          <w:color w:val="000000"/>
          <w:szCs w:val="21"/>
        </w:rPr>
        <w:t>桑默（</w:t>
      </w:r>
      <w:r w:rsidRPr="000D7CB2">
        <w:rPr>
          <w:color w:val="000000"/>
          <w:szCs w:val="21"/>
        </w:rPr>
        <w:t>Donna Summer</w:t>
      </w:r>
      <w:r w:rsidRPr="000D7CB2">
        <w:rPr>
          <w:color w:val="000000"/>
          <w:szCs w:val="21"/>
        </w:rPr>
        <w:t>）的《我感受到了爱》（</w:t>
      </w:r>
      <w:r w:rsidRPr="000D7CB2">
        <w:rPr>
          <w:color w:val="000000"/>
          <w:szCs w:val="21"/>
        </w:rPr>
        <w:t>"I Feel Love"</w:t>
      </w:r>
      <w:r w:rsidRPr="000D7CB2">
        <w:rPr>
          <w:color w:val="000000"/>
          <w:szCs w:val="21"/>
        </w:rPr>
        <w:t>）</w:t>
      </w:r>
    </w:p>
    <w:p w14:paraId="4C212ADE" w14:textId="77777777" w:rsidR="000D7CB2" w:rsidRPr="000D7CB2" w:rsidRDefault="000D7CB2" w:rsidP="000D7CB2">
      <w:pPr>
        <w:numPr>
          <w:ilvl w:val="0"/>
          <w:numId w:val="25"/>
        </w:numPr>
        <w:shd w:val="clear" w:color="auto" w:fill="FFFFFF"/>
        <w:tabs>
          <w:tab w:val="left" w:pos="2633"/>
        </w:tabs>
        <w:rPr>
          <w:color w:val="000000"/>
          <w:szCs w:val="21"/>
        </w:rPr>
      </w:pPr>
      <w:r w:rsidRPr="000D7CB2">
        <w:rPr>
          <w:color w:val="000000"/>
          <w:szCs w:val="21"/>
        </w:rPr>
        <w:t>从安东</w:t>
      </w:r>
      <w:r w:rsidRPr="000D7CB2">
        <w:rPr>
          <w:color w:val="000000"/>
          <w:szCs w:val="21"/>
        </w:rPr>
        <w:t>·</w:t>
      </w:r>
      <w:r w:rsidRPr="000D7CB2">
        <w:rPr>
          <w:color w:val="000000"/>
          <w:szCs w:val="21"/>
        </w:rPr>
        <w:t>布鲁克纳（</w:t>
      </w:r>
      <w:r w:rsidRPr="000D7CB2">
        <w:rPr>
          <w:color w:val="000000"/>
          <w:szCs w:val="21"/>
        </w:rPr>
        <w:t>Anton Bruckner</w:t>
      </w:r>
      <w:r w:rsidRPr="000D7CB2">
        <w:rPr>
          <w:color w:val="000000"/>
          <w:szCs w:val="21"/>
        </w:rPr>
        <w:t>）的交响乐宏大规模，经由格伦</w:t>
      </w:r>
      <w:r w:rsidRPr="000D7CB2">
        <w:rPr>
          <w:color w:val="000000"/>
          <w:szCs w:val="21"/>
        </w:rPr>
        <w:t>·</w:t>
      </w:r>
      <w:r w:rsidRPr="000D7CB2">
        <w:rPr>
          <w:color w:val="000000"/>
          <w:szCs w:val="21"/>
        </w:rPr>
        <w:t>布兰卡（</w:t>
      </w:r>
      <w:r w:rsidRPr="000D7CB2">
        <w:rPr>
          <w:color w:val="000000"/>
          <w:szCs w:val="21"/>
        </w:rPr>
        <w:t>Glenn Branca</w:t>
      </w:r>
      <w:r w:rsidRPr="000D7CB2">
        <w:rPr>
          <w:color w:val="000000"/>
          <w:szCs w:val="21"/>
        </w:rPr>
        <w:t>）的吉他管弦乐，到音速青年乐队（</w:t>
      </w:r>
      <w:r w:rsidRPr="000D7CB2">
        <w:rPr>
          <w:color w:val="000000"/>
          <w:szCs w:val="21"/>
        </w:rPr>
        <w:t>Sonic Youth</w:t>
      </w:r>
      <w:r w:rsidRPr="000D7CB2">
        <w:rPr>
          <w:color w:val="000000"/>
          <w:szCs w:val="21"/>
        </w:rPr>
        <w:t>）</w:t>
      </w:r>
    </w:p>
    <w:p w14:paraId="53404CF9" w14:textId="77777777" w:rsidR="000D7CB2" w:rsidRDefault="000D7CB2" w:rsidP="000D7CB2">
      <w:pPr>
        <w:shd w:val="clear" w:color="auto" w:fill="FFFFFF"/>
        <w:tabs>
          <w:tab w:val="left" w:pos="2633"/>
        </w:tabs>
        <w:ind w:firstLineChars="200" w:firstLine="420"/>
        <w:rPr>
          <w:color w:val="000000"/>
          <w:szCs w:val="21"/>
        </w:rPr>
      </w:pPr>
    </w:p>
    <w:p w14:paraId="2F766A9B" w14:textId="5AF7107C" w:rsidR="000D7CB2" w:rsidRPr="000D7CB2" w:rsidRDefault="000D7CB2" w:rsidP="000D7CB2">
      <w:pPr>
        <w:shd w:val="clear" w:color="auto" w:fill="FFFFFF"/>
        <w:tabs>
          <w:tab w:val="left" w:pos="2633"/>
        </w:tabs>
        <w:ind w:firstLineChars="200" w:firstLine="420"/>
        <w:rPr>
          <w:color w:val="000000"/>
          <w:szCs w:val="21"/>
        </w:rPr>
      </w:pPr>
      <w:r w:rsidRPr="000D7CB2">
        <w:rPr>
          <w:color w:val="000000"/>
          <w:szCs w:val="21"/>
        </w:rPr>
        <w:t>通过对保罗</w:t>
      </w:r>
      <w:r w:rsidRPr="000D7CB2">
        <w:rPr>
          <w:color w:val="000000"/>
          <w:szCs w:val="21"/>
        </w:rPr>
        <w:t>·</w:t>
      </w:r>
      <w:r w:rsidRPr="000D7CB2">
        <w:rPr>
          <w:color w:val="000000"/>
          <w:szCs w:val="21"/>
        </w:rPr>
        <w:t>麦卡特尼（</w:t>
      </w:r>
      <w:r w:rsidRPr="000D7CB2">
        <w:rPr>
          <w:color w:val="000000"/>
          <w:szCs w:val="21"/>
        </w:rPr>
        <w:t>Paul McCartney</w:t>
      </w:r>
      <w:r w:rsidRPr="000D7CB2">
        <w:rPr>
          <w:color w:val="000000"/>
          <w:szCs w:val="21"/>
        </w:rPr>
        <w:t>）、史蒂夫</w:t>
      </w:r>
      <w:r w:rsidRPr="000D7CB2">
        <w:rPr>
          <w:color w:val="000000"/>
          <w:szCs w:val="21"/>
        </w:rPr>
        <w:t>·</w:t>
      </w:r>
      <w:r w:rsidRPr="000D7CB2">
        <w:rPr>
          <w:color w:val="000000"/>
          <w:szCs w:val="21"/>
        </w:rPr>
        <w:t>莱奇（</w:t>
      </w:r>
      <w:r w:rsidRPr="000D7CB2">
        <w:rPr>
          <w:color w:val="000000"/>
          <w:szCs w:val="21"/>
        </w:rPr>
        <w:t>Steve Reich</w:t>
      </w:r>
      <w:r w:rsidRPr="000D7CB2">
        <w:rPr>
          <w:color w:val="000000"/>
          <w:szCs w:val="21"/>
        </w:rPr>
        <w:t>）、拉蒙特</w:t>
      </w:r>
      <w:r w:rsidRPr="000D7CB2">
        <w:rPr>
          <w:color w:val="000000"/>
          <w:szCs w:val="21"/>
        </w:rPr>
        <w:t>·</w:t>
      </w:r>
      <w:r w:rsidRPr="000D7CB2">
        <w:rPr>
          <w:color w:val="000000"/>
          <w:szCs w:val="21"/>
        </w:rPr>
        <w:t>扬（</w:t>
      </w:r>
      <w:r w:rsidRPr="000D7CB2">
        <w:rPr>
          <w:color w:val="000000"/>
          <w:szCs w:val="21"/>
        </w:rPr>
        <w:t>La Monte Young</w:t>
      </w:r>
      <w:r w:rsidRPr="000D7CB2">
        <w:rPr>
          <w:color w:val="000000"/>
          <w:szCs w:val="21"/>
        </w:rPr>
        <w:t>）、尼尔斯</w:t>
      </w:r>
      <w:r w:rsidRPr="000D7CB2">
        <w:rPr>
          <w:color w:val="000000"/>
          <w:szCs w:val="21"/>
        </w:rPr>
        <w:t>·</w:t>
      </w:r>
      <w:r w:rsidRPr="000D7CB2">
        <w:rPr>
          <w:color w:val="000000"/>
          <w:szCs w:val="21"/>
        </w:rPr>
        <w:t>弗拉姆（</w:t>
      </w:r>
      <w:r w:rsidRPr="000D7CB2">
        <w:rPr>
          <w:color w:val="000000"/>
          <w:szCs w:val="21"/>
        </w:rPr>
        <w:t>Nils Frahm</w:t>
      </w:r>
      <w:r w:rsidRPr="000D7CB2">
        <w:rPr>
          <w:color w:val="000000"/>
          <w:szCs w:val="21"/>
        </w:rPr>
        <w:t>）、强尼</w:t>
      </w:r>
      <w:r w:rsidRPr="000D7CB2">
        <w:rPr>
          <w:color w:val="000000"/>
          <w:szCs w:val="21"/>
        </w:rPr>
        <w:t>·</w:t>
      </w:r>
      <w:r w:rsidRPr="000D7CB2">
        <w:rPr>
          <w:color w:val="000000"/>
          <w:szCs w:val="21"/>
        </w:rPr>
        <w:t>格林伍德（</w:t>
      </w:r>
      <w:r w:rsidRPr="000D7CB2">
        <w:rPr>
          <w:color w:val="000000"/>
          <w:szCs w:val="21"/>
        </w:rPr>
        <w:t>Jonny Greenwood</w:t>
      </w:r>
      <w:r w:rsidRPr="000D7CB2">
        <w:rPr>
          <w:color w:val="000000"/>
          <w:szCs w:val="21"/>
        </w:rPr>
        <w:t>）等人的独家访谈，奥克揭示了这些音乐世界如何持续碰撞与合作。本书打破了它们彼此割裂的神话，展现了一个世纪以来激进的跨界融合如何重新定义了流行音乐的疆界。</w:t>
      </w:r>
    </w:p>
    <w:p w14:paraId="32B5E4E0" w14:textId="77777777" w:rsidR="000D7CB2" w:rsidRDefault="000D7CB2" w:rsidP="00DD20EB">
      <w:pPr>
        <w:shd w:val="clear" w:color="auto" w:fill="FFFFFF"/>
        <w:rPr>
          <w:b/>
          <w:bCs/>
          <w:color w:val="000000"/>
          <w:szCs w:val="21"/>
        </w:rPr>
      </w:pPr>
    </w:p>
    <w:p w14:paraId="7D9035C1" w14:textId="50C8B268" w:rsidR="002E685E" w:rsidRDefault="002E685E" w:rsidP="00DD20EB">
      <w:pPr>
        <w:shd w:val="clear" w:color="auto" w:fill="FFFFFF"/>
        <w:rPr>
          <w:b/>
          <w:bCs/>
          <w:color w:val="000000"/>
          <w:szCs w:val="21"/>
        </w:rPr>
      </w:pPr>
      <w:r>
        <w:rPr>
          <w:b/>
          <w:bCs/>
          <w:color w:val="000000"/>
          <w:szCs w:val="21"/>
        </w:rPr>
        <w:t>目录：</w:t>
      </w:r>
    </w:p>
    <w:p w14:paraId="23755B1E" w14:textId="2314F6D9" w:rsidR="002E685E" w:rsidRPr="002E685E" w:rsidRDefault="002E685E" w:rsidP="002E685E">
      <w:pPr>
        <w:shd w:val="clear" w:color="auto" w:fill="FFFFFF"/>
        <w:rPr>
          <w:rFonts w:hint="eastAsia"/>
          <w:bCs/>
          <w:color w:val="000000"/>
          <w:szCs w:val="21"/>
        </w:rPr>
      </w:pPr>
      <w:r>
        <w:rPr>
          <w:rFonts w:hint="eastAsia"/>
          <w:bCs/>
          <w:color w:val="000000"/>
          <w:szCs w:val="21"/>
        </w:rPr>
        <w:t>前奏：戏谑</w:t>
      </w:r>
      <w:r w:rsidRPr="002E685E">
        <w:rPr>
          <w:rFonts w:hint="eastAsia"/>
          <w:bCs/>
          <w:color w:val="000000"/>
          <w:szCs w:val="21"/>
        </w:rPr>
        <w:t>（</w:t>
      </w:r>
      <w:r w:rsidRPr="002E685E">
        <w:rPr>
          <w:rFonts w:hint="eastAsia"/>
          <w:bCs/>
          <w:color w:val="000000"/>
          <w:szCs w:val="21"/>
        </w:rPr>
        <w:t>Giocoso</w:t>
      </w:r>
      <w:r w:rsidRPr="002E685E">
        <w:rPr>
          <w:rFonts w:hint="eastAsia"/>
          <w:bCs/>
          <w:color w:val="000000"/>
          <w:szCs w:val="21"/>
        </w:rPr>
        <w:t>）</w:t>
      </w:r>
      <w:r w:rsidR="006460FB">
        <w:rPr>
          <w:rFonts w:hint="eastAsia"/>
          <w:bCs/>
          <w:color w:val="000000"/>
          <w:szCs w:val="21"/>
        </w:rPr>
        <w:t xml:space="preserve"> </w:t>
      </w:r>
      <w:bookmarkStart w:id="2" w:name="_GoBack"/>
      <w:bookmarkEnd w:id="2"/>
    </w:p>
    <w:p w14:paraId="6835427F"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1</w:t>
      </w:r>
      <w:r w:rsidRPr="002E685E">
        <w:rPr>
          <w:rFonts w:hint="eastAsia"/>
          <w:bCs/>
          <w:color w:val="000000"/>
          <w:szCs w:val="21"/>
        </w:rPr>
        <w:t xml:space="preserve">　昨日、快进、点击</w:t>
      </w:r>
    </w:p>
    <w:p w14:paraId="5E44EF9B"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2</w:t>
      </w:r>
      <w:r w:rsidRPr="002E685E">
        <w:rPr>
          <w:rFonts w:hint="eastAsia"/>
          <w:bCs/>
          <w:color w:val="000000"/>
          <w:szCs w:val="21"/>
        </w:rPr>
        <w:t xml:space="preserve">　迪斯科在德意志</w:t>
      </w:r>
    </w:p>
    <w:p w14:paraId="15A8F59D"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3</w:t>
      </w:r>
      <w:r w:rsidRPr="002E685E">
        <w:rPr>
          <w:rFonts w:hint="eastAsia"/>
          <w:bCs/>
          <w:color w:val="000000"/>
          <w:szCs w:val="21"/>
        </w:rPr>
        <w:t xml:space="preserve">　修补</w:t>
      </w:r>
      <w:proofErr w:type="gramStart"/>
      <w:r w:rsidRPr="002E685E">
        <w:rPr>
          <w:rFonts w:hint="eastAsia"/>
          <w:bCs/>
          <w:color w:val="000000"/>
          <w:szCs w:val="21"/>
        </w:rPr>
        <w:t>匠</w:t>
      </w:r>
      <w:proofErr w:type="gramEnd"/>
      <w:r w:rsidRPr="002E685E">
        <w:rPr>
          <w:rFonts w:hint="eastAsia"/>
          <w:bCs/>
          <w:color w:val="000000"/>
          <w:szCs w:val="21"/>
        </w:rPr>
        <w:t>、大提琴家、发明家、间谍</w:t>
      </w:r>
    </w:p>
    <w:p w14:paraId="0DE33585"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4</w:t>
      </w:r>
      <w:r w:rsidRPr="002E685E">
        <w:rPr>
          <w:rFonts w:hint="eastAsia"/>
          <w:bCs/>
          <w:color w:val="000000"/>
          <w:szCs w:val="21"/>
        </w:rPr>
        <w:t xml:space="preserve">　人—机</w:t>
      </w:r>
    </w:p>
    <w:p w14:paraId="6088EC9B"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5</w:t>
      </w:r>
      <w:r w:rsidRPr="002E685E">
        <w:rPr>
          <w:rFonts w:hint="eastAsia"/>
          <w:bCs/>
          <w:color w:val="000000"/>
          <w:szCs w:val="21"/>
        </w:rPr>
        <w:t xml:space="preserve">　不完美的音高</w:t>
      </w:r>
    </w:p>
    <w:p w14:paraId="7FE9E679"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6</w:t>
      </w:r>
      <w:r w:rsidRPr="002E685E">
        <w:rPr>
          <w:rFonts w:hint="eastAsia"/>
          <w:bCs/>
          <w:color w:val="000000"/>
          <w:szCs w:val="21"/>
        </w:rPr>
        <w:t xml:space="preserve">　潘德列茨基、波兰声鸣主义与流行音乐</w:t>
      </w:r>
    </w:p>
    <w:p w14:paraId="4B3BACF0"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lastRenderedPageBreak/>
        <w:t xml:space="preserve">　　最具洞察力的头脑</w:t>
      </w:r>
    </w:p>
    <w:p w14:paraId="4B664C21"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7</w:t>
      </w:r>
      <w:r w:rsidRPr="002E685E">
        <w:rPr>
          <w:rFonts w:hint="eastAsia"/>
          <w:bCs/>
          <w:color w:val="000000"/>
          <w:szCs w:val="21"/>
        </w:rPr>
        <w:t xml:space="preserve">　我们静默</w:t>
      </w:r>
      <w:proofErr w:type="gramStart"/>
      <w:r w:rsidRPr="002E685E">
        <w:rPr>
          <w:rFonts w:hint="eastAsia"/>
          <w:bCs/>
          <w:color w:val="000000"/>
          <w:szCs w:val="21"/>
        </w:rPr>
        <w:t>的安比恩</w:t>
      </w:r>
      <w:proofErr w:type="gramEnd"/>
      <w:r w:rsidRPr="002E685E">
        <w:rPr>
          <w:rFonts w:hint="eastAsia"/>
          <w:bCs/>
          <w:color w:val="000000"/>
          <w:szCs w:val="21"/>
        </w:rPr>
        <w:t>未来</w:t>
      </w:r>
    </w:p>
    <w:p w14:paraId="2E8358C5"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8</w:t>
      </w:r>
      <w:r w:rsidRPr="002E685E">
        <w:rPr>
          <w:rFonts w:hint="eastAsia"/>
          <w:bCs/>
          <w:color w:val="000000"/>
          <w:szCs w:val="21"/>
        </w:rPr>
        <w:t xml:space="preserve">　被嗡鸣声运送</w:t>
      </w:r>
    </w:p>
    <w:p w14:paraId="7FF13BAE"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9</w:t>
      </w:r>
      <w:r w:rsidRPr="002E685E">
        <w:rPr>
          <w:rFonts w:hint="eastAsia"/>
          <w:bCs/>
          <w:color w:val="000000"/>
          <w:szCs w:val="21"/>
        </w:rPr>
        <w:t xml:space="preserve">　聆听即行动</w:t>
      </w:r>
    </w:p>
    <w:p w14:paraId="648B724D"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10</w:t>
      </w:r>
      <w:r w:rsidRPr="002E685E">
        <w:rPr>
          <w:rFonts w:hint="eastAsia"/>
          <w:bCs/>
          <w:color w:val="000000"/>
          <w:szCs w:val="21"/>
        </w:rPr>
        <w:t xml:space="preserve">　从布鲁克纳到垃圾摇滚的诞生</w:t>
      </w:r>
    </w:p>
    <w:p w14:paraId="54ACE9FC"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11</w:t>
      </w:r>
      <w:r w:rsidRPr="002E685E">
        <w:rPr>
          <w:rFonts w:hint="eastAsia"/>
          <w:bCs/>
          <w:color w:val="000000"/>
          <w:szCs w:val="21"/>
        </w:rPr>
        <w:t xml:space="preserve">　太平洋之境</w:t>
      </w:r>
    </w:p>
    <w:p w14:paraId="0899459D"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12</w:t>
      </w:r>
      <w:r w:rsidRPr="002E685E">
        <w:rPr>
          <w:rFonts w:hint="eastAsia"/>
          <w:bCs/>
          <w:color w:val="000000"/>
          <w:szCs w:val="21"/>
        </w:rPr>
        <w:t xml:space="preserve">　献给</w:t>
      </w:r>
      <w:r w:rsidRPr="002E685E">
        <w:rPr>
          <w:rFonts w:hint="eastAsia"/>
          <w:bCs/>
          <w:color w:val="000000"/>
          <w:szCs w:val="21"/>
        </w:rPr>
        <w:t>E</w:t>
      </w:r>
      <w:r w:rsidRPr="002E685E">
        <w:rPr>
          <w:rFonts w:hint="eastAsia"/>
          <w:bCs/>
          <w:color w:val="000000"/>
          <w:szCs w:val="21"/>
        </w:rPr>
        <w:t>世代的</w:t>
      </w:r>
      <w:proofErr w:type="gramStart"/>
      <w:r w:rsidRPr="002E685E">
        <w:rPr>
          <w:rFonts w:hint="eastAsia"/>
          <w:bCs/>
          <w:color w:val="000000"/>
          <w:szCs w:val="21"/>
        </w:rPr>
        <w:t>安比恩浩</w:t>
      </w:r>
      <w:proofErr w:type="gramEnd"/>
      <w:r w:rsidRPr="002E685E">
        <w:rPr>
          <w:rFonts w:hint="eastAsia"/>
          <w:bCs/>
          <w:color w:val="000000"/>
          <w:szCs w:val="21"/>
        </w:rPr>
        <w:t>室</w:t>
      </w:r>
    </w:p>
    <w:p w14:paraId="7B103C13"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终曲：有灵魂地（</w:t>
      </w:r>
      <w:r w:rsidRPr="002E685E">
        <w:rPr>
          <w:rFonts w:hint="eastAsia"/>
          <w:bCs/>
          <w:color w:val="000000"/>
          <w:szCs w:val="21"/>
        </w:rPr>
        <w:t>Con Anima</w:t>
      </w:r>
      <w:r w:rsidRPr="002E685E">
        <w:rPr>
          <w:rFonts w:hint="eastAsia"/>
          <w:bCs/>
          <w:color w:val="000000"/>
          <w:szCs w:val="21"/>
        </w:rPr>
        <w:t>）</w:t>
      </w:r>
    </w:p>
    <w:p w14:paraId="38DD8CE7"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注释</w:t>
      </w:r>
    </w:p>
    <w:p w14:paraId="26735841"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参考文献</w:t>
      </w:r>
    </w:p>
    <w:p w14:paraId="320D8364" w14:textId="77777777" w:rsidR="002E685E" w:rsidRPr="002E685E" w:rsidRDefault="002E685E" w:rsidP="002E685E">
      <w:pPr>
        <w:shd w:val="clear" w:color="auto" w:fill="FFFFFF"/>
        <w:rPr>
          <w:rFonts w:hint="eastAsia"/>
          <w:bCs/>
          <w:color w:val="000000"/>
          <w:szCs w:val="21"/>
        </w:rPr>
      </w:pPr>
      <w:r w:rsidRPr="002E685E">
        <w:rPr>
          <w:rFonts w:hint="eastAsia"/>
          <w:bCs/>
          <w:color w:val="000000"/>
          <w:szCs w:val="21"/>
        </w:rPr>
        <w:t>图片版权</w:t>
      </w:r>
    </w:p>
    <w:p w14:paraId="3E71175F" w14:textId="4B765BA2" w:rsidR="002E685E" w:rsidRPr="002E685E" w:rsidRDefault="002E685E" w:rsidP="002E685E">
      <w:pPr>
        <w:shd w:val="clear" w:color="auto" w:fill="FFFFFF"/>
        <w:rPr>
          <w:rFonts w:hint="eastAsia"/>
          <w:bCs/>
          <w:color w:val="000000"/>
          <w:szCs w:val="21"/>
        </w:rPr>
      </w:pPr>
      <w:r w:rsidRPr="002E685E">
        <w:rPr>
          <w:rFonts w:hint="eastAsia"/>
          <w:bCs/>
          <w:color w:val="000000"/>
          <w:szCs w:val="21"/>
        </w:rPr>
        <w:t>索引</w:t>
      </w:r>
    </w:p>
    <w:p w14:paraId="206B3004" w14:textId="77777777" w:rsidR="002E685E" w:rsidRPr="002E685E" w:rsidRDefault="002E685E" w:rsidP="00DD20EB">
      <w:pPr>
        <w:shd w:val="clear" w:color="auto" w:fill="FFFFFF"/>
        <w:rPr>
          <w:rFonts w:hint="eastAsia"/>
          <w:b/>
          <w:bCs/>
          <w:color w:val="000000"/>
          <w:szCs w:val="21"/>
        </w:rPr>
      </w:pPr>
    </w:p>
    <w:p w14:paraId="7C9BE351" w14:textId="2E3B443F"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6A690031" w14:textId="3EA2B3C8" w:rsidR="000D7CB2" w:rsidRDefault="000D7CB2" w:rsidP="00131A37">
      <w:pPr>
        <w:shd w:val="clear" w:color="auto" w:fill="FFFFFF"/>
        <w:ind w:firstLineChars="200" w:firstLine="422"/>
        <w:rPr>
          <w:b/>
          <w:bCs/>
          <w:color w:val="000000"/>
          <w:szCs w:val="21"/>
        </w:rPr>
      </w:pPr>
    </w:p>
    <w:p w14:paraId="6F09B6D7" w14:textId="02D7D53A" w:rsidR="00DD20EB" w:rsidRPr="00131A37" w:rsidRDefault="00642180" w:rsidP="00131A37">
      <w:pPr>
        <w:shd w:val="clear" w:color="auto" w:fill="FFFFFF"/>
        <w:ind w:firstLineChars="200" w:firstLine="420"/>
        <w:rPr>
          <w:color w:val="000000"/>
          <w:szCs w:val="21"/>
        </w:rPr>
      </w:pPr>
      <w:r>
        <w:rPr>
          <w:rFonts w:hint="eastAsia"/>
          <w:noProof/>
        </w:rPr>
        <w:drawing>
          <wp:anchor distT="0" distB="0" distL="114300" distR="114300" simplePos="0" relativeHeight="251661312" behindDoc="0" locked="0" layoutInCell="1" allowOverlap="1" wp14:anchorId="5C576FA4" wp14:editId="5959ED58">
            <wp:simplePos x="0" y="0"/>
            <wp:positionH relativeFrom="column">
              <wp:posOffset>69850</wp:posOffset>
            </wp:positionH>
            <wp:positionV relativeFrom="paragraph">
              <wp:posOffset>43815</wp:posOffset>
            </wp:positionV>
            <wp:extent cx="723265" cy="889000"/>
            <wp:effectExtent l="0" t="0" r="635" b="6350"/>
            <wp:wrapSquare wrapText="bothSides"/>
            <wp:docPr id="205279361" name="图片 1" descr="Interview: Elizabeth Alker — Alternative Clas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iew: Elizabeth Alker — Alternative Classic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447" r="27727"/>
                    <a:stretch>
                      <a:fillRect/>
                    </a:stretch>
                  </pic:blipFill>
                  <pic:spPr bwMode="auto">
                    <a:xfrm>
                      <a:off x="0" y="0"/>
                      <a:ext cx="723265" cy="889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A37" w:rsidRPr="00131A37">
        <w:rPr>
          <w:color w:val="000000"/>
          <w:szCs w:val="21"/>
        </w:rPr>
        <w:t>。</w:t>
      </w:r>
      <w:r w:rsidR="000D7CB2" w:rsidRPr="000D7CB2">
        <w:rPr>
          <w:b/>
          <w:bCs/>
          <w:color w:val="000000"/>
          <w:szCs w:val="21"/>
        </w:rPr>
        <w:t>伊丽莎白</w:t>
      </w:r>
      <w:r w:rsidR="000D7CB2" w:rsidRPr="000D7CB2">
        <w:rPr>
          <w:b/>
          <w:bCs/>
          <w:color w:val="000000"/>
          <w:szCs w:val="21"/>
        </w:rPr>
        <w:t>·</w:t>
      </w:r>
      <w:r w:rsidR="000D7CB2" w:rsidRPr="000D7CB2">
        <w:rPr>
          <w:b/>
          <w:bCs/>
          <w:color w:val="000000"/>
          <w:szCs w:val="21"/>
        </w:rPr>
        <w:t>奥克（</w:t>
      </w:r>
      <w:r w:rsidR="000D7CB2" w:rsidRPr="000D7CB2">
        <w:rPr>
          <w:b/>
          <w:bCs/>
          <w:color w:val="000000"/>
          <w:szCs w:val="21"/>
        </w:rPr>
        <w:t>Elizabeth Alker</w:t>
      </w:r>
      <w:r w:rsidR="000D7CB2" w:rsidRPr="000D7CB2">
        <w:rPr>
          <w:b/>
          <w:bCs/>
          <w:color w:val="000000"/>
          <w:szCs w:val="21"/>
        </w:rPr>
        <w:t>）</w:t>
      </w:r>
      <w:r w:rsidR="000D7CB2" w:rsidRPr="000D7CB2">
        <w:rPr>
          <w:color w:val="000000"/>
          <w:szCs w:val="21"/>
        </w:rPr>
        <w:t> </w:t>
      </w:r>
      <w:r w:rsidR="000D7CB2" w:rsidRPr="000D7CB2">
        <w:rPr>
          <w:color w:val="000000"/>
          <w:szCs w:val="21"/>
        </w:rPr>
        <w:t>是</w:t>
      </w:r>
      <w:r w:rsidR="000D7CB2" w:rsidRPr="000D7CB2">
        <w:rPr>
          <w:color w:val="000000"/>
          <w:szCs w:val="21"/>
        </w:rPr>
        <w:t>BBC</w:t>
      </w:r>
      <w:r w:rsidR="000D7CB2" w:rsidRPr="000D7CB2">
        <w:rPr>
          <w:color w:val="000000"/>
          <w:szCs w:val="21"/>
        </w:rPr>
        <w:t>广播三台（</w:t>
      </w:r>
      <w:r w:rsidR="000D7CB2" w:rsidRPr="000D7CB2">
        <w:rPr>
          <w:color w:val="000000"/>
          <w:szCs w:val="21"/>
        </w:rPr>
        <w:t>BBC Radio 3</w:t>
      </w:r>
      <w:r w:rsidR="000D7CB2" w:rsidRPr="000D7CB2">
        <w:rPr>
          <w:color w:val="000000"/>
          <w:szCs w:val="21"/>
        </w:rPr>
        <w:t>）的主持人，主持《无界古典》（</w:t>
      </w:r>
      <w:r w:rsidR="000D7CB2" w:rsidRPr="000D7CB2">
        <w:rPr>
          <w:color w:val="000000"/>
          <w:szCs w:val="21"/>
        </w:rPr>
        <w:t>Unclassified</w:t>
      </w:r>
      <w:r w:rsidR="000D7CB2" w:rsidRPr="000D7CB2">
        <w:rPr>
          <w:color w:val="000000"/>
          <w:szCs w:val="21"/>
        </w:rPr>
        <w:t>）节目以及周末版的《早餐》（</w:t>
      </w:r>
      <w:r w:rsidR="000D7CB2" w:rsidRPr="000D7CB2">
        <w:rPr>
          <w:color w:val="000000"/>
          <w:szCs w:val="21"/>
        </w:rPr>
        <w:t>Breakfast</w:t>
      </w:r>
      <w:r w:rsidR="000D7CB2" w:rsidRPr="000D7CB2">
        <w:rPr>
          <w:color w:val="000000"/>
          <w:szCs w:val="21"/>
        </w:rPr>
        <w:t>）节目。她于</w:t>
      </w:r>
      <w:r w:rsidR="000D7CB2" w:rsidRPr="000D7CB2">
        <w:rPr>
          <w:color w:val="000000"/>
          <w:szCs w:val="21"/>
        </w:rPr>
        <w:t>2005</w:t>
      </w:r>
      <w:r w:rsidR="000D7CB2" w:rsidRPr="000D7CB2">
        <w:rPr>
          <w:color w:val="000000"/>
          <w:szCs w:val="21"/>
        </w:rPr>
        <w:t>年以</w:t>
      </w:r>
      <w:r w:rsidR="000D7CB2" w:rsidRPr="000D7CB2">
        <w:rPr>
          <w:color w:val="000000"/>
          <w:szCs w:val="21"/>
        </w:rPr>
        <w:t>BBC</w:t>
      </w:r>
      <w:r w:rsidR="000D7CB2" w:rsidRPr="000D7CB2">
        <w:rPr>
          <w:color w:val="000000"/>
          <w:szCs w:val="21"/>
        </w:rPr>
        <w:t>广播四台（</w:t>
      </w:r>
      <w:r w:rsidR="000D7CB2" w:rsidRPr="000D7CB2">
        <w:rPr>
          <w:color w:val="000000"/>
          <w:szCs w:val="21"/>
        </w:rPr>
        <w:t>Radio 4</w:t>
      </w:r>
      <w:r w:rsidR="000D7CB2" w:rsidRPr="000D7CB2">
        <w:rPr>
          <w:color w:val="000000"/>
          <w:szCs w:val="21"/>
        </w:rPr>
        <w:t>）研究员的身份加入</w:t>
      </w:r>
      <w:r w:rsidR="000D7CB2" w:rsidRPr="000D7CB2">
        <w:rPr>
          <w:color w:val="000000"/>
          <w:szCs w:val="21"/>
        </w:rPr>
        <w:t>BBC</w:t>
      </w:r>
      <w:r w:rsidR="000D7CB2" w:rsidRPr="000D7CB2">
        <w:rPr>
          <w:color w:val="000000"/>
          <w:szCs w:val="21"/>
        </w:rPr>
        <w:t>，后成为</w:t>
      </w:r>
      <w:r w:rsidR="000D7CB2" w:rsidRPr="000D7CB2">
        <w:rPr>
          <w:color w:val="000000"/>
          <w:szCs w:val="21"/>
        </w:rPr>
        <w:t>BBC</w:t>
      </w:r>
      <w:r w:rsidR="000D7CB2" w:rsidRPr="000D7CB2">
        <w:rPr>
          <w:color w:val="000000"/>
          <w:szCs w:val="21"/>
        </w:rPr>
        <w:t>广播六台音乐频道（</w:t>
      </w:r>
      <w:r w:rsidR="000D7CB2" w:rsidRPr="000D7CB2">
        <w:rPr>
          <w:color w:val="000000"/>
          <w:szCs w:val="21"/>
        </w:rPr>
        <w:t>BBC Radio 6 Music</w:t>
      </w:r>
      <w:r w:rsidR="000D7CB2" w:rsidRPr="000D7CB2">
        <w:rPr>
          <w:color w:val="000000"/>
          <w:szCs w:val="21"/>
        </w:rPr>
        <w:t>）的记者和主持人。毕业后，她曾担任环球古典（</w:t>
      </w:r>
      <w:r w:rsidR="000D7CB2" w:rsidRPr="000D7CB2">
        <w:rPr>
          <w:color w:val="000000"/>
          <w:szCs w:val="21"/>
        </w:rPr>
        <w:t>Universal Classics</w:t>
      </w:r>
      <w:r w:rsidR="000D7CB2" w:rsidRPr="000D7CB2">
        <w:rPr>
          <w:color w:val="000000"/>
          <w:szCs w:val="21"/>
        </w:rPr>
        <w:t>）的星探。</w:t>
      </w:r>
    </w:p>
    <w:p w14:paraId="0CAA9B16" w14:textId="77777777" w:rsidR="00E60E5F" w:rsidRDefault="00E60E5F">
      <w:pPr>
        <w:shd w:val="clear" w:color="auto" w:fill="FFFFFF"/>
        <w:rPr>
          <w:color w:val="000000"/>
          <w:szCs w:val="21"/>
        </w:rPr>
      </w:pPr>
    </w:p>
    <w:p w14:paraId="433AC87A" w14:textId="77777777" w:rsidR="00131A37" w:rsidRPr="00131A37" w:rsidRDefault="00131A37">
      <w:pPr>
        <w:shd w:val="clear" w:color="auto" w:fill="FFFFFF"/>
        <w:rPr>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9"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95766A">
      <w:pPr>
        <w:ind w:right="420"/>
        <w:rPr>
          <w:rFonts w:eastAsia="Gungsuh"/>
          <w:color w:val="000000"/>
          <w:kern w:val="0"/>
          <w:szCs w:val="21"/>
        </w:rPr>
      </w:pPr>
      <w:r>
        <w:rPr>
          <w:bCs/>
          <w:noProof/>
          <w:szCs w:val="21"/>
        </w:rPr>
        <w:lastRenderedPageBreak/>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6D30A" w14:textId="77777777" w:rsidR="00F3352B" w:rsidRDefault="00F3352B">
      <w:r>
        <w:separator/>
      </w:r>
    </w:p>
  </w:endnote>
  <w:endnote w:type="continuationSeparator" w:id="0">
    <w:p w14:paraId="6EF652EC" w14:textId="77777777" w:rsidR="00F3352B" w:rsidRDefault="00F3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95766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95766A">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7CC7F53" w14:textId="77777777" w:rsidR="00E95DDD" w:rsidRDefault="0095766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57EB7" w14:textId="77777777" w:rsidR="00F3352B" w:rsidRDefault="00F3352B">
      <w:r>
        <w:separator/>
      </w:r>
    </w:p>
  </w:footnote>
  <w:footnote w:type="continuationSeparator" w:id="0">
    <w:p w14:paraId="1BE0CEAC" w14:textId="77777777" w:rsidR="00F3352B" w:rsidRDefault="00F33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95766A">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95766A">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499C"/>
    <w:multiLevelType w:val="multilevel"/>
    <w:tmpl w:val="A45E5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329E0"/>
    <w:multiLevelType w:val="multilevel"/>
    <w:tmpl w:val="841E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E4D44"/>
    <w:multiLevelType w:val="multilevel"/>
    <w:tmpl w:val="EF58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430B3"/>
    <w:multiLevelType w:val="multilevel"/>
    <w:tmpl w:val="75DA9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B0BEF"/>
    <w:multiLevelType w:val="multilevel"/>
    <w:tmpl w:val="265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A1C63"/>
    <w:multiLevelType w:val="multilevel"/>
    <w:tmpl w:val="1BBC5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71296"/>
    <w:multiLevelType w:val="multilevel"/>
    <w:tmpl w:val="8FA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1"/>
  </w:num>
  <w:num w:numId="4">
    <w:abstractNumId w:val="24"/>
  </w:num>
  <w:num w:numId="5">
    <w:abstractNumId w:val="22"/>
  </w:num>
  <w:num w:numId="6">
    <w:abstractNumId w:val="17"/>
  </w:num>
  <w:num w:numId="7">
    <w:abstractNumId w:val="7"/>
  </w:num>
  <w:num w:numId="8">
    <w:abstractNumId w:val="16"/>
  </w:num>
  <w:num w:numId="9">
    <w:abstractNumId w:val="2"/>
  </w:num>
  <w:num w:numId="10">
    <w:abstractNumId w:val="14"/>
  </w:num>
  <w:num w:numId="11">
    <w:abstractNumId w:val="8"/>
  </w:num>
  <w:num w:numId="12">
    <w:abstractNumId w:val="5"/>
  </w:num>
  <w:num w:numId="13">
    <w:abstractNumId w:val="15"/>
  </w:num>
  <w:num w:numId="14">
    <w:abstractNumId w:val="10"/>
  </w:num>
  <w:num w:numId="15">
    <w:abstractNumId w:val="18"/>
  </w:num>
  <w:num w:numId="16">
    <w:abstractNumId w:val="4"/>
  </w:num>
  <w:num w:numId="17">
    <w:abstractNumId w:val="13"/>
  </w:num>
  <w:num w:numId="18">
    <w:abstractNumId w:val="23"/>
  </w:num>
  <w:num w:numId="19">
    <w:abstractNumId w:val="1"/>
  </w:num>
  <w:num w:numId="20">
    <w:abstractNumId w:val="0"/>
  </w:num>
  <w:num w:numId="21">
    <w:abstractNumId w:val="19"/>
  </w:num>
  <w:num w:numId="22">
    <w:abstractNumId w:val="9"/>
  </w:num>
  <w:num w:numId="23">
    <w:abstractNumId w:val="21"/>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C514E"/>
    <w:rsid w:val="000D0A7C"/>
    <w:rsid w:val="000D17C1"/>
    <w:rsid w:val="000D2596"/>
    <w:rsid w:val="000D293D"/>
    <w:rsid w:val="000D2FF1"/>
    <w:rsid w:val="000D34C3"/>
    <w:rsid w:val="000D3D3A"/>
    <w:rsid w:val="000D411A"/>
    <w:rsid w:val="000D4B62"/>
    <w:rsid w:val="000D5F8D"/>
    <w:rsid w:val="000D7CB2"/>
    <w:rsid w:val="000E2CB9"/>
    <w:rsid w:val="000E3AB0"/>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1A37"/>
    <w:rsid w:val="0013272E"/>
    <w:rsid w:val="00132921"/>
    <w:rsid w:val="001337FF"/>
    <w:rsid w:val="00133C63"/>
    <w:rsid w:val="001346B5"/>
    <w:rsid w:val="00134987"/>
    <w:rsid w:val="00136F62"/>
    <w:rsid w:val="00140636"/>
    <w:rsid w:val="00144CE0"/>
    <w:rsid w:val="00146F1E"/>
    <w:rsid w:val="001524BA"/>
    <w:rsid w:val="00156F4B"/>
    <w:rsid w:val="00160945"/>
    <w:rsid w:val="00160AAE"/>
    <w:rsid w:val="0016361C"/>
    <w:rsid w:val="00163F80"/>
    <w:rsid w:val="0016552D"/>
    <w:rsid w:val="00167007"/>
    <w:rsid w:val="0016788C"/>
    <w:rsid w:val="001752DF"/>
    <w:rsid w:val="00177AFA"/>
    <w:rsid w:val="001824D2"/>
    <w:rsid w:val="00184B71"/>
    <w:rsid w:val="00190214"/>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04BE"/>
    <w:rsid w:val="002068EA"/>
    <w:rsid w:val="00215BF8"/>
    <w:rsid w:val="00220D2D"/>
    <w:rsid w:val="002243E8"/>
    <w:rsid w:val="0023187D"/>
    <w:rsid w:val="00233592"/>
    <w:rsid w:val="00233825"/>
    <w:rsid w:val="00235135"/>
    <w:rsid w:val="00235B8D"/>
    <w:rsid w:val="00236060"/>
    <w:rsid w:val="00244604"/>
    <w:rsid w:val="00244F8F"/>
    <w:rsid w:val="002516C3"/>
    <w:rsid w:val="002523C1"/>
    <w:rsid w:val="00254898"/>
    <w:rsid w:val="00261EDD"/>
    <w:rsid w:val="00265795"/>
    <w:rsid w:val="00265A3C"/>
    <w:rsid w:val="00265E39"/>
    <w:rsid w:val="002727E9"/>
    <w:rsid w:val="0027765C"/>
    <w:rsid w:val="00280574"/>
    <w:rsid w:val="00285C9D"/>
    <w:rsid w:val="0028695F"/>
    <w:rsid w:val="00286FE3"/>
    <w:rsid w:val="00294575"/>
    <w:rsid w:val="00295FD8"/>
    <w:rsid w:val="002962E7"/>
    <w:rsid w:val="0029676A"/>
    <w:rsid w:val="002A0E55"/>
    <w:rsid w:val="002A16EE"/>
    <w:rsid w:val="002B23E2"/>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685E"/>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A6C5F"/>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37B6E"/>
    <w:rsid w:val="00441EC5"/>
    <w:rsid w:val="00442233"/>
    <w:rsid w:val="004448AF"/>
    <w:rsid w:val="00446399"/>
    <w:rsid w:val="00446820"/>
    <w:rsid w:val="00447810"/>
    <w:rsid w:val="004560A1"/>
    <w:rsid w:val="00461284"/>
    <w:rsid w:val="00465462"/>
    <w:rsid w:val="00465571"/>
    <w:rsid w:val="004655CB"/>
    <w:rsid w:val="0047208E"/>
    <w:rsid w:val="004738AC"/>
    <w:rsid w:val="0047597E"/>
    <w:rsid w:val="00480D9C"/>
    <w:rsid w:val="00482A3E"/>
    <w:rsid w:val="00485E2E"/>
    <w:rsid w:val="00486E31"/>
    <w:rsid w:val="00490C30"/>
    <w:rsid w:val="0049164F"/>
    <w:rsid w:val="0049687A"/>
    <w:rsid w:val="004A1D94"/>
    <w:rsid w:val="004A3CC4"/>
    <w:rsid w:val="004A5390"/>
    <w:rsid w:val="004B07F5"/>
    <w:rsid w:val="004B7F8A"/>
    <w:rsid w:val="004C2619"/>
    <w:rsid w:val="004C4664"/>
    <w:rsid w:val="004D3A33"/>
    <w:rsid w:val="004D5ADA"/>
    <w:rsid w:val="004F5896"/>
    <w:rsid w:val="004F6FDA"/>
    <w:rsid w:val="00500E0C"/>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E07"/>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E443D"/>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180"/>
    <w:rsid w:val="00642586"/>
    <w:rsid w:val="00642754"/>
    <w:rsid w:val="006460FB"/>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024"/>
    <w:rsid w:val="00717984"/>
    <w:rsid w:val="007213D9"/>
    <w:rsid w:val="00721FF5"/>
    <w:rsid w:val="0072268E"/>
    <w:rsid w:val="00723A7F"/>
    <w:rsid w:val="00725139"/>
    <w:rsid w:val="00731963"/>
    <w:rsid w:val="00734B4C"/>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2011"/>
    <w:rsid w:val="00805ED5"/>
    <w:rsid w:val="00805F0B"/>
    <w:rsid w:val="00806525"/>
    <w:rsid w:val="00811D31"/>
    <w:rsid w:val="008129CA"/>
    <w:rsid w:val="0081539F"/>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155"/>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5766A"/>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6A"/>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A6B0E"/>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3620"/>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0524"/>
    <w:rsid w:val="00BB22A8"/>
    <w:rsid w:val="00BB38B3"/>
    <w:rsid w:val="00BB493B"/>
    <w:rsid w:val="00BB6A0E"/>
    <w:rsid w:val="00BB7AED"/>
    <w:rsid w:val="00BC32BA"/>
    <w:rsid w:val="00BC3360"/>
    <w:rsid w:val="00BC370E"/>
    <w:rsid w:val="00BC558C"/>
    <w:rsid w:val="00BC6000"/>
    <w:rsid w:val="00BD0698"/>
    <w:rsid w:val="00BD57A4"/>
    <w:rsid w:val="00BE0CDC"/>
    <w:rsid w:val="00BE36DF"/>
    <w:rsid w:val="00BE50BE"/>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2C2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3600"/>
    <w:rsid w:val="00EA5B8C"/>
    <w:rsid w:val="00EA6987"/>
    <w:rsid w:val="00EA74CC"/>
    <w:rsid w:val="00EB1357"/>
    <w:rsid w:val="00EB27B1"/>
    <w:rsid w:val="00EB3642"/>
    <w:rsid w:val="00EB4DC9"/>
    <w:rsid w:val="00EC129D"/>
    <w:rsid w:val="00EC462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352B"/>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A5E4A"/>
    <w:rsid w:val="00FB13F7"/>
    <w:rsid w:val="00FB167B"/>
    <w:rsid w:val="00FB277E"/>
    <w:rsid w:val="00FB5963"/>
    <w:rsid w:val="00FB6155"/>
    <w:rsid w:val="00FB7F08"/>
    <w:rsid w:val="00FC3699"/>
    <w:rsid w:val="00FD049B"/>
    <w:rsid w:val="00FD2972"/>
    <w:rsid w:val="00FD3BC4"/>
    <w:rsid w:val="00FD6C9C"/>
    <w:rsid w:val="00FE6B09"/>
    <w:rsid w:val="00FF01D6"/>
    <w:rsid w:val="00FF0BC3"/>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0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95">
      <w:bodyDiv w:val="1"/>
      <w:marLeft w:val="0"/>
      <w:marRight w:val="0"/>
      <w:marTop w:val="0"/>
      <w:marBottom w:val="0"/>
      <w:divBdr>
        <w:top w:val="none" w:sz="0" w:space="0" w:color="auto"/>
        <w:left w:val="none" w:sz="0" w:space="0" w:color="auto"/>
        <w:bottom w:val="none" w:sz="0" w:space="0" w:color="auto"/>
        <w:right w:val="none" w:sz="0" w:space="0" w:color="auto"/>
      </w:divBdr>
    </w:div>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1544275">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199857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98981720">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50634719">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89854109">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3849404">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92344">
      <w:bodyDiv w:val="1"/>
      <w:marLeft w:val="0"/>
      <w:marRight w:val="0"/>
      <w:marTop w:val="0"/>
      <w:marBottom w:val="0"/>
      <w:divBdr>
        <w:top w:val="none" w:sz="0" w:space="0" w:color="auto"/>
        <w:left w:val="none" w:sz="0" w:space="0" w:color="auto"/>
        <w:bottom w:val="none" w:sz="0" w:space="0" w:color="auto"/>
        <w:right w:val="none" w:sz="0" w:space="0" w:color="auto"/>
      </w:divBdr>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16723778">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892891758">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2081088">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118381">
      <w:bodyDiv w:val="1"/>
      <w:marLeft w:val="0"/>
      <w:marRight w:val="0"/>
      <w:marTop w:val="0"/>
      <w:marBottom w:val="0"/>
      <w:divBdr>
        <w:top w:val="none" w:sz="0" w:space="0" w:color="auto"/>
        <w:left w:val="none" w:sz="0" w:space="0" w:color="auto"/>
        <w:bottom w:val="none" w:sz="0" w:space="0" w:color="auto"/>
        <w:right w:val="none" w:sz="0" w:space="0" w:color="auto"/>
      </w:divBdr>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74883821">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63646923">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88680114">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04208411">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60131150">
      <w:bodyDiv w:val="1"/>
      <w:marLeft w:val="0"/>
      <w:marRight w:val="0"/>
      <w:marTop w:val="0"/>
      <w:marBottom w:val="0"/>
      <w:divBdr>
        <w:top w:val="none" w:sz="0" w:space="0" w:color="auto"/>
        <w:left w:val="none" w:sz="0" w:space="0" w:color="auto"/>
        <w:bottom w:val="none" w:sz="0" w:space="0" w:color="auto"/>
        <w:right w:val="none" w:sz="0" w:space="0" w:color="auto"/>
      </w:divBdr>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3787666">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24335273">
      <w:bodyDiv w:val="1"/>
      <w:marLeft w:val="0"/>
      <w:marRight w:val="0"/>
      <w:marTop w:val="0"/>
      <w:marBottom w:val="0"/>
      <w:divBdr>
        <w:top w:val="none" w:sz="0" w:space="0" w:color="auto"/>
        <w:left w:val="none" w:sz="0" w:space="0" w:color="auto"/>
        <w:bottom w:val="none" w:sz="0" w:space="0" w:color="auto"/>
        <w:right w:val="none" w:sz="0" w:space="0" w:color="auto"/>
      </w:divBdr>
    </w:div>
    <w:div w:id="1932815467">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1110697">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52999307">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302</Words>
  <Characters>1722</Characters>
  <Application>Microsoft Office Word</Application>
  <DocSecurity>0</DocSecurity>
  <Lines>14</Lines>
  <Paragraphs>4</Paragraphs>
  <ScaleCrop>false</ScaleCrop>
  <Company>2ndSpAcE</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2005-06-10T06:33:00Z</cp:lastPrinted>
  <dcterms:created xsi:type="dcterms:W3CDTF">2025-08-03T03:34:00Z</dcterms:created>
  <dcterms:modified xsi:type="dcterms:W3CDTF">2025-08-18T08:33:00Z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