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38B" w:rsidRDefault="00B4438B">
      <w:pPr>
        <w:jc w:val="center"/>
        <w:rPr>
          <w:b/>
          <w:bCs/>
          <w:szCs w:val="21"/>
          <w:shd w:val="pct10" w:color="auto" w:fill="FFFFFF"/>
        </w:rPr>
      </w:pPr>
    </w:p>
    <w:p w:rsidR="00B4438B" w:rsidRDefault="00AB3DBC">
      <w:pPr>
        <w:jc w:val="center"/>
        <w:rPr>
          <w:b/>
          <w:bCs/>
          <w:sz w:val="36"/>
          <w:shd w:val="pct10" w:color="auto" w:fill="FFFFFF"/>
        </w:rPr>
      </w:pPr>
      <w:r>
        <w:rPr>
          <w:b/>
          <w:bCs/>
          <w:sz w:val="36"/>
          <w:shd w:val="pct10" w:color="auto" w:fill="FFFFFF"/>
        </w:rPr>
        <w:t>作</w:t>
      </w:r>
      <w:r>
        <w:rPr>
          <w:b/>
          <w:bCs/>
          <w:sz w:val="36"/>
          <w:shd w:val="pct10" w:color="auto" w:fill="FFFFFF"/>
        </w:rPr>
        <w:t xml:space="preserve"> </w:t>
      </w:r>
      <w:r>
        <w:rPr>
          <w:b/>
          <w:bCs/>
          <w:sz w:val="36"/>
          <w:shd w:val="pct10" w:color="auto" w:fill="FFFFFF"/>
        </w:rPr>
        <w:t>者</w:t>
      </w:r>
      <w:r>
        <w:rPr>
          <w:b/>
          <w:bCs/>
          <w:sz w:val="36"/>
          <w:shd w:val="pct10" w:color="auto" w:fill="FFFFFF"/>
        </w:rPr>
        <w:t xml:space="preserve"> </w:t>
      </w:r>
      <w:r>
        <w:rPr>
          <w:b/>
          <w:bCs/>
          <w:sz w:val="36"/>
          <w:shd w:val="pct10" w:color="auto" w:fill="FFFFFF"/>
        </w:rPr>
        <w:t>推</w:t>
      </w:r>
      <w:r>
        <w:rPr>
          <w:b/>
          <w:bCs/>
          <w:sz w:val="36"/>
          <w:shd w:val="pct10" w:color="auto" w:fill="FFFFFF"/>
        </w:rPr>
        <w:t xml:space="preserve"> </w:t>
      </w:r>
      <w:r>
        <w:rPr>
          <w:b/>
          <w:bCs/>
          <w:sz w:val="36"/>
          <w:shd w:val="pct10" w:color="auto" w:fill="FFFFFF"/>
        </w:rPr>
        <w:t>荐</w:t>
      </w:r>
    </w:p>
    <w:p w:rsidR="00B4438B" w:rsidRDefault="00AB3DBC">
      <w:pPr>
        <w:jc w:val="center"/>
        <w:rPr>
          <w:b/>
          <w:bCs/>
          <w:sz w:val="36"/>
          <w:szCs w:val="36"/>
        </w:rPr>
      </w:pPr>
      <w:r>
        <w:rPr>
          <w:b/>
          <w:bCs/>
          <w:sz w:val="36"/>
          <w:szCs w:val="36"/>
          <w:lang w:val="zh-CN"/>
        </w:rPr>
        <w:t>苏珊</w:t>
      </w:r>
      <w:r>
        <w:rPr>
          <w:b/>
          <w:bCs/>
          <w:sz w:val="36"/>
          <w:szCs w:val="36"/>
        </w:rPr>
        <w:t>·</w:t>
      </w:r>
      <w:r>
        <w:rPr>
          <w:b/>
          <w:bCs/>
          <w:sz w:val="36"/>
          <w:szCs w:val="36"/>
        </w:rPr>
        <w:t>古</w:t>
      </w:r>
      <w:r>
        <w:rPr>
          <w:b/>
          <w:bCs/>
          <w:sz w:val="36"/>
          <w:szCs w:val="36"/>
          <w:lang w:val="zh-CN"/>
        </w:rPr>
        <w:t>芭尔</w:t>
      </w:r>
      <w:r>
        <w:rPr>
          <w:b/>
          <w:bCs/>
          <w:sz w:val="36"/>
          <w:szCs w:val="36"/>
        </w:rPr>
        <w:t>（</w:t>
      </w:r>
      <w:r>
        <w:rPr>
          <w:b/>
          <w:bCs/>
          <w:sz w:val="36"/>
          <w:szCs w:val="36"/>
        </w:rPr>
        <w:t xml:space="preserve">Susan </w:t>
      </w:r>
      <w:proofErr w:type="spellStart"/>
      <w:r>
        <w:rPr>
          <w:b/>
          <w:bCs/>
          <w:sz w:val="36"/>
          <w:szCs w:val="36"/>
        </w:rPr>
        <w:t>Gubar</w:t>
      </w:r>
      <w:proofErr w:type="spellEnd"/>
      <w:r>
        <w:rPr>
          <w:b/>
          <w:bCs/>
          <w:sz w:val="36"/>
          <w:szCs w:val="36"/>
        </w:rPr>
        <w:t>）</w:t>
      </w:r>
    </w:p>
    <w:p w:rsidR="00B4438B" w:rsidRDefault="00B4438B">
      <w:pPr>
        <w:rPr>
          <w:b/>
          <w:bCs/>
          <w:szCs w:val="21"/>
        </w:rPr>
      </w:pPr>
    </w:p>
    <w:p w:rsidR="00B4438B" w:rsidRDefault="00B4438B">
      <w:pPr>
        <w:rPr>
          <w:b/>
          <w:bCs/>
          <w:szCs w:val="21"/>
        </w:rPr>
      </w:pPr>
    </w:p>
    <w:p w:rsidR="00B4438B" w:rsidRDefault="00AB3DBC">
      <w:pPr>
        <w:rPr>
          <w:b/>
          <w:bCs/>
        </w:rPr>
      </w:pPr>
      <w:r>
        <w:rPr>
          <w:b/>
          <w:bCs/>
          <w:lang w:val="zh-CN"/>
        </w:rPr>
        <w:t>作者简介</w:t>
      </w:r>
      <w:r>
        <w:rPr>
          <w:b/>
          <w:bCs/>
        </w:rPr>
        <w:t>：</w:t>
      </w:r>
    </w:p>
    <w:p w:rsidR="00B4438B" w:rsidRDefault="00AB3DBC">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217170</wp:posOffset>
            </wp:positionV>
            <wp:extent cx="1185545" cy="1185545"/>
            <wp:effectExtent l="0" t="0" r="0" b="0"/>
            <wp:wrapSquare wrapText="bothSides"/>
            <wp:docPr id="898259525" name="图片 2" descr="Susan Gubar, literary critic and author, receives MLA Life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59525" name="图片 2" descr="Susan Gubar, literary critic and author, receives MLA Lifetim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85545" cy="1185545"/>
                    </a:xfrm>
                    <a:prstGeom prst="rect">
                      <a:avLst/>
                    </a:prstGeom>
                    <a:noFill/>
                    <a:ln>
                      <a:noFill/>
                    </a:ln>
                  </pic:spPr>
                </pic:pic>
              </a:graphicData>
            </a:graphic>
          </wp:anchor>
        </w:drawing>
      </w:r>
    </w:p>
    <w:p w:rsidR="00B4438B" w:rsidRDefault="00AB3DBC">
      <w:pPr>
        <w:ind w:firstLineChars="196" w:firstLine="413"/>
      </w:pPr>
      <w:r>
        <w:rPr>
          <w:b/>
          <w:bCs/>
          <w:lang w:val="zh-CN"/>
        </w:rPr>
        <w:t>苏珊</w:t>
      </w:r>
      <w:r>
        <w:rPr>
          <w:b/>
          <w:bCs/>
        </w:rPr>
        <w:t>·</w:t>
      </w:r>
      <w:r>
        <w:rPr>
          <w:b/>
          <w:bCs/>
        </w:rPr>
        <w:t>古</w:t>
      </w:r>
      <w:r>
        <w:rPr>
          <w:b/>
          <w:bCs/>
          <w:lang w:val="zh-CN"/>
        </w:rPr>
        <w:t>芭尔</w:t>
      </w:r>
      <w:r>
        <w:rPr>
          <w:b/>
          <w:bCs/>
        </w:rPr>
        <w:t>（</w:t>
      </w:r>
      <w:r>
        <w:rPr>
          <w:b/>
          <w:bCs/>
        </w:rPr>
        <w:t xml:space="preserve">Susan </w:t>
      </w:r>
      <w:proofErr w:type="spellStart"/>
      <w:r>
        <w:rPr>
          <w:b/>
          <w:bCs/>
        </w:rPr>
        <w:t>Gubar</w:t>
      </w:r>
      <w:proofErr w:type="spellEnd"/>
      <w:r>
        <w:rPr>
          <w:b/>
          <w:bCs/>
        </w:rPr>
        <w:t>）</w:t>
      </w:r>
      <w:r>
        <w:rPr>
          <w:lang w:val="zh-CN"/>
        </w:rPr>
        <w:t>博士是一位美国学者</w:t>
      </w:r>
      <w:r>
        <w:t>，</w:t>
      </w:r>
      <w:r>
        <w:rPr>
          <w:lang w:val="zh-CN"/>
        </w:rPr>
        <w:t>印第安纳大学</w:t>
      </w:r>
      <w:r>
        <w:t>（</w:t>
      </w:r>
      <w:r>
        <w:t>Indiana University</w:t>
      </w:r>
      <w:r>
        <w:t>）</w:t>
      </w:r>
      <w:r>
        <w:rPr>
          <w:lang w:val="zh-CN"/>
        </w:rPr>
        <w:t>英语和女性研究荣誉教授</w:t>
      </w:r>
      <w:r w:rsidRPr="00C362C2">
        <w:rPr>
          <w:rFonts w:hint="eastAsia"/>
        </w:rPr>
        <w:t>，</w:t>
      </w:r>
      <w:r>
        <w:rPr>
          <w:rFonts w:hint="eastAsia"/>
        </w:rPr>
        <w:t>也</w:t>
      </w:r>
      <w:r>
        <w:rPr>
          <w:rFonts w:hint="eastAsia"/>
          <w:lang w:val="zh-CN"/>
        </w:rPr>
        <w:t>是当代备受推崇的回忆录作家与文学评论家。</w:t>
      </w:r>
      <w:r>
        <w:rPr>
          <w:lang w:val="zh-CN"/>
        </w:rPr>
        <w:t>她与桑德拉</w:t>
      </w:r>
      <w:r>
        <w:rPr>
          <w:lang w:val="zh-CN"/>
        </w:rPr>
        <w:t>·M·</w:t>
      </w:r>
      <w:r>
        <w:rPr>
          <w:lang w:val="zh-CN"/>
        </w:rPr>
        <w:t>吉尔伯特（</w:t>
      </w:r>
      <w:r>
        <w:rPr>
          <w:lang w:val="zh-CN"/>
        </w:rPr>
        <w:t>Sandra M. Gilbert</w:t>
      </w:r>
      <w:r>
        <w:rPr>
          <w:lang w:val="zh-CN"/>
        </w:rPr>
        <w:t>）合著了标准女性教材《阁楼上的疯女人》</w:t>
      </w:r>
      <w:r>
        <w:rPr>
          <w:lang w:val="zh-CN"/>
        </w:rPr>
        <w:t>(1979)</w:t>
      </w:r>
      <w:r>
        <w:rPr>
          <w:lang w:val="zh-CN"/>
        </w:rPr>
        <w:t>（</w:t>
      </w:r>
      <w:r>
        <w:rPr>
          <w:i/>
          <w:iCs/>
          <w:lang w:val="zh-CN"/>
        </w:rPr>
        <w:t>The Madwoman in the Attic</w:t>
      </w:r>
      <w:r>
        <w:rPr>
          <w:lang w:val="zh-CN"/>
        </w:rPr>
        <w:t>），以及</w:t>
      </w:r>
      <w:r>
        <w:rPr>
          <w:lang w:val="zh-CN"/>
        </w:rPr>
        <w:t>20</w:t>
      </w:r>
      <w:r>
        <w:rPr>
          <w:lang w:val="zh-CN"/>
        </w:rPr>
        <w:t>世纪女性写作的三部曲。她的书《犹大：一本传记》（</w:t>
      </w:r>
      <w:r>
        <w:rPr>
          <w:i/>
          <w:iCs/>
          <w:lang w:val="zh-CN"/>
        </w:rPr>
        <w:t xml:space="preserve">Judas: A </w:t>
      </w:r>
      <w:r>
        <w:rPr>
          <w:i/>
          <w:iCs/>
          <w:lang w:val="zh-CN"/>
        </w:rPr>
        <w:t>Biography</w:t>
      </w:r>
      <w:r>
        <w:rPr>
          <w:lang w:val="zh-CN"/>
        </w:rPr>
        <w:t>）由</w:t>
      </w:r>
      <w:r>
        <w:rPr>
          <w:lang w:val="zh-CN"/>
        </w:rPr>
        <w:t>W.W. Norton</w:t>
      </w:r>
      <w:r>
        <w:rPr>
          <w:lang w:val="zh-CN"/>
        </w:rPr>
        <w:t>于</w:t>
      </w:r>
      <w:r>
        <w:rPr>
          <w:lang w:val="zh-CN"/>
        </w:rPr>
        <w:t>2009</w:t>
      </w:r>
      <w:r>
        <w:rPr>
          <w:lang w:val="zh-CN"/>
        </w:rPr>
        <w:t>年出版。</w:t>
      </w:r>
      <w:r>
        <w:rPr>
          <w:rFonts w:hint="eastAsia"/>
          <w:lang w:val="zh-CN"/>
        </w:rPr>
        <w:t>她与桑德拉·</w:t>
      </w:r>
      <w:r>
        <w:rPr>
          <w:rFonts w:hint="eastAsia"/>
          <w:lang w:val="zh-CN"/>
        </w:rPr>
        <w:t>M</w:t>
      </w:r>
      <w:r>
        <w:rPr>
          <w:rFonts w:hint="eastAsia"/>
          <w:lang w:val="zh-CN"/>
        </w:rPr>
        <w:t>·吉尔伯特（</w:t>
      </w:r>
      <w:r>
        <w:rPr>
          <w:rFonts w:hint="eastAsia"/>
          <w:lang w:val="zh-CN"/>
        </w:rPr>
        <w:t>Sandra M. Gilbert</w:t>
      </w:r>
      <w:r>
        <w:rPr>
          <w:rFonts w:hint="eastAsia"/>
          <w:lang w:val="zh-CN"/>
        </w:rPr>
        <w:t>）共同荣获美国国家书评人协会颁发的伊万·桑德罗夫终身成就奖。现居于布鲁明顿市。</w:t>
      </w:r>
    </w:p>
    <w:p w:rsidR="00B4438B" w:rsidRDefault="00B4438B">
      <w:pPr>
        <w:rPr>
          <w:b/>
          <w:bCs/>
          <w:szCs w:val="21"/>
        </w:rPr>
      </w:pPr>
    </w:p>
    <w:p w:rsidR="00735273" w:rsidRDefault="00735273" w:rsidP="00735273">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63360" behindDoc="0" locked="0" layoutInCell="1" allowOverlap="1" wp14:anchorId="507821C1" wp14:editId="2BB3D982">
            <wp:simplePos x="0" y="0"/>
            <wp:positionH relativeFrom="column">
              <wp:posOffset>4000500</wp:posOffset>
            </wp:positionH>
            <wp:positionV relativeFrom="paragraph">
              <wp:posOffset>198120</wp:posOffset>
            </wp:positionV>
            <wp:extent cx="1442720" cy="2196465"/>
            <wp:effectExtent l="0" t="0" r="5080" b="0"/>
            <wp:wrapSquare wrapText="bothSides"/>
            <wp:docPr id="725249987" name="图片 1" descr="C:/Users/admin/Desktop/1112/书讯/GRAND FINALES/413-g0IpciL._SY445_SX342_.jpg413-g0IpciL._SY445_SX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49987" name="图片 1" descr="C:/Users/admin/Desktop/1112/书讯/GRAND FINALES/413-g0IpciL._SY445_SX342_.jpg413-g0IpciL._SY445_SX342_"/>
                    <pic:cNvPicPr>
                      <a:picLocks noChangeAspect="1" noChangeArrowheads="1"/>
                    </pic:cNvPicPr>
                  </pic:nvPicPr>
                  <pic:blipFill>
                    <a:blip r:embed="rId7">
                      <a:extLst>
                        <a:ext uri="{28A0092B-C50C-407E-A947-70E740481C1C}">
                          <a14:useLocalDpi xmlns:a14="http://schemas.microsoft.com/office/drawing/2010/main" val="0"/>
                        </a:ext>
                      </a:extLst>
                    </a:blip>
                    <a:srcRect l="462" r="462"/>
                    <a:stretch>
                      <a:fillRect/>
                    </a:stretch>
                  </pic:blipFill>
                  <pic:spPr>
                    <a:xfrm>
                      <a:off x="0" y="0"/>
                      <a:ext cx="1442720" cy="2196465"/>
                    </a:xfrm>
                    <a:prstGeom prst="rect">
                      <a:avLst/>
                    </a:prstGeom>
                    <a:noFill/>
                    <a:ln>
                      <a:noFill/>
                    </a:ln>
                    <a:effectLst/>
                  </pic:spPr>
                </pic:pic>
              </a:graphicData>
            </a:graphic>
          </wp:anchor>
        </w:drawing>
      </w:r>
    </w:p>
    <w:p w:rsidR="00735273" w:rsidRDefault="00735273" w:rsidP="00735273">
      <w:pPr>
        <w:tabs>
          <w:tab w:val="left" w:pos="341"/>
          <w:tab w:val="left" w:pos="5235"/>
        </w:tabs>
        <w:autoSpaceDE w:val="0"/>
        <w:autoSpaceDN w:val="0"/>
        <w:adjustRightInd w:val="0"/>
        <w:rPr>
          <w:b/>
          <w:bCs/>
          <w:kern w:val="0"/>
          <w:szCs w:val="21"/>
          <w:lang w:val="en-GB"/>
        </w:rPr>
      </w:pPr>
      <w:r>
        <w:rPr>
          <w:b/>
          <w:bCs/>
          <w:szCs w:val="21"/>
        </w:rPr>
        <w:t>中文书名：《盛大终章：女性艺术家的</w:t>
      </w:r>
      <w:r>
        <w:rPr>
          <w:rFonts w:hint="eastAsia"/>
          <w:b/>
          <w:bCs/>
          <w:szCs w:val="21"/>
        </w:rPr>
        <w:t>最终</w:t>
      </w:r>
      <w:r>
        <w:rPr>
          <w:b/>
          <w:bCs/>
          <w:szCs w:val="21"/>
        </w:rPr>
        <w:t>创作》</w:t>
      </w:r>
    </w:p>
    <w:p w:rsidR="00735273" w:rsidRDefault="00735273" w:rsidP="00735273">
      <w:pPr>
        <w:tabs>
          <w:tab w:val="left" w:pos="341"/>
          <w:tab w:val="left" w:pos="5235"/>
        </w:tabs>
        <w:rPr>
          <w:b/>
          <w:bCs/>
          <w:szCs w:val="21"/>
        </w:rPr>
      </w:pPr>
      <w:r>
        <w:rPr>
          <w:b/>
          <w:bCs/>
          <w:szCs w:val="21"/>
        </w:rPr>
        <w:t>英文书名：</w:t>
      </w:r>
      <w:r>
        <w:rPr>
          <w:b/>
          <w:bCs/>
          <w:szCs w:val="21"/>
        </w:rPr>
        <w:t>GRAND FINALES: THE CREATIVE LONGEVITY OF WOMEN ARTISTS</w:t>
      </w:r>
    </w:p>
    <w:p w:rsidR="00735273" w:rsidRDefault="00735273" w:rsidP="00735273">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SUSAN GUBAR</w:t>
      </w:r>
    </w:p>
    <w:p w:rsidR="00735273" w:rsidRDefault="00735273" w:rsidP="00735273">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W.W. Norton</w:t>
      </w:r>
    </w:p>
    <w:p w:rsidR="00735273" w:rsidRDefault="00735273" w:rsidP="00735273">
      <w:pPr>
        <w:tabs>
          <w:tab w:val="left" w:pos="341"/>
          <w:tab w:val="left" w:pos="5235"/>
        </w:tabs>
        <w:rPr>
          <w:b/>
          <w:bCs/>
          <w:szCs w:val="21"/>
        </w:rPr>
      </w:pPr>
      <w:r>
        <w:rPr>
          <w:b/>
          <w:bCs/>
          <w:szCs w:val="21"/>
        </w:rPr>
        <w:t>代理公司：</w:t>
      </w:r>
      <w:r>
        <w:rPr>
          <w:b/>
          <w:bCs/>
          <w:szCs w:val="21"/>
        </w:rPr>
        <w:t>Trident/ANA/</w:t>
      </w:r>
      <w:proofErr w:type="spellStart"/>
      <w:r>
        <w:rPr>
          <w:b/>
          <w:bCs/>
          <w:szCs w:val="21"/>
        </w:rPr>
        <w:t>Winney</w:t>
      </w:r>
      <w:proofErr w:type="spellEnd"/>
    </w:p>
    <w:p w:rsidR="00735273" w:rsidRDefault="00735273" w:rsidP="00735273">
      <w:pPr>
        <w:tabs>
          <w:tab w:val="left" w:pos="341"/>
          <w:tab w:val="left" w:pos="5235"/>
        </w:tabs>
        <w:rPr>
          <w:b/>
          <w:bCs/>
          <w:szCs w:val="21"/>
        </w:rPr>
      </w:pPr>
      <w:r>
        <w:rPr>
          <w:b/>
          <w:bCs/>
          <w:szCs w:val="21"/>
        </w:rPr>
        <w:t>出版时间：</w:t>
      </w:r>
      <w:r>
        <w:rPr>
          <w:b/>
          <w:bCs/>
          <w:szCs w:val="21"/>
        </w:rPr>
        <w:t>2025</w:t>
      </w:r>
      <w:r>
        <w:rPr>
          <w:b/>
          <w:bCs/>
          <w:szCs w:val="21"/>
        </w:rPr>
        <w:t>年</w:t>
      </w:r>
      <w:r>
        <w:rPr>
          <w:b/>
          <w:bCs/>
          <w:szCs w:val="21"/>
        </w:rPr>
        <w:t>1</w:t>
      </w:r>
      <w:r>
        <w:rPr>
          <w:b/>
          <w:bCs/>
          <w:szCs w:val="21"/>
        </w:rPr>
        <w:t>月</w:t>
      </w:r>
    </w:p>
    <w:p w:rsidR="00735273" w:rsidRDefault="00735273" w:rsidP="00735273">
      <w:pPr>
        <w:tabs>
          <w:tab w:val="left" w:pos="341"/>
          <w:tab w:val="left" w:pos="5235"/>
        </w:tabs>
        <w:rPr>
          <w:b/>
          <w:bCs/>
          <w:szCs w:val="21"/>
        </w:rPr>
      </w:pPr>
      <w:r>
        <w:rPr>
          <w:b/>
          <w:bCs/>
          <w:szCs w:val="21"/>
        </w:rPr>
        <w:t>代理地区：中国大陆</w:t>
      </w:r>
    </w:p>
    <w:p w:rsidR="00735273" w:rsidRDefault="00735273" w:rsidP="00735273">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313</w:t>
      </w:r>
      <w:r>
        <w:rPr>
          <w:b/>
          <w:bCs/>
          <w:szCs w:val="21"/>
        </w:rPr>
        <w:t>页</w:t>
      </w:r>
    </w:p>
    <w:p w:rsidR="00735273" w:rsidRDefault="00735273" w:rsidP="00735273">
      <w:pPr>
        <w:tabs>
          <w:tab w:val="left" w:pos="341"/>
          <w:tab w:val="left" w:pos="5235"/>
        </w:tabs>
        <w:rPr>
          <w:b/>
          <w:bCs/>
          <w:szCs w:val="21"/>
        </w:rPr>
      </w:pPr>
      <w:r>
        <w:rPr>
          <w:b/>
          <w:bCs/>
          <w:szCs w:val="21"/>
        </w:rPr>
        <w:t>审读资料：电子稿</w:t>
      </w:r>
    </w:p>
    <w:p w:rsidR="00735273" w:rsidRDefault="00735273" w:rsidP="00735273">
      <w:pPr>
        <w:rPr>
          <w:b/>
          <w:bCs/>
          <w:szCs w:val="21"/>
        </w:rPr>
      </w:pPr>
      <w:r>
        <w:rPr>
          <w:b/>
          <w:bCs/>
          <w:szCs w:val="21"/>
        </w:rPr>
        <w:t>类</w:t>
      </w:r>
      <w:r>
        <w:rPr>
          <w:b/>
          <w:bCs/>
          <w:szCs w:val="21"/>
        </w:rPr>
        <w:t xml:space="preserve">    </w:t>
      </w:r>
      <w:r>
        <w:rPr>
          <w:b/>
          <w:bCs/>
          <w:szCs w:val="21"/>
        </w:rPr>
        <w:t>型：传记和回忆录</w:t>
      </w:r>
    </w:p>
    <w:p w:rsidR="00735273" w:rsidRDefault="00735273" w:rsidP="00735273">
      <w:pPr>
        <w:autoSpaceDE w:val="0"/>
        <w:autoSpaceDN w:val="0"/>
        <w:adjustRightInd w:val="0"/>
        <w:rPr>
          <w:b/>
          <w:bCs/>
          <w:kern w:val="0"/>
          <w:szCs w:val="21"/>
        </w:rPr>
      </w:pPr>
    </w:p>
    <w:p w:rsidR="00735273" w:rsidRDefault="00735273" w:rsidP="00735273">
      <w:pPr>
        <w:autoSpaceDE w:val="0"/>
        <w:autoSpaceDN w:val="0"/>
        <w:adjustRightInd w:val="0"/>
        <w:rPr>
          <w:b/>
          <w:bCs/>
          <w:kern w:val="0"/>
          <w:szCs w:val="21"/>
        </w:rPr>
      </w:pPr>
    </w:p>
    <w:p w:rsidR="00735273" w:rsidRDefault="00735273" w:rsidP="00735273">
      <w:pPr>
        <w:autoSpaceDE w:val="0"/>
        <w:autoSpaceDN w:val="0"/>
        <w:adjustRightInd w:val="0"/>
        <w:rPr>
          <w:b/>
          <w:bCs/>
          <w:kern w:val="0"/>
          <w:szCs w:val="21"/>
        </w:rPr>
      </w:pPr>
      <w:r>
        <w:rPr>
          <w:b/>
          <w:bCs/>
          <w:kern w:val="0"/>
          <w:szCs w:val="21"/>
          <w:lang w:val="zh-CN"/>
        </w:rPr>
        <w:t>内容简介</w:t>
      </w:r>
      <w:r>
        <w:rPr>
          <w:b/>
          <w:bCs/>
          <w:kern w:val="0"/>
          <w:szCs w:val="21"/>
        </w:rPr>
        <w:t>：</w:t>
      </w:r>
    </w:p>
    <w:p w:rsidR="00735273" w:rsidRDefault="00735273" w:rsidP="00735273">
      <w:pPr>
        <w:autoSpaceDE w:val="0"/>
        <w:autoSpaceDN w:val="0"/>
        <w:adjustRightInd w:val="0"/>
        <w:rPr>
          <w:color w:val="000000"/>
          <w:shd w:val="clear" w:color="auto" w:fill="FFFFFF"/>
        </w:rPr>
      </w:pPr>
    </w:p>
    <w:p w:rsidR="00735273" w:rsidRDefault="00735273" w:rsidP="00735273">
      <w:pPr>
        <w:autoSpaceDE w:val="0"/>
        <w:autoSpaceDN w:val="0"/>
        <w:adjustRightInd w:val="0"/>
        <w:spacing w:line="300" w:lineRule="exact"/>
        <w:ind w:firstLine="420"/>
        <w:rPr>
          <w:color w:val="000000"/>
          <w:shd w:val="clear" w:color="auto" w:fill="FFFFFF"/>
        </w:rPr>
      </w:pPr>
      <w:r>
        <w:rPr>
          <w:rFonts w:hint="eastAsia"/>
          <w:color w:val="000000"/>
          <w:shd w:val="clear" w:color="auto" w:fill="FFFFFF"/>
        </w:rPr>
        <w:t>我们能否在生命的最后岁月里重塑与提升自身的创造力？著名女性主义思想家苏珊·古巴尔在其新作《盛大终章》中，给出了有力的肯定回答。</w:t>
      </w:r>
    </w:p>
    <w:p w:rsidR="00735273" w:rsidRDefault="00735273" w:rsidP="00735273">
      <w:pPr>
        <w:autoSpaceDE w:val="0"/>
        <w:autoSpaceDN w:val="0"/>
        <w:adjustRightInd w:val="0"/>
        <w:spacing w:line="300" w:lineRule="exact"/>
        <w:ind w:firstLine="420"/>
        <w:rPr>
          <w:color w:val="000000"/>
          <w:shd w:val="clear" w:color="auto" w:fill="FFFFFF"/>
        </w:rPr>
      </w:pPr>
    </w:p>
    <w:p w:rsidR="00735273" w:rsidRDefault="00735273" w:rsidP="00735273">
      <w:pPr>
        <w:autoSpaceDE w:val="0"/>
        <w:autoSpaceDN w:val="0"/>
        <w:adjustRightInd w:val="0"/>
        <w:spacing w:line="300" w:lineRule="exact"/>
        <w:ind w:firstLine="420"/>
        <w:rPr>
          <w:color w:val="000000"/>
          <w:shd w:val="clear" w:color="auto" w:fill="FFFFFF"/>
        </w:rPr>
      </w:pPr>
      <w:r>
        <w:rPr>
          <w:color w:val="000000"/>
          <w:shd w:val="clear" w:color="auto" w:fill="FFFFFF"/>
        </w:rPr>
        <w:t>苏珊</w:t>
      </w:r>
      <w:r>
        <w:rPr>
          <w:color w:val="000000"/>
          <w:shd w:val="clear" w:color="auto" w:fill="FFFFFF"/>
        </w:rPr>
        <w:t>·</w:t>
      </w:r>
      <w:r>
        <w:rPr>
          <w:color w:val="000000"/>
          <w:shd w:val="clear" w:color="auto" w:fill="FFFFFF"/>
        </w:rPr>
        <w:t>古芭是我们最敬畏的文学评论家之一，这一次在《盛大终章》中，她展示了九位女性艺术家在人生最后的阶段绽放出的夺目光彩。</w:t>
      </w:r>
    </w:p>
    <w:p w:rsidR="00735273" w:rsidRDefault="00735273" w:rsidP="00735273">
      <w:pPr>
        <w:autoSpaceDE w:val="0"/>
        <w:autoSpaceDN w:val="0"/>
        <w:adjustRightInd w:val="0"/>
        <w:spacing w:line="300" w:lineRule="exact"/>
        <w:ind w:firstLine="420"/>
        <w:rPr>
          <w:color w:val="000000"/>
          <w:shd w:val="clear" w:color="auto" w:fill="FFFFFF"/>
        </w:rPr>
      </w:pPr>
    </w:p>
    <w:p w:rsidR="00735273" w:rsidRDefault="00735273" w:rsidP="00735273">
      <w:pPr>
        <w:autoSpaceDE w:val="0"/>
        <w:autoSpaceDN w:val="0"/>
        <w:adjustRightInd w:val="0"/>
        <w:spacing w:line="300" w:lineRule="exact"/>
        <w:ind w:firstLine="420"/>
        <w:rPr>
          <w:color w:val="000000"/>
          <w:shd w:val="clear" w:color="auto" w:fill="FFFFFF"/>
        </w:rPr>
      </w:pPr>
      <w:r>
        <w:rPr>
          <w:color w:val="000000"/>
          <w:shd w:val="clear" w:color="auto" w:fill="FFFFFF"/>
        </w:rPr>
        <w:lastRenderedPageBreak/>
        <w:t>尽管衰老通常伴随着各方面能力的丧失，但不少作家、画家、雕塑家、音乐家和舞蹈家都设法延续并重新驱动了他们的创作精力。在《盛大终章》一书中，作者苏珊</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古</w:t>
      </w:r>
      <w:proofErr w:type="gramStart"/>
      <w:r>
        <w:rPr>
          <w:rFonts w:ascii="宋体" w:hAnsi="宋体" w:cs="宋体" w:hint="eastAsia"/>
          <w:color w:val="000000"/>
          <w:shd w:val="clear" w:color="auto" w:fill="FFFFFF"/>
        </w:rPr>
        <w:t>芭</w:t>
      </w:r>
      <w:proofErr w:type="gramEnd"/>
      <w:r>
        <w:rPr>
          <w:rFonts w:ascii="宋体" w:hAnsi="宋体" w:cs="宋体" w:hint="eastAsia"/>
          <w:color w:val="000000"/>
          <w:shd w:val="clear" w:color="auto" w:fill="FFFFFF"/>
        </w:rPr>
        <w:t>聚焦了多位女性艺术家</w:t>
      </w:r>
      <w:r>
        <w:rPr>
          <w:color w:val="000000"/>
          <w:shd w:val="clear" w:color="auto" w:fill="FFFFFF"/>
        </w:rPr>
        <w:t>——</w:t>
      </w:r>
      <w:r>
        <w:rPr>
          <w:color w:val="000000"/>
          <w:shd w:val="clear" w:color="auto" w:fill="FFFFFF"/>
        </w:rPr>
        <w:t>乔治</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艾略特、柯莱特、乔治亚</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欧姬芙、伊萨克</w:t>
      </w:r>
      <w:r>
        <w:rPr>
          <w:rFonts w:ascii="微软雅黑" w:eastAsia="微软雅黑" w:hAnsi="微软雅黑" w:cs="微软雅黑" w:hint="eastAsia"/>
          <w:color w:val="000000"/>
          <w:shd w:val="clear" w:color="auto" w:fill="FFFFFF"/>
        </w:rPr>
        <w:t>・</w:t>
      </w:r>
      <w:proofErr w:type="gramStart"/>
      <w:r>
        <w:rPr>
          <w:rFonts w:ascii="宋体" w:hAnsi="宋体" w:cs="宋体" w:hint="eastAsia"/>
          <w:color w:val="000000"/>
          <w:shd w:val="clear" w:color="auto" w:fill="FFFFFF"/>
        </w:rPr>
        <w:t>迪</w:t>
      </w:r>
      <w:proofErr w:type="gramEnd"/>
      <w:r>
        <w:rPr>
          <w:rFonts w:ascii="宋体" w:hAnsi="宋体" w:cs="宋体" w:hint="eastAsia"/>
          <w:color w:val="000000"/>
          <w:shd w:val="clear" w:color="auto" w:fill="FFFFFF"/>
        </w:rPr>
        <w:t>内森、玛丽安</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摩尔、路易丝</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布尔乔亚、格温多琳</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布鲁克斯、玛丽</w:t>
      </w:r>
      <w:r>
        <w:rPr>
          <w:rFonts w:ascii="微软雅黑" w:eastAsia="微软雅黑" w:hAnsi="微软雅黑" w:cs="微软雅黑" w:hint="eastAsia"/>
          <w:color w:val="000000"/>
          <w:shd w:val="clear" w:color="auto" w:fill="FFFFFF"/>
        </w:rPr>
        <w:t>・</w:t>
      </w:r>
      <w:proofErr w:type="gramStart"/>
      <w:r>
        <w:rPr>
          <w:rFonts w:ascii="宋体" w:hAnsi="宋体" w:cs="宋体" w:hint="eastAsia"/>
          <w:color w:val="000000"/>
          <w:shd w:val="clear" w:color="auto" w:fill="FFFFFF"/>
        </w:rPr>
        <w:t>卢</w:t>
      </w:r>
      <w:proofErr w:type="gramEnd"/>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威廉斯以及</w:t>
      </w:r>
      <w:proofErr w:type="gramStart"/>
      <w:r>
        <w:rPr>
          <w:rFonts w:ascii="宋体" w:hAnsi="宋体" w:cs="宋体" w:hint="eastAsia"/>
          <w:color w:val="000000"/>
          <w:shd w:val="clear" w:color="auto" w:fill="FFFFFF"/>
        </w:rPr>
        <w:t>凯瑟</w:t>
      </w:r>
      <w:proofErr w:type="gramEnd"/>
      <w:r>
        <w:rPr>
          <w:rFonts w:ascii="宋体" w:hAnsi="宋体" w:cs="宋体" w:hint="eastAsia"/>
          <w:color w:val="000000"/>
          <w:shd w:val="clear" w:color="auto" w:fill="FFFFFF"/>
        </w:rPr>
        <w:t>琳</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邓纳</w:t>
      </w:r>
      <w:proofErr w:type="gramStart"/>
      <w:r>
        <w:rPr>
          <w:rFonts w:ascii="宋体" w:hAnsi="宋体" w:cs="宋体" w:hint="eastAsia"/>
          <w:color w:val="000000"/>
          <w:shd w:val="clear" w:color="auto" w:fill="FFFFFF"/>
        </w:rPr>
        <w:t>姆</w:t>
      </w:r>
      <w:proofErr w:type="gramEnd"/>
      <w:r>
        <w:rPr>
          <w:rFonts w:ascii="宋体" w:hAnsi="宋体" w:cs="宋体" w:hint="eastAsia"/>
          <w:color w:val="000000"/>
          <w:shd w:val="clear" w:color="auto" w:fill="FFFFFF"/>
        </w:rPr>
        <w:t>，向读者展示她们是如何将人生的最后阶段转变成了一篇令人振奋的终章。</w:t>
      </w:r>
    </w:p>
    <w:p w:rsidR="00735273" w:rsidRDefault="00735273" w:rsidP="00735273">
      <w:pPr>
        <w:autoSpaceDE w:val="0"/>
        <w:autoSpaceDN w:val="0"/>
        <w:adjustRightInd w:val="0"/>
        <w:spacing w:line="300" w:lineRule="exact"/>
        <w:ind w:firstLine="420"/>
        <w:rPr>
          <w:color w:val="000000"/>
          <w:shd w:val="clear" w:color="auto" w:fill="FFFFFF"/>
        </w:rPr>
      </w:pPr>
    </w:p>
    <w:p w:rsidR="00735273" w:rsidRDefault="00735273" w:rsidP="00735273">
      <w:pPr>
        <w:autoSpaceDE w:val="0"/>
        <w:autoSpaceDN w:val="0"/>
        <w:adjustRightInd w:val="0"/>
        <w:spacing w:line="300" w:lineRule="exact"/>
        <w:ind w:firstLine="420"/>
        <w:rPr>
          <w:color w:val="000000"/>
          <w:shd w:val="clear" w:color="auto" w:fill="FFFFFF"/>
        </w:rPr>
      </w:pPr>
      <w:r>
        <w:rPr>
          <w:color w:val="000000"/>
          <w:shd w:val="clear" w:color="auto" w:fill="FFFFFF"/>
        </w:rPr>
        <w:t>她借鉴了她们晚年的生活和作品，提出暮年可以成为一个重新塑造和焕发生机的时期。古</w:t>
      </w:r>
      <w:proofErr w:type="gramStart"/>
      <w:r>
        <w:rPr>
          <w:color w:val="000000"/>
          <w:shd w:val="clear" w:color="auto" w:fill="FFFFFF"/>
        </w:rPr>
        <w:t>芭</w:t>
      </w:r>
      <w:proofErr w:type="gramEnd"/>
      <w:r>
        <w:rPr>
          <w:color w:val="000000"/>
          <w:shd w:val="clear" w:color="auto" w:fill="FFFFFF"/>
        </w:rPr>
        <w:t>以活力、无畏和</w:t>
      </w:r>
      <w:proofErr w:type="gramStart"/>
      <w:r>
        <w:rPr>
          <w:color w:val="000000"/>
          <w:shd w:val="clear" w:color="auto" w:fill="FFFFFF"/>
        </w:rPr>
        <w:t>不</w:t>
      </w:r>
      <w:proofErr w:type="gramEnd"/>
      <w:r>
        <w:rPr>
          <w:color w:val="000000"/>
          <w:shd w:val="clear" w:color="auto" w:fill="FFFFFF"/>
        </w:rPr>
        <w:t>服老的气概，反驳了对老年女性的诋毁，并阐明了有助于打造富有创造力的老年生活的环境、人际关系、活动以及态度。</w:t>
      </w:r>
    </w:p>
    <w:p w:rsidR="00735273" w:rsidRDefault="00735273" w:rsidP="00735273">
      <w:pPr>
        <w:spacing w:line="300" w:lineRule="exact"/>
      </w:pPr>
    </w:p>
    <w:p w:rsidR="00735273" w:rsidRDefault="00735273" w:rsidP="00735273"/>
    <w:p w:rsidR="00735273" w:rsidRDefault="00735273" w:rsidP="00735273">
      <w:pPr>
        <w:rPr>
          <w:b/>
          <w:color w:val="000000"/>
        </w:rPr>
      </w:pPr>
      <w:r>
        <w:rPr>
          <w:b/>
          <w:color w:val="000000"/>
        </w:rPr>
        <w:t>媒体评价：</w:t>
      </w:r>
    </w:p>
    <w:p w:rsidR="00735273" w:rsidRDefault="00735273" w:rsidP="00735273">
      <w:pPr>
        <w:rPr>
          <w:bCs/>
          <w:color w:val="000000"/>
        </w:rPr>
      </w:pPr>
    </w:p>
    <w:p w:rsidR="00735273" w:rsidRDefault="00735273" w:rsidP="00735273">
      <w:pPr>
        <w:spacing w:line="300" w:lineRule="exact"/>
        <w:ind w:firstLineChars="200" w:firstLine="420"/>
        <w:jc w:val="left"/>
        <w:rPr>
          <w:bCs/>
          <w:color w:val="000000"/>
        </w:rPr>
      </w:pPr>
      <w:r>
        <w:rPr>
          <w:bCs/>
          <w:color w:val="000000"/>
        </w:rPr>
        <w:t>“</w:t>
      </w:r>
      <w:r>
        <w:rPr>
          <w:bCs/>
          <w:color w:val="000000"/>
        </w:rPr>
        <w:t>令人惊愕、痛心</w:t>
      </w:r>
      <w:r>
        <w:rPr>
          <w:bCs/>
          <w:color w:val="000000"/>
        </w:rPr>
        <w:t xml:space="preserve">…… </w:t>
      </w:r>
      <w:r>
        <w:rPr>
          <w:bCs/>
          <w:color w:val="000000"/>
        </w:rPr>
        <w:t>古芭女士因其勇敢和诚实值得最高的赞赏。</w:t>
      </w:r>
      <w:r>
        <w:rPr>
          <w:bCs/>
          <w:color w:val="000000"/>
        </w:rPr>
        <w:t>”</w:t>
      </w:r>
    </w:p>
    <w:p w:rsidR="00735273" w:rsidRDefault="00735273" w:rsidP="00735273">
      <w:pPr>
        <w:spacing w:line="300" w:lineRule="exact"/>
        <w:ind w:firstLineChars="200" w:firstLine="420"/>
        <w:jc w:val="right"/>
        <w:rPr>
          <w:bCs/>
          <w:color w:val="000000"/>
        </w:rPr>
      </w:pPr>
      <w:r>
        <w:rPr>
          <w:bCs/>
          <w:color w:val="000000"/>
        </w:rPr>
        <w:t>——</w:t>
      </w:r>
      <w:r>
        <w:rPr>
          <w:bCs/>
          <w:color w:val="000000"/>
        </w:rPr>
        <w:t>阿比盖尔</w:t>
      </w:r>
      <w:r>
        <w:rPr>
          <w:rFonts w:ascii="微软雅黑" w:eastAsia="微软雅黑" w:hAnsi="微软雅黑" w:cs="微软雅黑" w:hint="eastAsia"/>
          <w:bCs/>
          <w:color w:val="000000"/>
        </w:rPr>
        <w:t>・</w:t>
      </w:r>
      <w:r>
        <w:rPr>
          <w:rFonts w:ascii="宋体" w:hAnsi="宋体" w:cs="宋体" w:hint="eastAsia"/>
          <w:bCs/>
          <w:color w:val="000000"/>
        </w:rPr>
        <w:t>朱格，《纽约时报》</w:t>
      </w:r>
    </w:p>
    <w:p w:rsidR="00735273" w:rsidRDefault="00735273" w:rsidP="00735273">
      <w:pPr>
        <w:spacing w:line="300" w:lineRule="exact"/>
        <w:ind w:firstLineChars="200" w:firstLine="420"/>
        <w:jc w:val="right"/>
        <w:rPr>
          <w:bCs/>
          <w:color w:val="000000"/>
        </w:rPr>
      </w:pPr>
    </w:p>
    <w:p w:rsidR="00735273" w:rsidRDefault="00735273" w:rsidP="00735273">
      <w:pPr>
        <w:spacing w:line="300" w:lineRule="exact"/>
        <w:ind w:firstLineChars="200" w:firstLine="420"/>
        <w:jc w:val="left"/>
        <w:rPr>
          <w:bCs/>
          <w:color w:val="000000"/>
        </w:rPr>
      </w:pPr>
      <w:r>
        <w:rPr>
          <w:bCs/>
          <w:color w:val="000000"/>
        </w:rPr>
        <w:t>“</w:t>
      </w:r>
      <w:r>
        <w:rPr>
          <w:bCs/>
          <w:color w:val="000000"/>
        </w:rPr>
        <w:t>以一种睿智、女权主义且极其坦诚的口吻讲述</w:t>
      </w:r>
      <w:r>
        <w:rPr>
          <w:bCs/>
          <w:color w:val="000000"/>
        </w:rPr>
        <w:t xml:space="preserve">…… </w:t>
      </w:r>
      <w:r>
        <w:rPr>
          <w:bCs/>
          <w:color w:val="000000"/>
        </w:rPr>
        <w:t>坦率、现实且无比勇敢。</w:t>
      </w:r>
      <w:r>
        <w:rPr>
          <w:bCs/>
          <w:color w:val="000000"/>
        </w:rPr>
        <w:t>”</w:t>
      </w:r>
    </w:p>
    <w:p w:rsidR="00735273" w:rsidRDefault="00735273" w:rsidP="00735273">
      <w:pPr>
        <w:spacing w:line="300" w:lineRule="exact"/>
        <w:ind w:firstLineChars="200" w:firstLine="420"/>
        <w:jc w:val="right"/>
        <w:rPr>
          <w:bCs/>
          <w:color w:val="000000"/>
        </w:rPr>
      </w:pPr>
      <w:r>
        <w:rPr>
          <w:bCs/>
          <w:color w:val="000000"/>
        </w:rPr>
        <w:t>——</w:t>
      </w:r>
      <w:r>
        <w:rPr>
          <w:bCs/>
          <w:color w:val="000000"/>
        </w:rPr>
        <w:t>《纽约时报书评》</w:t>
      </w:r>
    </w:p>
    <w:p w:rsidR="00735273" w:rsidRDefault="00735273" w:rsidP="00735273">
      <w:pPr>
        <w:spacing w:line="300" w:lineRule="exact"/>
        <w:ind w:firstLineChars="200" w:firstLine="420"/>
        <w:jc w:val="right"/>
        <w:rPr>
          <w:bCs/>
          <w:color w:val="000000"/>
        </w:rPr>
      </w:pPr>
    </w:p>
    <w:p w:rsidR="00735273" w:rsidRDefault="00735273" w:rsidP="00735273">
      <w:pPr>
        <w:spacing w:line="300" w:lineRule="exact"/>
        <w:ind w:firstLineChars="200" w:firstLine="420"/>
        <w:jc w:val="left"/>
        <w:rPr>
          <w:bCs/>
          <w:color w:val="000000"/>
        </w:rPr>
      </w:pPr>
      <w:r>
        <w:rPr>
          <w:bCs/>
          <w:color w:val="000000"/>
        </w:rPr>
        <w:t>“</w:t>
      </w:r>
      <w:r>
        <w:rPr>
          <w:bCs/>
          <w:color w:val="000000"/>
        </w:rPr>
        <w:t>亲切、不伤感且带有黑色幽默。</w:t>
      </w:r>
      <w:r>
        <w:rPr>
          <w:bCs/>
          <w:color w:val="000000"/>
        </w:rPr>
        <w:t>”</w:t>
      </w:r>
    </w:p>
    <w:p w:rsidR="00735273" w:rsidRDefault="00735273" w:rsidP="00735273">
      <w:pPr>
        <w:spacing w:line="300" w:lineRule="exact"/>
        <w:ind w:firstLineChars="200" w:firstLine="420"/>
        <w:jc w:val="right"/>
        <w:rPr>
          <w:bCs/>
          <w:color w:val="000000"/>
        </w:rPr>
      </w:pPr>
      <w:r>
        <w:rPr>
          <w:bCs/>
          <w:color w:val="000000"/>
        </w:rPr>
        <w:t>——</w:t>
      </w:r>
      <w:r>
        <w:rPr>
          <w:bCs/>
          <w:color w:val="000000"/>
        </w:rPr>
        <w:t>《波士顿环球报》</w:t>
      </w:r>
    </w:p>
    <w:p w:rsidR="00735273" w:rsidRDefault="00735273" w:rsidP="00735273">
      <w:pPr>
        <w:spacing w:line="300" w:lineRule="exact"/>
        <w:ind w:firstLineChars="200" w:firstLine="420"/>
        <w:jc w:val="right"/>
        <w:rPr>
          <w:bCs/>
          <w:color w:val="000000"/>
        </w:rPr>
      </w:pPr>
    </w:p>
    <w:p w:rsidR="00735273" w:rsidRDefault="00735273" w:rsidP="00735273">
      <w:pPr>
        <w:spacing w:line="300" w:lineRule="exact"/>
        <w:ind w:firstLineChars="200" w:firstLine="420"/>
        <w:jc w:val="left"/>
        <w:rPr>
          <w:bCs/>
          <w:color w:val="000000"/>
        </w:rPr>
      </w:pPr>
      <w:r>
        <w:rPr>
          <w:bCs/>
          <w:color w:val="000000"/>
        </w:rPr>
        <w:t>“</w:t>
      </w:r>
      <w:r>
        <w:rPr>
          <w:bCs/>
          <w:color w:val="000000"/>
        </w:rPr>
        <w:t>以清晰的视角和精妙的文笔审视人们为在世上多活些时日所做的决定和妥协。</w:t>
      </w:r>
      <w:r>
        <w:rPr>
          <w:bCs/>
          <w:color w:val="000000"/>
        </w:rPr>
        <w:t>”</w:t>
      </w:r>
    </w:p>
    <w:p w:rsidR="00735273" w:rsidRDefault="00735273" w:rsidP="00735273">
      <w:pPr>
        <w:spacing w:line="300" w:lineRule="exact"/>
        <w:ind w:firstLineChars="200" w:firstLine="420"/>
        <w:jc w:val="right"/>
        <w:rPr>
          <w:bCs/>
          <w:color w:val="000000"/>
        </w:rPr>
      </w:pPr>
      <w:r>
        <w:rPr>
          <w:bCs/>
          <w:color w:val="000000"/>
        </w:rPr>
        <w:t>——</w:t>
      </w:r>
      <w:r>
        <w:rPr>
          <w:bCs/>
          <w:color w:val="000000"/>
        </w:rPr>
        <w:t>《华尔街日报》对《一个减重女人的回忆录》的评价</w:t>
      </w:r>
    </w:p>
    <w:p w:rsidR="00735273" w:rsidRDefault="00735273" w:rsidP="00735273">
      <w:pPr>
        <w:spacing w:line="300" w:lineRule="exact"/>
        <w:ind w:firstLineChars="200" w:firstLine="420"/>
        <w:jc w:val="right"/>
        <w:rPr>
          <w:bCs/>
          <w:color w:val="000000"/>
        </w:rPr>
      </w:pPr>
    </w:p>
    <w:p w:rsidR="00735273" w:rsidRDefault="00735273" w:rsidP="00735273">
      <w:pPr>
        <w:spacing w:line="300" w:lineRule="exact"/>
        <w:ind w:firstLineChars="200" w:firstLine="420"/>
        <w:jc w:val="left"/>
        <w:rPr>
          <w:bCs/>
          <w:color w:val="000000"/>
        </w:rPr>
      </w:pPr>
      <w:r>
        <w:rPr>
          <w:bCs/>
          <w:color w:val="000000"/>
        </w:rPr>
        <w:t>“</w:t>
      </w:r>
      <w:r>
        <w:rPr>
          <w:bCs/>
          <w:color w:val="000000"/>
        </w:rPr>
        <w:t>这是对人类精神</w:t>
      </w:r>
      <w:r>
        <w:rPr>
          <w:bCs/>
          <w:color w:val="000000"/>
        </w:rPr>
        <w:t>——</w:t>
      </w:r>
      <w:r>
        <w:rPr>
          <w:bCs/>
          <w:color w:val="000000"/>
        </w:rPr>
        <w:t>至少是对苏珊</w:t>
      </w:r>
      <w:r>
        <w:rPr>
          <w:rFonts w:ascii="微软雅黑" w:eastAsia="微软雅黑" w:hAnsi="微软雅黑" w:cs="微软雅黑" w:hint="eastAsia"/>
          <w:bCs/>
          <w:color w:val="000000"/>
        </w:rPr>
        <w:t>・</w:t>
      </w:r>
      <w:r>
        <w:rPr>
          <w:rFonts w:ascii="宋体" w:hAnsi="宋体" w:cs="宋体" w:hint="eastAsia"/>
          <w:bCs/>
          <w:color w:val="000000"/>
        </w:rPr>
        <w:t>古</w:t>
      </w:r>
      <w:proofErr w:type="gramStart"/>
      <w:r>
        <w:rPr>
          <w:rFonts w:ascii="宋体" w:hAnsi="宋体" w:cs="宋体" w:hint="eastAsia"/>
          <w:bCs/>
          <w:color w:val="000000"/>
        </w:rPr>
        <w:t>芭</w:t>
      </w:r>
      <w:proofErr w:type="gramEnd"/>
      <w:r>
        <w:rPr>
          <w:rFonts w:ascii="宋体" w:hAnsi="宋体" w:cs="宋体" w:hint="eastAsia"/>
          <w:bCs/>
          <w:color w:val="000000"/>
        </w:rPr>
        <w:t>不屈不挠的精神</w:t>
      </w:r>
      <w:r>
        <w:rPr>
          <w:bCs/>
          <w:color w:val="000000"/>
        </w:rPr>
        <w:t>——</w:t>
      </w:r>
      <w:r>
        <w:rPr>
          <w:bCs/>
          <w:color w:val="000000"/>
        </w:rPr>
        <w:t>非凡的证明，是诚实、雄辩、幽默和对真相的强烈好奇的罕见融合</w:t>
      </w:r>
      <w:r>
        <w:rPr>
          <w:bCs/>
          <w:color w:val="000000"/>
        </w:rPr>
        <w:t xml:space="preserve">…… </w:t>
      </w:r>
      <w:r>
        <w:rPr>
          <w:bCs/>
          <w:color w:val="000000"/>
        </w:rPr>
        <w:t>这种</w:t>
      </w:r>
      <w:r>
        <w:rPr>
          <w:bCs/>
          <w:color w:val="000000"/>
        </w:rPr>
        <w:t>‘</w:t>
      </w:r>
      <w:r>
        <w:rPr>
          <w:bCs/>
          <w:color w:val="000000"/>
        </w:rPr>
        <w:t>声音</w:t>
      </w:r>
      <w:r>
        <w:rPr>
          <w:bCs/>
          <w:color w:val="000000"/>
        </w:rPr>
        <w:t>’</w:t>
      </w:r>
      <w:r>
        <w:rPr>
          <w:bCs/>
          <w:color w:val="000000"/>
        </w:rPr>
        <w:t>是如此的亲切，读者会发现自己被吸引去分享作者最深层次的想法、恐惧和愿望。这本回忆录犹如一个装满奇妙、罕见的文化典故和诗句的宝箱；读者会因身处一位一流的、思想活跃的人面前，并被带到一个无比清晰的境地而感到荣幸。这里有悲悯，但没有自</w:t>
      </w:r>
      <w:proofErr w:type="gramStart"/>
      <w:r>
        <w:rPr>
          <w:bCs/>
          <w:color w:val="000000"/>
        </w:rPr>
        <w:t>怜</w:t>
      </w:r>
      <w:proofErr w:type="gramEnd"/>
      <w:r>
        <w:rPr>
          <w:bCs/>
          <w:color w:val="000000"/>
        </w:rPr>
        <w:t>；在悲剧和哀伤之中，会有智慧的灵光一闪。</w:t>
      </w:r>
      <w:r>
        <w:rPr>
          <w:bCs/>
          <w:color w:val="000000"/>
        </w:rPr>
        <w:t>”</w:t>
      </w:r>
    </w:p>
    <w:p w:rsidR="00735273" w:rsidRDefault="00735273" w:rsidP="00735273">
      <w:pPr>
        <w:spacing w:line="300" w:lineRule="exact"/>
        <w:ind w:firstLineChars="200" w:firstLine="420"/>
        <w:jc w:val="right"/>
        <w:rPr>
          <w:rFonts w:ascii="宋体" w:hAnsi="宋体" w:cs="宋体"/>
          <w:bCs/>
          <w:color w:val="000000"/>
        </w:rPr>
      </w:pPr>
      <w:r>
        <w:rPr>
          <w:bCs/>
          <w:color w:val="000000"/>
        </w:rPr>
        <w:t>——</w:t>
      </w:r>
      <w:r>
        <w:rPr>
          <w:bCs/>
          <w:color w:val="000000"/>
        </w:rPr>
        <w:t>乔伊斯</w:t>
      </w:r>
      <w:r>
        <w:rPr>
          <w:rFonts w:ascii="微软雅黑" w:eastAsia="微软雅黑" w:hAnsi="微软雅黑" w:cs="微软雅黑" w:hint="eastAsia"/>
          <w:bCs/>
          <w:color w:val="000000"/>
        </w:rPr>
        <w:t>・</w:t>
      </w:r>
      <w:r>
        <w:rPr>
          <w:rFonts w:ascii="宋体" w:hAnsi="宋体" w:cs="宋体" w:hint="eastAsia"/>
          <w:bCs/>
          <w:color w:val="000000"/>
        </w:rPr>
        <w:t>卡罗尔</w:t>
      </w:r>
      <w:r>
        <w:rPr>
          <w:rFonts w:ascii="微软雅黑" w:eastAsia="微软雅黑" w:hAnsi="微软雅黑" w:cs="微软雅黑" w:hint="eastAsia"/>
          <w:bCs/>
          <w:color w:val="000000"/>
        </w:rPr>
        <w:t>・</w:t>
      </w:r>
      <w:r>
        <w:rPr>
          <w:rFonts w:ascii="宋体" w:hAnsi="宋体" w:cs="宋体" w:hint="eastAsia"/>
          <w:bCs/>
          <w:color w:val="000000"/>
        </w:rPr>
        <w:t>奥</w:t>
      </w:r>
      <w:proofErr w:type="gramStart"/>
      <w:r>
        <w:rPr>
          <w:rFonts w:ascii="宋体" w:hAnsi="宋体" w:cs="宋体" w:hint="eastAsia"/>
          <w:bCs/>
          <w:color w:val="000000"/>
        </w:rPr>
        <w:t>茨</w:t>
      </w:r>
      <w:proofErr w:type="gramEnd"/>
    </w:p>
    <w:p w:rsidR="00735273" w:rsidRDefault="00735273" w:rsidP="00735273">
      <w:pPr>
        <w:spacing w:line="300" w:lineRule="exact"/>
        <w:ind w:firstLineChars="200" w:firstLine="420"/>
        <w:jc w:val="right"/>
        <w:rPr>
          <w:rFonts w:ascii="宋体" w:hAnsi="宋体" w:cs="宋体"/>
          <w:bCs/>
          <w:color w:val="000000"/>
        </w:rPr>
      </w:pPr>
    </w:p>
    <w:p w:rsidR="00735273" w:rsidRDefault="00735273" w:rsidP="00735273">
      <w:pPr>
        <w:ind w:firstLineChars="200" w:firstLine="420"/>
        <w:rPr>
          <w:bCs/>
          <w:color w:val="000000"/>
        </w:rPr>
      </w:pPr>
      <w:r>
        <w:rPr>
          <w:bCs/>
          <w:color w:val="000000"/>
        </w:rPr>
        <w:t>“</w:t>
      </w:r>
      <w:r>
        <w:rPr>
          <w:rFonts w:hint="eastAsia"/>
          <w:bCs/>
          <w:color w:val="000000"/>
        </w:rPr>
        <w:t>太精彩了！我要为《盛大终章》起立鼓掌——这部鼓舞人心的作品，真实展现了女性如何在人生第二甚至第三篇章重获喜悦与成就，证明命运始终掌握在自己手中，幸福从不因年龄设限。</w:t>
      </w:r>
      <w:r>
        <w:rPr>
          <w:bCs/>
          <w:color w:val="000000"/>
        </w:rPr>
        <w:t>”</w:t>
      </w:r>
    </w:p>
    <w:p w:rsidR="00735273" w:rsidRDefault="00735273" w:rsidP="00735273">
      <w:pPr>
        <w:ind w:firstLineChars="200" w:firstLine="420"/>
        <w:jc w:val="right"/>
        <w:rPr>
          <w:bCs/>
          <w:color w:val="000000"/>
        </w:rPr>
      </w:pPr>
      <w:r>
        <w:rPr>
          <w:rFonts w:hint="eastAsia"/>
          <w:bCs/>
          <w:color w:val="000000"/>
        </w:rPr>
        <w:t>——梅格·凯博特（</w:t>
      </w:r>
      <w:r>
        <w:rPr>
          <w:rFonts w:hint="eastAsia"/>
          <w:bCs/>
          <w:color w:val="000000"/>
        </w:rPr>
        <w:t>Meg Cabot</w:t>
      </w:r>
      <w:r>
        <w:rPr>
          <w:rFonts w:hint="eastAsia"/>
          <w:bCs/>
          <w:color w:val="000000"/>
        </w:rPr>
        <w:t>）《公主日记》（</w:t>
      </w:r>
      <w:r>
        <w:rPr>
          <w:rFonts w:hint="eastAsia"/>
          <w:bCs/>
          <w:i/>
          <w:iCs/>
          <w:color w:val="000000"/>
        </w:rPr>
        <w:t>The Princess Diaries</w:t>
      </w:r>
      <w:r>
        <w:rPr>
          <w:rFonts w:hint="eastAsia"/>
          <w:bCs/>
          <w:color w:val="000000"/>
        </w:rPr>
        <w:t>）系列畅销作家</w:t>
      </w:r>
    </w:p>
    <w:p w:rsidR="00735273" w:rsidRDefault="00735273" w:rsidP="00735273">
      <w:pPr>
        <w:ind w:firstLineChars="200" w:firstLine="420"/>
        <w:jc w:val="right"/>
        <w:rPr>
          <w:bCs/>
          <w:color w:val="000000"/>
        </w:rPr>
      </w:pPr>
    </w:p>
    <w:p w:rsidR="00735273" w:rsidRDefault="00735273" w:rsidP="00735273">
      <w:pPr>
        <w:ind w:firstLineChars="200" w:firstLine="420"/>
        <w:rPr>
          <w:bCs/>
          <w:color w:val="000000"/>
        </w:rPr>
      </w:pPr>
      <w:r>
        <w:rPr>
          <w:bCs/>
          <w:color w:val="000000"/>
        </w:rPr>
        <w:t>“</w:t>
      </w:r>
      <w:r>
        <w:rPr>
          <w:rFonts w:hint="eastAsia"/>
          <w:bCs/>
          <w:color w:val="000000"/>
        </w:rPr>
        <w:t>苏珊·古巴尔以自身阅历诠释了何为‘岁月沉淀的创造力’。《盛大终章》堪称一部颠覆性的晚年宣言。</w:t>
      </w:r>
      <w:r>
        <w:rPr>
          <w:bCs/>
          <w:color w:val="000000"/>
        </w:rPr>
        <w:t>”</w:t>
      </w:r>
    </w:p>
    <w:p w:rsidR="00735273" w:rsidRDefault="00735273" w:rsidP="00735273">
      <w:pPr>
        <w:ind w:firstLineChars="200" w:firstLine="420"/>
        <w:jc w:val="right"/>
        <w:rPr>
          <w:bCs/>
          <w:color w:val="000000"/>
        </w:rPr>
      </w:pPr>
      <w:r>
        <w:rPr>
          <w:rFonts w:hint="eastAsia"/>
          <w:bCs/>
          <w:color w:val="000000"/>
        </w:rPr>
        <w:t xml:space="preserve">                          </w:t>
      </w:r>
      <w:r>
        <w:rPr>
          <w:rFonts w:hint="eastAsia"/>
          <w:bCs/>
          <w:color w:val="000000"/>
        </w:rPr>
        <w:t>——南希·</w:t>
      </w:r>
      <w:r>
        <w:rPr>
          <w:rFonts w:hint="eastAsia"/>
          <w:bCs/>
          <w:color w:val="000000"/>
        </w:rPr>
        <w:t>K</w:t>
      </w:r>
      <w:r>
        <w:rPr>
          <w:rFonts w:hint="eastAsia"/>
          <w:bCs/>
          <w:color w:val="000000"/>
        </w:rPr>
        <w:t>·米勒（</w:t>
      </w:r>
      <w:r>
        <w:rPr>
          <w:rFonts w:hint="eastAsia"/>
          <w:bCs/>
          <w:color w:val="000000"/>
        </w:rPr>
        <w:t>Nancy K. Miller</w:t>
      </w:r>
      <w:r>
        <w:rPr>
          <w:rFonts w:hint="eastAsia"/>
          <w:bCs/>
          <w:color w:val="000000"/>
        </w:rPr>
        <w:t>）《我的天才女友：我们的女性主义人生》（</w:t>
      </w:r>
      <w:r>
        <w:rPr>
          <w:rFonts w:hint="eastAsia"/>
          <w:bCs/>
          <w:i/>
          <w:iCs/>
          <w:color w:val="000000"/>
        </w:rPr>
        <w:t>My Brilliant Friends: Our Lives in Feminism</w:t>
      </w:r>
      <w:r>
        <w:rPr>
          <w:rFonts w:hint="eastAsia"/>
          <w:bCs/>
          <w:color w:val="000000"/>
        </w:rPr>
        <w:t>）作者</w:t>
      </w:r>
    </w:p>
    <w:p w:rsidR="00735273" w:rsidRDefault="00735273" w:rsidP="00735273">
      <w:pPr>
        <w:ind w:firstLineChars="200" w:firstLine="420"/>
        <w:jc w:val="right"/>
        <w:rPr>
          <w:bCs/>
          <w:color w:val="000000"/>
        </w:rPr>
      </w:pPr>
    </w:p>
    <w:p w:rsidR="00735273" w:rsidRDefault="00735273" w:rsidP="00735273">
      <w:pPr>
        <w:ind w:firstLineChars="200" w:firstLine="420"/>
        <w:rPr>
          <w:bCs/>
          <w:color w:val="000000"/>
        </w:rPr>
      </w:pPr>
      <w:r>
        <w:rPr>
          <w:bCs/>
          <w:color w:val="000000"/>
        </w:rPr>
        <w:t>“</w:t>
      </w:r>
      <w:r>
        <w:rPr>
          <w:rFonts w:hint="eastAsia"/>
          <w:bCs/>
          <w:color w:val="000000"/>
        </w:rPr>
        <w:t>这部作品深刻记录了女性创作者直面衰老时的艺术觉醒</w:t>
      </w:r>
      <w:r>
        <w:rPr>
          <w:rFonts w:hint="eastAsia"/>
          <w:bCs/>
          <w:color w:val="000000"/>
        </w:rPr>
        <w:t>...</w:t>
      </w:r>
      <w:r>
        <w:rPr>
          <w:rFonts w:hint="eastAsia"/>
          <w:bCs/>
          <w:color w:val="000000"/>
        </w:rPr>
        <w:t>它像一盏明灯，告诉我们‘人生最精彩的段落永远书写在下一页’。</w:t>
      </w:r>
      <w:r>
        <w:rPr>
          <w:bCs/>
          <w:color w:val="000000"/>
        </w:rPr>
        <w:t>”</w:t>
      </w:r>
    </w:p>
    <w:p w:rsidR="00735273" w:rsidRDefault="00735273" w:rsidP="00735273">
      <w:pPr>
        <w:ind w:firstLineChars="200" w:firstLine="420"/>
        <w:jc w:val="right"/>
        <w:rPr>
          <w:bCs/>
          <w:color w:val="000000"/>
        </w:rPr>
      </w:pPr>
      <w:r>
        <w:rPr>
          <w:rFonts w:hint="eastAsia"/>
          <w:bCs/>
          <w:color w:val="000000"/>
        </w:rPr>
        <w:t xml:space="preserve">            </w:t>
      </w:r>
      <w:r>
        <w:rPr>
          <w:rFonts w:hint="eastAsia"/>
          <w:bCs/>
          <w:color w:val="000000"/>
        </w:rPr>
        <w:t>——小亨利·路易斯·盖茨（</w:t>
      </w:r>
      <w:r>
        <w:rPr>
          <w:rFonts w:hint="eastAsia"/>
          <w:bCs/>
          <w:color w:val="000000"/>
        </w:rPr>
        <w:t>Henry Louis Gates, Jr.</w:t>
      </w:r>
      <w:r>
        <w:rPr>
          <w:rFonts w:hint="eastAsia"/>
          <w:bCs/>
          <w:color w:val="000000"/>
        </w:rPr>
        <w:t>）哈佛大学阿尔方斯·弗莱彻讲席教授</w:t>
      </w:r>
    </w:p>
    <w:p w:rsidR="00735273" w:rsidRDefault="00735273" w:rsidP="00735273">
      <w:pPr>
        <w:ind w:firstLineChars="200" w:firstLine="420"/>
        <w:jc w:val="right"/>
        <w:rPr>
          <w:bCs/>
          <w:color w:val="000000"/>
        </w:rPr>
      </w:pPr>
    </w:p>
    <w:p w:rsidR="00735273" w:rsidRDefault="00735273" w:rsidP="00735273">
      <w:pPr>
        <w:ind w:firstLineChars="200" w:firstLine="420"/>
        <w:rPr>
          <w:bCs/>
          <w:color w:val="000000"/>
        </w:rPr>
      </w:pPr>
      <w:r>
        <w:rPr>
          <w:bCs/>
          <w:color w:val="000000"/>
        </w:rPr>
        <w:t>“</w:t>
      </w:r>
      <w:r>
        <w:rPr>
          <w:rFonts w:hint="eastAsia"/>
          <w:bCs/>
          <w:color w:val="000000"/>
        </w:rPr>
        <w:t>正如《盛大终章》中描绘的九位女性艺术家，古巴尔教授在这部晚年著作中展现的学术锋芒，恰是对‘创造力永不褪色’的最佳印证。</w:t>
      </w:r>
      <w:r>
        <w:rPr>
          <w:bCs/>
          <w:color w:val="000000"/>
        </w:rPr>
        <w:t>”</w:t>
      </w:r>
    </w:p>
    <w:p w:rsidR="00735273" w:rsidRDefault="00735273" w:rsidP="00735273">
      <w:pPr>
        <w:ind w:firstLineChars="200" w:firstLine="420"/>
        <w:jc w:val="right"/>
        <w:rPr>
          <w:bCs/>
          <w:color w:val="000000"/>
        </w:rPr>
      </w:pPr>
      <w:r>
        <w:rPr>
          <w:rFonts w:hint="eastAsia"/>
          <w:bCs/>
          <w:color w:val="000000"/>
        </w:rPr>
        <w:t>——伊莱恩·肖沃尔特（</w:t>
      </w:r>
      <w:r>
        <w:rPr>
          <w:rFonts w:hint="eastAsia"/>
          <w:bCs/>
          <w:color w:val="000000"/>
        </w:rPr>
        <w:t>Elaine Showalter</w:t>
      </w:r>
      <w:r>
        <w:rPr>
          <w:rFonts w:hint="eastAsia"/>
          <w:bCs/>
          <w:color w:val="000000"/>
        </w:rPr>
        <w:t>）普林斯顿大学英语系荣休教授</w:t>
      </w:r>
    </w:p>
    <w:p w:rsidR="00735273" w:rsidRDefault="00735273" w:rsidP="00735273">
      <w:pPr>
        <w:spacing w:line="300" w:lineRule="exact"/>
        <w:ind w:firstLineChars="200" w:firstLine="420"/>
        <w:jc w:val="right"/>
        <w:rPr>
          <w:rFonts w:ascii="宋体" w:hAnsi="宋体" w:cs="宋体"/>
          <w:bCs/>
          <w:color w:val="000000"/>
        </w:rPr>
      </w:pPr>
    </w:p>
    <w:p w:rsidR="00B4438B" w:rsidRDefault="00B4438B">
      <w:pPr>
        <w:rPr>
          <w:b/>
          <w:bCs/>
          <w:szCs w:val="21"/>
        </w:rPr>
      </w:pPr>
      <w:bookmarkStart w:id="0" w:name="_GoBack"/>
      <w:bookmarkEnd w:id="0"/>
    </w:p>
    <w:p w:rsidR="00B4438B" w:rsidRDefault="00AB3DBC">
      <w:pPr>
        <w:rPr>
          <w:b/>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19050</wp:posOffset>
            </wp:positionV>
            <wp:extent cx="1349375" cy="2027555"/>
            <wp:effectExtent l="0" t="0" r="3175"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49375" cy="2027555"/>
                    </a:xfrm>
                    <a:prstGeom prst="rect">
                      <a:avLst/>
                    </a:prstGeom>
                    <a:noFill/>
                    <a:ln>
                      <a:noFill/>
                    </a:ln>
                  </pic:spPr>
                </pic:pic>
              </a:graphicData>
            </a:graphic>
          </wp:anchor>
        </w:drawing>
      </w:r>
      <w:r>
        <w:rPr>
          <w:b/>
        </w:rPr>
        <w:t>中文书名：《</w:t>
      </w:r>
      <w:r>
        <w:rPr>
          <w:b/>
          <w:lang w:val="zh-CN"/>
        </w:rPr>
        <w:t>抗击卵巢癌：一个女人的回忆录</w:t>
      </w:r>
      <w:r>
        <w:rPr>
          <w:b/>
        </w:rPr>
        <w:t>》</w:t>
      </w:r>
    </w:p>
    <w:p w:rsidR="00B4438B" w:rsidRDefault="00AB3DBC">
      <w:pPr>
        <w:rPr>
          <w:b/>
        </w:rPr>
      </w:pPr>
      <w:r>
        <w:rPr>
          <w:b/>
        </w:rPr>
        <w:t>英文书名：</w:t>
      </w:r>
      <w:r>
        <w:rPr>
          <w:b/>
        </w:rPr>
        <w:t>MEMOIR OF A DEBULKED WOMAN: Enduring Ovarian Cancer</w:t>
      </w:r>
    </w:p>
    <w:p w:rsidR="00B4438B" w:rsidRDefault="00AB3DBC">
      <w:pPr>
        <w:rPr>
          <w:b/>
        </w:rPr>
      </w:pPr>
      <w:r>
        <w:rPr>
          <w:b/>
        </w:rPr>
        <w:t>作</w:t>
      </w:r>
      <w:r>
        <w:rPr>
          <w:b/>
        </w:rPr>
        <w:t xml:space="preserve">    </w:t>
      </w:r>
      <w:r>
        <w:rPr>
          <w:b/>
        </w:rPr>
        <w:t>者：</w:t>
      </w:r>
      <w:r>
        <w:rPr>
          <w:b/>
        </w:rPr>
        <w:t xml:space="preserve">Susan </w:t>
      </w:r>
      <w:proofErr w:type="spellStart"/>
      <w:r>
        <w:rPr>
          <w:b/>
        </w:rPr>
        <w:t>Gubar</w:t>
      </w:r>
      <w:proofErr w:type="spellEnd"/>
    </w:p>
    <w:p w:rsidR="00B4438B" w:rsidRDefault="00AB3DBC">
      <w:pPr>
        <w:rPr>
          <w:b/>
        </w:rPr>
      </w:pPr>
      <w:r>
        <w:rPr>
          <w:b/>
        </w:rPr>
        <w:t>出</w:t>
      </w:r>
      <w:r>
        <w:rPr>
          <w:b/>
        </w:rPr>
        <w:t xml:space="preserve"> </w:t>
      </w:r>
      <w:r>
        <w:rPr>
          <w:b/>
        </w:rPr>
        <w:t>版</w:t>
      </w:r>
      <w:r>
        <w:rPr>
          <w:b/>
        </w:rPr>
        <w:t xml:space="preserve"> </w:t>
      </w:r>
      <w:r>
        <w:rPr>
          <w:b/>
        </w:rPr>
        <w:t>社：</w:t>
      </w:r>
      <w:r>
        <w:rPr>
          <w:b/>
        </w:rPr>
        <w:t>W. W. Norton &amp; Company</w:t>
      </w:r>
    </w:p>
    <w:p w:rsidR="00B4438B" w:rsidRDefault="00AB3DBC">
      <w:pPr>
        <w:rPr>
          <w:b/>
        </w:rPr>
      </w:pPr>
      <w:r>
        <w:rPr>
          <w:b/>
        </w:rPr>
        <w:t>代理公司：</w:t>
      </w:r>
      <w:r>
        <w:rPr>
          <w:b/>
        </w:rPr>
        <w:t>Trident/ANA/</w:t>
      </w:r>
      <w:proofErr w:type="spellStart"/>
      <w:r w:rsidR="00C362C2">
        <w:rPr>
          <w:b/>
        </w:rPr>
        <w:t>Winney</w:t>
      </w:r>
      <w:proofErr w:type="spellEnd"/>
    </w:p>
    <w:p w:rsidR="00B4438B" w:rsidRDefault="00AB3DBC">
      <w:pPr>
        <w:rPr>
          <w:b/>
        </w:rPr>
      </w:pPr>
      <w:r>
        <w:rPr>
          <w:b/>
        </w:rPr>
        <w:t>页</w:t>
      </w:r>
      <w:r>
        <w:rPr>
          <w:b/>
        </w:rPr>
        <w:t xml:space="preserve"> </w:t>
      </w:r>
      <w:r>
        <w:rPr>
          <w:b/>
        </w:rPr>
        <w:t xml:space="preserve">   </w:t>
      </w:r>
      <w:r>
        <w:rPr>
          <w:b/>
        </w:rPr>
        <w:t>数：</w:t>
      </w:r>
      <w:r>
        <w:rPr>
          <w:b/>
        </w:rPr>
        <w:t>320</w:t>
      </w:r>
      <w:r>
        <w:rPr>
          <w:b/>
        </w:rPr>
        <w:t>页</w:t>
      </w:r>
    </w:p>
    <w:p w:rsidR="00B4438B" w:rsidRDefault="00AB3DBC">
      <w:pPr>
        <w:rPr>
          <w:b/>
        </w:rPr>
      </w:pPr>
      <w:r>
        <w:rPr>
          <w:b/>
        </w:rPr>
        <w:t>出版时间：</w:t>
      </w:r>
      <w:r>
        <w:rPr>
          <w:b/>
        </w:rPr>
        <w:t>2012</w:t>
      </w:r>
      <w:r>
        <w:rPr>
          <w:b/>
        </w:rPr>
        <w:t>年</w:t>
      </w:r>
      <w:r>
        <w:rPr>
          <w:b/>
        </w:rPr>
        <w:t>5</w:t>
      </w:r>
      <w:r>
        <w:rPr>
          <w:b/>
        </w:rPr>
        <w:t>月</w:t>
      </w:r>
    </w:p>
    <w:p w:rsidR="00B4438B" w:rsidRDefault="00AB3DBC">
      <w:pPr>
        <w:rPr>
          <w:b/>
        </w:rPr>
      </w:pPr>
      <w:r>
        <w:rPr>
          <w:b/>
        </w:rPr>
        <w:t>代理地区：中国大陆、台湾</w:t>
      </w:r>
    </w:p>
    <w:p w:rsidR="00B4438B" w:rsidRDefault="00AB3DBC">
      <w:pPr>
        <w:rPr>
          <w:b/>
        </w:rPr>
      </w:pPr>
      <w:r>
        <w:rPr>
          <w:b/>
        </w:rPr>
        <w:t>审读资料：电子稿</w:t>
      </w:r>
    </w:p>
    <w:p w:rsidR="00B4438B" w:rsidRDefault="00AB3DBC">
      <w:pPr>
        <w:rPr>
          <w:b/>
        </w:rPr>
      </w:pPr>
      <w:r>
        <w:rPr>
          <w:b/>
        </w:rPr>
        <w:t>类</w:t>
      </w:r>
      <w:r>
        <w:rPr>
          <w:b/>
        </w:rPr>
        <w:t xml:space="preserve">    </w:t>
      </w:r>
      <w:r>
        <w:rPr>
          <w:b/>
        </w:rPr>
        <w:t>型：</w:t>
      </w:r>
      <w:r w:rsidR="00C362C2">
        <w:rPr>
          <w:rFonts w:hint="eastAsia"/>
          <w:b/>
        </w:rPr>
        <w:t>传记回忆录</w:t>
      </w:r>
    </w:p>
    <w:p w:rsidR="00B4438B" w:rsidRDefault="00B4438B">
      <w:pPr>
        <w:rPr>
          <w:b/>
        </w:rPr>
      </w:pPr>
    </w:p>
    <w:p w:rsidR="00B4438B" w:rsidRDefault="00B4438B">
      <w:pPr>
        <w:rPr>
          <w:b/>
        </w:rPr>
      </w:pPr>
    </w:p>
    <w:p w:rsidR="00B4438B" w:rsidRDefault="00AB3DBC">
      <w:pPr>
        <w:rPr>
          <w:b/>
          <w:bCs/>
          <w:szCs w:val="21"/>
        </w:rPr>
      </w:pPr>
      <w:r>
        <w:rPr>
          <w:b/>
          <w:bCs/>
          <w:szCs w:val="21"/>
        </w:rPr>
        <w:t>内容简介：</w:t>
      </w:r>
    </w:p>
    <w:p w:rsidR="00B4438B" w:rsidRDefault="00B4438B">
      <w:pPr>
        <w:rPr>
          <w:b/>
          <w:bCs/>
          <w:szCs w:val="21"/>
        </w:rPr>
      </w:pPr>
    </w:p>
    <w:p w:rsidR="00B4438B" w:rsidRDefault="00AB3DBC">
      <w:pPr>
        <w:ind w:firstLineChars="196" w:firstLine="413"/>
        <w:rPr>
          <w:b/>
          <w:bCs/>
        </w:rPr>
      </w:pPr>
      <w:r>
        <w:rPr>
          <w:b/>
          <w:bCs/>
          <w:lang w:val="zh-CN"/>
        </w:rPr>
        <w:t>在这本感人的回忆录里，一个家喻户晓的女学者探寻了一场经历卵巢癌症的生理及心理过程。</w:t>
      </w:r>
    </w:p>
    <w:p w:rsidR="00B4438B" w:rsidRDefault="00B4438B"/>
    <w:p w:rsidR="00B4438B" w:rsidRDefault="00AB3DBC">
      <w:pPr>
        <w:ind w:firstLineChars="200" w:firstLine="420"/>
      </w:pPr>
      <w:r>
        <w:rPr>
          <w:lang w:val="zh-CN"/>
        </w:rPr>
        <w:t>苏珊</w:t>
      </w:r>
      <w:r>
        <w:rPr>
          <w:lang w:val="zh-CN"/>
        </w:rPr>
        <w:t>·</w:t>
      </w:r>
      <w:r>
        <w:rPr>
          <w:lang w:val="zh-CN"/>
        </w:rPr>
        <w:t>古芭（</w:t>
      </w:r>
      <w:r>
        <w:rPr>
          <w:lang w:val="zh-CN"/>
        </w:rPr>
        <w:t>Susan Gubar</w:t>
      </w:r>
      <w:r>
        <w:rPr>
          <w:lang w:val="zh-CN"/>
        </w:rPr>
        <w:t>）在</w:t>
      </w:r>
      <w:r>
        <w:rPr>
          <w:lang w:val="zh-CN"/>
        </w:rPr>
        <w:t>2008</w:t>
      </w:r>
      <w:r>
        <w:rPr>
          <w:lang w:val="zh-CN"/>
        </w:rPr>
        <w:t>年诊断出患有卵巢癌，之后便经历了大块切除术，意在通过摘掉下腹的一部分器官来切除癌症。在她挣扎着与身体的背叛和当代医学可怕的医疗方案相妥协的时候，可以感受到她的回忆录埋藏着深深的焦虑和完全致力于与病魔作斗争的投入。她在丈夫、孩子和友人未变的爱中找到了</w:t>
      </w:r>
      <w:r>
        <w:rPr>
          <w:lang w:val="zh-CN"/>
        </w:rPr>
        <w:t>安慰，并且试图理解文学、视觉艺术和其他遭受癌症的人们。</w:t>
      </w:r>
    </w:p>
    <w:p w:rsidR="00B4438B" w:rsidRDefault="00B4438B"/>
    <w:p w:rsidR="00B4438B" w:rsidRDefault="00AB3DBC">
      <w:pPr>
        <w:ind w:firstLineChars="200" w:firstLine="420"/>
      </w:pPr>
      <w:r>
        <w:rPr>
          <w:lang w:val="zh-CN"/>
        </w:rPr>
        <w:t>尽管会有幸运的患者找到有爱心，医术又高明的医生，对于大多数确诊患者来说，卵巢癌都是无法治愈的。《抗击卵巢癌》（</w:t>
      </w:r>
      <w:r>
        <w:rPr>
          <w:lang w:val="zh-CN"/>
        </w:rPr>
        <w:t>Memoir of a Debulked Woman</w:t>
      </w:r>
      <w:r>
        <w:rPr>
          <w:lang w:val="zh-CN"/>
        </w:rPr>
        <w:t>）探讨了数千女性所遭受的无效甚至有害的医学治疗以及对于友谊、艺术和文学为需要中的人们带来的慰藉而进行了思考。</w:t>
      </w:r>
    </w:p>
    <w:p w:rsidR="00B4438B" w:rsidRDefault="00B4438B"/>
    <w:p w:rsidR="00B4438B" w:rsidRDefault="00B4438B"/>
    <w:p w:rsidR="00B4438B" w:rsidRDefault="00AB3DBC">
      <w:pPr>
        <w:rPr>
          <w:b/>
          <w:bCs/>
        </w:rPr>
      </w:pPr>
      <w:r>
        <w:rPr>
          <w:b/>
          <w:bCs/>
          <w:lang w:val="zh-CN"/>
        </w:rPr>
        <w:lastRenderedPageBreak/>
        <w:t>媒体评价：</w:t>
      </w:r>
    </w:p>
    <w:p w:rsidR="00B4438B" w:rsidRDefault="00B4438B"/>
    <w:p w:rsidR="00B4438B" w:rsidRDefault="00AB3DBC">
      <w:pPr>
        <w:ind w:firstLineChars="200" w:firstLine="420"/>
      </w:pPr>
      <w:r>
        <w:rPr>
          <w:lang w:val="zh-CN"/>
        </w:rPr>
        <w:t>“</w:t>
      </w:r>
      <w:r>
        <w:rPr>
          <w:lang w:val="zh-CN"/>
        </w:rPr>
        <w:t>令人吃惊，尖刻有力</w:t>
      </w:r>
      <w:r>
        <w:rPr>
          <w:lang w:val="zh-CN"/>
        </w:rPr>
        <w:t>...</w:t>
      </w:r>
      <w:r>
        <w:rPr>
          <w:lang w:val="zh-CN"/>
        </w:rPr>
        <w:t>甚至最具怀疑眼光，最苛刻的读者</w:t>
      </w:r>
      <w:r>
        <w:rPr>
          <w:lang w:val="zh-CN"/>
        </w:rPr>
        <w:t>——</w:t>
      </w:r>
      <w:r>
        <w:rPr>
          <w:lang w:val="zh-CN"/>
        </w:rPr>
        <w:t>还是那些健康的，甚至是健康男性读者们</w:t>
      </w:r>
      <w:r>
        <w:rPr>
          <w:lang w:val="zh-CN"/>
        </w:rPr>
        <w:t>——</w:t>
      </w:r>
      <w:r>
        <w:rPr>
          <w:lang w:val="zh-CN"/>
        </w:rPr>
        <w:t>都不会将这本书放下来</w:t>
      </w:r>
      <w:r>
        <w:rPr>
          <w:lang w:val="zh-CN"/>
        </w:rPr>
        <w:t>……</w:t>
      </w:r>
      <w:r>
        <w:rPr>
          <w:lang w:val="zh-CN"/>
        </w:rPr>
        <w:t>古芭女士因为她的勇敢和诚实，配得上最高的敬仰。</w:t>
      </w:r>
      <w:r>
        <w:rPr>
          <w:lang w:val="zh-CN"/>
        </w:rPr>
        <w:t>”</w:t>
      </w:r>
    </w:p>
    <w:p w:rsidR="00B4438B" w:rsidRDefault="00AB3DBC">
      <w:pPr>
        <w:jc w:val="right"/>
      </w:pPr>
      <w:r w:rsidRPr="00C362C2">
        <w:t>----</w:t>
      </w:r>
      <w:r>
        <w:rPr>
          <w:lang w:val="zh-CN"/>
        </w:rPr>
        <w:t>阿比盖尔</w:t>
      </w:r>
      <w:r w:rsidRPr="00C362C2">
        <w:t>·</w:t>
      </w:r>
      <w:r>
        <w:rPr>
          <w:lang w:val="zh-CN"/>
        </w:rPr>
        <w:t>祖格</w:t>
      </w:r>
      <w:r w:rsidRPr="00C362C2">
        <w:t>（</w:t>
      </w:r>
      <w:r w:rsidRPr="00C362C2">
        <w:t xml:space="preserve">Abigail </w:t>
      </w:r>
      <w:proofErr w:type="spellStart"/>
      <w:r w:rsidRPr="00C362C2">
        <w:t>Zuger</w:t>
      </w:r>
      <w:proofErr w:type="spellEnd"/>
      <w:r w:rsidRPr="00C362C2">
        <w:t>），</w:t>
      </w:r>
      <w:r>
        <w:rPr>
          <w:lang w:val="zh-CN"/>
        </w:rPr>
        <w:t>《纽约时报》</w:t>
      </w:r>
      <w:r w:rsidRPr="00C362C2">
        <w:t>（</w:t>
      </w:r>
      <w:r w:rsidRPr="00C362C2">
        <w:rPr>
          <w:i/>
          <w:iCs/>
        </w:rPr>
        <w:t>New York Times</w:t>
      </w:r>
      <w:r w:rsidRPr="00C362C2">
        <w:t>）</w:t>
      </w:r>
    </w:p>
    <w:p w:rsidR="00B4438B" w:rsidRDefault="00B4438B"/>
    <w:p w:rsidR="00B4438B" w:rsidRDefault="00AB3DBC">
      <w:pPr>
        <w:ind w:firstLineChars="200" w:firstLine="420"/>
      </w:pPr>
      <w:r>
        <w:t>“</w:t>
      </w:r>
      <w:r>
        <w:rPr>
          <w:lang w:val="zh-CN"/>
        </w:rPr>
        <w:t>这本书清晰而精致。</w:t>
      </w:r>
      <w:r>
        <w:t>”</w:t>
      </w:r>
    </w:p>
    <w:p w:rsidR="00B4438B" w:rsidRDefault="00AB3DBC">
      <w:pPr>
        <w:jc w:val="right"/>
      </w:pPr>
      <w:r>
        <w:t>----</w:t>
      </w:r>
      <w:r>
        <w:rPr>
          <w:lang w:val="zh-CN"/>
        </w:rPr>
        <w:t>辛西娅</w:t>
      </w:r>
      <w:r>
        <w:t>·</w:t>
      </w:r>
      <w:r>
        <w:rPr>
          <w:lang w:val="zh-CN"/>
        </w:rPr>
        <w:t>可罗森</w:t>
      </w:r>
      <w:r>
        <w:t>（</w:t>
      </w:r>
      <w:r>
        <w:t xml:space="preserve">Cynthia </w:t>
      </w:r>
      <w:proofErr w:type="spellStart"/>
      <w:r>
        <w:t>Crossen</w:t>
      </w:r>
      <w:proofErr w:type="spellEnd"/>
      <w:r>
        <w:t>），</w:t>
      </w:r>
      <w:r>
        <w:rPr>
          <w:lang w:val="zh-CN"/>
        </w:rPr>
        <w:t>《华尔街日报》</w:t>
      </w:r>
      <w:r>
        <w:t>（</w:t>
      </w:r>
      <w:r>
        <w:rPr>
          <w:i/>
          <w:iCs/>
        </w:rPr>
        <w:t>Wall Street Journal</w:t>
      </w:r>
      <w:r>
        <w:t>）</w:t>
      </w:r>
    </w:p>
    <w:p w:rsidR="00B4438B" w:rsidRDefault="00B4438B"/>
    <w:p w:rsidR="00B4438B" w:rsidRDefault="00AB3DBC">
      <w:pPr>
        <w:ind w:firstLineChars="200" w:firstLine="420"/>
      </w:pPr>
      <w:r w:rsidRPr="00C362C2">
        <w:t>“</w:t>
      </w:r>
      <w:r>
        <w:rPr>
          <w:lang w:val="zh-CN"/>
        </w:rPr>
        <w:t>本书的语言睿智、女权主义和令人绝望的真实</w:t>
      </w:r>
      <w:r w:rsidRPr="00C362C2">
        <w:t>...</w:t>
      </w:r>
      <w:r>
        <w:rPr>
          <w:lang w:val="zh-CN"/>
        </w:rPr>
        <w:t>与其他对于癌症生命叙述不同的是</w:t>
      </w:r>
      <w:r w:rsidRPr="00C362C2">
        <w:t>，</w:t>
      </w:r>
      <w:r>
        <w:rPr>
          <w:lang w:val="zh-CN"/>
        </w:rPr>
        <w:t>这本书既没有贯</w:t>
      </w:r>
      <w:r>
        <w:rPr>
          <w:lang w:val="zh-CN"/>
        </w:rPr>
        <w:t>穿始终的乐观也没有戏剧似的起</w:t>
      </w:r>
      <w:proofErr w:type="gramStart"/>
      <w:r>
        <w:rPr>
          <w:lang w:val="zh-CN"/>
        </w:rPr>
        <w:t>起伏</w:t>
      </w:r>
      <w:proofErr w:type="gramEnd"/>
      <w:r>
        <w:rPr>
          <w:lang w:val="zh-CN"/>
        </w:rPr>
        <w:t>伏。相反，它明了直白、现实以及具有令人难以置信的勇敢。</w:t>
      </w:r>
      <w:r>
        <w:rPr>
          <w:lang w:val="zh-CN"/>
        </w:rPr>
        <w:t>”</w:t>
      </w:r>
    </w:p>
    <w:p w:rsidR="00B4438B" w:rsidRDefault="00AB3DBC">
      <w:pPr>
        <w:jc w:val="right"/>
      </w:pPr>
      <w:r>
        <w:rPr>
          <w:lang w:val="zh-CN"/>
        </w:rPr>
        <w:t>----</w:t>
      </w:r>
      <w:r>
        <w:rPr>
          <w:lang w:val="zh-CN"/>
        </w:rPr>
        <w:t>艾尔莎</w:t>
      </w:r>
      <w:r>
        <w:rPr>
          <w:lang w:val="zh-CN"/>
        </w:rPr>
        <w:t>·</w:t>
      </w:r>
      <w:r>
        <w:rPr>
          <w:lang w:val="zh-CN"/>
        </w:rPr>
        <w:t>迪克斯勒（</w:t>
      </w:r>
      <w:r>
        <w:rPr>
          <w:lang w:val="zh-CN"/>
        </w:rPr>
        <w:t>Elsa Dixler</w:t>
      </w:r>
      <w:r>
        <w:rPr>
          <w:lang w:val="zh-CN"/>
        </w:rPr>
        <w:t>），《纽约时报》（</w:t>
      </w:r>
      <w:r>
        <w:rPr>
          <w:i/>
          <w:iCs/>
          <w:lang w:val="zh-CN"/>
        </w:rPr>
        <w:t>New York Times</w:t>
      </w:r>
      <w:r>
        <w:rPr>
          <w:lang w:val="zh-CN"/>
        </w:rPr>
        <w:t>）书评</w:t>
      </w:r>
    </w:p>
    <w:p w:rsidR="00B4438B" w:rsidRDefault="00B4438B"/>
    <w:p w:rsidR="00B4438B" w:rsidRDefault="00AB3DBC">
      <w:pPr>
        <w:ind w:firstLineChars="200" w:firstLine="420"/>
      </w:pPr>
      <w:r>
        <w:rPr>
          <w:lang w:val="zh-CN"/>
        </w:rPr>
        <w:t>“</w:t>
      </w:r>
      <w:r>
        <w:rPr>
          <w:lang w:val="zh-CN"/>
        </w:rPr>
        <w:t>星级评价。真实地忠于她女权主义的精髓，古</w:t>
      </w:r>
      <w:proofErr w:type="gramStart"/>
      <w:r>
        <w:rPr>
          <w:lang w:val="zh-CN"/>
        </w:rPr>
        <w:t>芭</w:t>
      </w:r>
      <w:proofErr w:type="gramEnd"/>
      <w:r>
        <w:rPr>
          <w:lang w:val="zh-CN"/>
        </w:rPr>
        <w:t>并没有试图猛力抨击</w:t>
      </w:r>
      <w:r>
        <w:rPr>
          <w:lang w:val="zh-CN"/>
        </w:rPr>
        <w:t>...</w:t>
      </w:r>
      <w:r>
        <w:rPr>
          <w:lang w:val="zh-CN"/>
        </w:rPr>
        <w:t>这本纯叙述的书让读者与治疗有了近距离的接触，而且其露骨之大，在癌症回忆录中实属少见。尽管如此，却又一种难以怀疑的美丽，只有像古</w:t>
      </w:r>
      <w:proofErr w:type="gramStart"/>
      <w:r>
        <w:rPr>
          <w:lang w:val="zh-CN"/>
        </w:rPr>
        <w:t>芭</w:t>
      </w:r>
      <w:proofErr w:type="gramEnd"/>
      <w:r>
        <w:rPr>
          <w:lang w:val="zh-CN"/>
        </w:rPr>
        <w:t>这样有着超凡能力的人才能叙述这样一段痛苦的经历。</w:t>
      </w:r>
      <w:r>
        <w:rPr>
          <w:lang w:val="zh-CN"/>
        </w:rPr>
        <w:t>”</w:t>
      </w:r>
    </w:p>
    <w:p w:rsidR="00B4438B" w:rsidRDefault="00AB3DBC">
      <w:pPr>
        <w:jc w:val="right"/>
      </w:pPr>
      <w:r>
        <w:rPr>
          <w:lang w:val="zh-CN"/>
        </w:rPr>
        <w:t>----</w:t>
      </w:r>
      <w:r>
        <w:rPr>
          <w:lang w:val="zh-CN"/>
        </w:rPr>
        <w:t>《书目杂志》（</w:t>
      </w:r>
      <w:r>
        <w:rPr>
          <w:i/>
          <w:iCs/>
          <w:lang w:val="zh-CN"/>
        </w:rPr>
        <w:t>Booklist</w:t>
      </w:r>
      <w:r>
        <w:rPr>
          <w:lang w:val="zh-CN"/>
        </w:rPr>
        <w:t>）</w:t>
      </w:r>
    </w:p>
    <w:p w:rsidR="00B4438B" w:rsidRDefault="00B4438B"/>
    <w:p w:rsidR="00B4438B" w:rsidRDefault="00AB3DBC">
      <w:pPr>
        <w:ind w:firstLineChars="200" w:firstLine="420"/>
      </w:pPr>
      <w:r>
        <w:rPr>
          <w:lang w:val="zh-CN"/>
        </w:rPr>
        <w:t>“</w:t>
      </w:r>
      <w:r>
        <w:rPr>
          <w:lang w:val="zh-CN"/>
        </w:rPr>
        <w:t>这并不仅仅是一本面临绝症</w:t>
      </w:r>
      <w:r>
        <w:rPr>
          <w:lang w:val="zh-CN"/>
        </w:rPr>
        <w:t>的痛苦回忆录，而是一本揭露医疗科学失败的书，强有力的表示没有找到预防和治疗的更好方法。</w:t>
      </w:r>
      <w:r>
        <w:rPr>
          <w:lang w:val="zh-CN"/>
        </w:rPr>
        <w:t>”</w:t>
      </w:r>
    </w:p>
    <w:p w:rsidR="00B4438B" w:rsidRDefault="00AB3DBC">
      <w:pPr>
        <w:jc w:val="right"/>
      </w:pPr>
      <w:r>
        <w:rPr>
          <w:lang w:val="zh-CN"/>
        </w:rPr>
        <w:t>----</w:t>
      </w:r>
      <w:r>
        <w:rPr>
          <w:lang w:val="zh-CN"/>
        </w:rPr>
        <w:t>《科克斯书评》（</w:t>
      </w:r>
      <w:r>
        <w:rPr>
          <w:i/>
          <w:iCs/>
          <w:lang w:val="zh-CN"/>
        </w:rPr>
        <w:t>Kirkus Reviews</w:t>
      </w:r>
      <w:r>
        <w:rPr>
          <w:lang w:val="zh-CN"/>
        </w:rPr>
        <w:t>）</w:t>
      </w:r>
    </w:p>
    <w:p w:rsidR="00B4438B" w:rsidRDefault="00B4438B"/>
    <w:p w:rsidR="00B4438B" w:rsidRDefault="00AB3DBC">
      <w:pPr>
        <w:ind w:firstLineChars="200" w:firstLine="420"/>
      </w:pPr>
      <w:r>
        <w:rPr>
          <w:lang w:val="zh-CN"/>
        </w:rPr>
        <w:t>“</w:t>
      </w:r>
      <w:r>
        <w:rPr>
          <w:lang w:val="zh-CN"/>
        </w:rPr>
        <w:t>古</w:t>
      </w:r>
      <w:proofErr w:type="gramStart"/>
      <w:r>
        <w:rPr>
          <w:lang w:val="zh-CN"/>
        </w:rPr>
        <w:t>芭</w:t>
      </w:r>
      <w:proofErr w:type="gramEnd"/>
      <w:r>
        <w:rPr>
          <w:lang w:val="zh-CN"/>
        </w:rPr>
        <w:t>的这本热情勇敢的批评读物适合于任何一位关心美国女性医疗状况的人们。</w:t>
      </w:r>
      <w:r>
        <w:t>”</w:t>
      </w:r>
    </w:p>
    <w:p w:rsidR="00B4438B" w:rsidRDefault="00AB3DBC">
      <w:pPr>
        <w:jc w:val="right"/>
      </w:pPr>
      <w:r>
        <w:t>----</w:t>
      </w:r>
      <w:r>
        <w:rPr>
          <w:lang w:val="zh-CN"/>
        </w:rPr>
        <w:t>《出版人周刊》</w:t>
      </w:r>
      <w:r>
        <w:t>（</w:t>
      </w:r>
      <w:r>
        <w:rPr>
          <w:i/>
          <w:iCs/>
        </w:rPr>
        <w:t>Publisher's Weekly</w:t>
      </w:r>
      <w:r>
        <w:t>）</w:t>
      </w:r>
    </w:p>
    <w:p w:rsidR="00B4438B" w:rsidRDefault="00B4438B"/>
    <w:p w:rsidR="00B4438B" w:rsidRDefault="00B4438B"/>
    <w:p w:rsidR="00B4438B" w:rsidRDefault="00B4438B">
      <w:pPr>
        <w:rPr>
          <w:b/>
          <w:color w:val="000000"/>
        </w:rPr>
      </w:pPr>
    </w:p>
    <w:p w:rsidR="00B4438B" w:rsidRDefault="00AB3DBC">
      <w:pPr>
        <w:shd w:val="clear" w:color="auto" w:fill="FFFFFF"/>
        <w:rPr>
          <w:color w:val="000000"/>
          <w:szCs w:val="21"/>
        </w:rPr>
      </w:pPr>
      <w:bookmarkStart w:id="1" w:name="OLE_LINK43"/>
      <w:bookmarkStart w:id="2" w:name="OLE_LINK38"/>
      <w:r>
        <w:rPr>
          <w:b/>
          <w:bCs/>
          <w:color w:val="000000"/>
          <w:szCs w:val="21"/>
        </w:rPr>
        <w:t>感谢您的阅读！</w:t>
      </w:r>
    </w:p>
    <w:p w:rsidR="00B4438B" w:rsidRDefault="00AB3DBC">
      <w:pPr>
        <w:rPr>
          <w:rFonts w:eastAsia="华文中宋"/>
          <w:b/>
          <w:color w:val="000000"/>
          <w:szCs w:val="21"/>
        </w:rPr>
      </w:pPr>
      <w:r>
        <w:rPr>
          <w:b/>
          <w:color w:val="000000"/>
          <w:szCs w:val="21"/>
        </w:rPr>
        <w:t>请将反馈信息发至：</w:t>
      </w:r>
      <w:r>
        <w:rPr>
          <w:rFonts w:eastAsia="华文中宋"/>
          <w:b/>
          <w:color w:val="000000"/>
          <w:szCs w:val="21"/>
        </w:rPr>
        <w:t>版权负责人</w:t>
      </w:r>
    </w:p>
    <w:p w:rsidR="00B4438B" w:rsidRDefault="00AB3DBC">
      <w:pPr>
        <w:rPr>
          <w:b/>
          <w:color w:val="000000"/>
          <w:szCs w:val="21"/>
        </w:rPr>
      </w:pPr>
      <w:r>
        <w:rPr>
          <w:b/>
          <w:color w:val="000000"/>
          <w:szCs w:val="21"/>
        </w:rPr>
        <w:t>Email</w:t>
      </w:r>
      <w:r>
        <w:rPr>
          <w:color w:val="000000"/>
          <w:szCs w:val="21"/>
        </w:rPr>
        <w:t>：</w:t>
      </w:r>
      <w:hyperlink r:id="rId9" w:history="1">
        <w:r>
          <w:rPr>
            <w:rStyle w:val="aa"/>
            <w:szCs w:val="21"/>
          </w:rPr>
          <w:t>Rights@nurnberg.com.cn</w:t>
        </w:r>
      </w:hyperlink>
    </w:p>
    <w:p w:rsidR="00B4438B" w:rsidRDefault="00AB3DBC">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B4438B" w:rsidRDefault="00AB3DB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w:t>
      </w:r>
      <w:r>
        <w:rPr>
          <w:color w:val="000000"/>
          <w:szCs w:val="21"/>
        </w:rPr>
        <w:t xml:space="preserve"> </w:t>
      </w:r>
      <w:r>
        <w:rPr>
          <w:color w:val="000000"/>
          <w:szCs w:val="21"/>
        </w:rPr>
        <w:t>邮编：</w:t>
      </w:r>
      <w:r>
        <w:rPr>
          <w:color w:val="000000"/>
          <w:szCs w:val="21"/>
        </w:rPr>
        <w:t>100872</w:t>
      </w:r>
    </w:p>
    <w:p w:rsidR="00B4438B" w:rsidRDefault="00AB3DB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B4438B" w:rsidRDefault="00AB3DBC">
      <w:pPr>
        <w:rPr>
          <w:rStyle w:val="aa"/>
          <w:szCs w:val="21"/>
        </w:rPr>
      </w:pPr>
      <w:r>
        <w:rPr>
          <w:color w:val="000000"/>
          <w:szCs w:val="21"/>
        </w:rPr>
        <w:t>公司网址：</w:t>
      </w:r>
      <w:hyperlink r:id="rId10" w:history="1">
        <w:r>
          <w:rPr>
            <w:rStyle w:val="aa"/>
            <w:szCs w:val="21"/>
          </w:rPr>
          <w:t>http://www.nurnberg.com.cn</w:t>
        </w:r>
      </w:hyperlink>
    </w:p>
    <w:p w:rsidR="00B4438B" w:rsidRDefault="00AB3DBC">
      <w:pPr>
        <w:rPr>
          <w:color w:val="000000"/>
          <w:szCs w:val="21"/>
        </w:rPr>
      </w:pPr>
      <w:r>
        <w:rPr>
          <w:color w:val="000000"/>
          <w:szCs w:val="21"/>
        </w:rPr>
        <w:t>书目下载：</w:t>
      </w:r>
      <w:hyperlink r:id="rId11" w:history="1">
        <w:r>
          <w:rPr>
            <w:rStyle w:val="aa"/>
            <w:szCs w:val="21"/>
          </w:rPr>
          <w:t>http://www.nurnberg.com.cn/booklist_zh/list.aspx</w:t>
        </w:r>
      </w:hyperlink>
    </w:p>
    <w:p w:rsidR="00B4438B" w:rsidRDefault="00AB3DBC">
      <w:pPr>
        <w:rPr>
          <w:color w:val="000000"/>
          <w:szCs w:val="21"/>
        </w:rPr>
      </w:pPr>
      <w:r>
        <w:rPr>
          <w:color w:val="000000"/>
          <w:szCs w:val="21"/>
        </w:rPr>
        <w:t>书讯浏览：</w:t>
      </w:r>
      <w:hyperlink r:id="rId12" w:history="1">
        <w:r>
          <w:rPr>
            <w:rStyle w:val="aa"/>
            <w:szCs w:val="21"/>
          </w:rPr>
          <w:t>http://www.nurnberg.com.cn/book/book.aspx</w:t>
        </w:r>
      </w:hyperlink>
    </w:p>
    <w:p w:rsidR="00B4438B" w:rsidRDefault="00AB3DBC">
      <w:pPr>
        <w:rPr>
          <w:color w:val="000000"/>
          <w:szCs w:val="21"/>
        </w:rPr>
      </w:pPr>
      <w:r>
        <w:rPr>
          <w:color w:val="000000"/>
          <w:szCs w:val="21"/>
        </w:rPr>
        <w:t>视频推荐：</w:t>
      </w:r>
      <w:hyperlink r:id="rId13" w:history="1">
        <w:r>
          <w:rPr>
            <w:rStyle w:val="aa"/>
            <w:szCs w:val="21"/>
          </w:rPr>
          <w:t>http://www.nurnberg.com.cn/video/video.aspx</w:t>
        </w:r>
      </w:hyperlink>
    </w:p>
    <w:p w:rsidR="00B4438B" w:rsidRDefault="00AB3DBC">
      <w:pPr>
        <w:rPr>
          <w:rStyle w:val="aa"/>
          <w:szCs w:val="21"/>
        </w:rPr>
      </w:pPr>
      <w:r>
        <w:rPr>
          <w:color w:val="000000"/>
          <w:szCs w:val="21"/>
        </w:rPr>
        <w:t>豆瓣小站：</w:t>
      </w:r>
      <w:hyperlink r:id="rId14" w:history="1">
        <w:r>
          <w:rPr>
            <w:rStyle w:val="aa"/>
            <w:szCs w:val="21"/>
          </w:rPr>
          <w:t>http://site.douban.com/110577/</w:t>
        </w:r>
      </w:hyperlink>
    </w:p>
    <w:p w:rsidR="00B4438B" w:rsidRDefault="00AB3DBC">
      <w:pPr>
        <w:rPr>
          <w:color w:val="000000"/>
          <w:shd w:val="clear" w:color="auto" w:fill="FFFFFF"/>
        </w:rPr>
      </w:pPr>
      <w:proofErr w:type="gramStart"/>
      <w:r>
        <w:rPr>
          <w:color w:val="000000"/>
          <w:shd w:val="clear" w:color="auto" w:fill="FFFFFF"/>
        </w:rPr>
        <w:lastRenderedPageBreak/>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B4438B" w:rsidRDefault="00AB3DBC">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B4438B" w:rsidRDefault="00AB3DBC">
      <w:pPr>
        <w:ind w:right="420"/>
        <w:rPr>
          <w:rFonts w:eastAsiaTheme="minorEastAsia"/>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B4438B">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BC" w:rsidRDefault="00AB3DBC">
      <w:r>
        <w:separator/>
      </w:r>
    </w:p>
  </w:endnote>
  <w:endnote w:type="continuationSeparator" w:id="0">
    <w:p w:rsidR="00AB3DBC" w:rsidRDefault="00AB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8B" w:rsidRDefault="00B4438B">
    <w:pPr>
      <w:pBdr>
        <w:bottom w:val="single" w:sz="6" w:space="1" w:color="auto"/>
      </w:pBdr>
      <w:jc w:val="center"/>
      <w:rPr>
        <w:rFonts w:ascii="方正姚体" w:eastAsia="方正姚体"/>
        <w:sz w:val="18"/>
      </w:rPr>
    </w:pPr>
  </w:p>
  <w:p w:rsidR="00B4438B" w:rsidRDefault="00AB3DBC">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B4438B" w:rsidRDefault="00AB3DBC">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B4438B" w:rsidRDefault="00AB3DBC">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B4438B" w:rsidRDefault="00B4438B">
    <w:pPr>
      <w:pStyle w:val="a4"/>
      <w:jc w:val="center"/>
      <w:rPr>
        <w:rFonts w:eastAsia="方正姚体"/>
      </w:rPr>
    </w:pPr>
  </w:p>
  <w:p w:rsidR="00B4438B" w:rsidRDefault="00B4438B">
    <w:pPr>
      <w:pStyle w:val="a4"/>
      <w:jc w:val="center"/>
      <w:rPr>
        <w:rFonts w:eastAsia="方正姚体"/>
      </w:rPr>
    </w:pPr>
  </w:p>
  <w:p w:rsidR="00B4438B" w:rsidRDefault="00AB3DBC">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35273">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BC" w:rsidRDefault="00AB3DBC">
      <w:r>
        <w:separator/>
      </w:r>
    </w:p>
  </w:footnote>
  <w:footnote w:type="continuationSeparator" w:id="0">
    <w:p w:rsidR="00AB3DBC" w:rsidRDefault="00AB3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8B" w:rsidRDefault="00AB3DB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rsidR="00B4438B" w:rsidRDefault="00AB3DBC">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794E"/>
    <w:rsid w:val="00132ED1"/>
    <w:rsid w:val="00172A27"/>
    <w:rsid w:val="002009B4"/>
    <w:rsid w:val="002047A7"/>
    <w:rsid w:val="0027408F"/>
    <w:rsid w:val="003008E8"/>
    <w:rsid w:val="0036252A"/>
    <w:rsid w:val="003A224C"/>
    <w:rsid w:val="003B1737"/>
    <w:rsid w:val="003F7873"/>
    <w:rsid w:val="004E2B3B"/>
    <w:rsid w:val="004F160B"/>
    <w:rsid w:val="005044CF"/>
    <w:rsid w:val="00540510"/>
    <w:rsid w:val="00555E3A"/>
    <w:rsid w:val="005C2CAB"/>
    <w:rsid w:val="005E2BA3"/>
    <w:rsid w:val="00600C2A"/>
    <w:rsid w:val="00606349"/>
    <w:rsid w:val="006E0934"/>
    <w:rsid w:val="007001AE"/>
    <w:rsid w:val="0071397A"/>
    <w:rsid w:val="00735273"/>
    <w:rsid w:val="00814881"/>
    <w:rsid w:val="008463FC"/>
    <w:rsid w:val="008B0AA4"/>
    <w:rsid w:val="009C1659"/>
    <w:rsid w:val="009C5F5F"/>
    <w:rsid w:val="00A854EA"/>
    <w:rsid w:val="00AA0A75"/>
    <w:rsid w:val="00AB3DBC"/>
    <w:rsid w:val="00B21A61"/>
    <w:rsid w:val="00B4438B"/>
    <w:rsid w:val="00BD7E81"/>
    <w:rsid w:val="00BF52CD"/>
    <w:rsid w:val="00C362C2"/>
    <w:rsid w:val="00C61EDB"/>
    <w:rsid w:val="00CD2245"/>
    <w:rsid w:val="00CD3A8C"/>
    <w:rsid w:val="00D12403"/>
    <w:rsid w:val="00D61C3C"/>
    <w:rsid w:val="00DD68CF"/>
    <w:rsid w:val="00E62B47"/>
    <w:rsid w:val="00EA4964"/>
    <w:rsid w:val="09F91840"/>
    <w:rsid w:val="64274D94"/>
    <w:rsid w:val="76A8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F99410F-CF29-4A54-B756-2AE73F9A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0"/>
    <w:qFormat/>
    <w:rPr>
      <w:b/>
      <w:bCs/>
    </w:rPr>
  </w:style>
  <w:style w:type="character" w:styleId="a8">
    <w:name w:val="FollowedHyperlink"/>
    <w:basedOn w:val="a0"/>
    <w:qFormat/>
    <w:rPr>
      <w:color w:val="800080"/>
      <w:u w:val="single"/>
    </w:rPr>
  </w:style>
  <w:style w:type="character" w:styleId="a9">
    <w:name w:val="Emphasis"/>
    <w:basedOn w:val="a0"/>
    <w:qFormat/>
    <w:rPr>
      <w:i/>
      <w:iCs/>
    </w:rPr>
  </w:style>
  <w:style w:type="character" w:styleId="aa">
    <w:name w:val="Hyperlink"/>
    <w:basedOn w:val="a0"/>
    <w:rPr>
      <w:color w:val="0000FF"/>
      <w:u w:val="single"/>
    </w:rPr>
  </w:style>
  <w:style w:type="character" w:styleId="HTML0">
    <w:name w:val="HTML Cite"/>
    <w:basedOn w:val="a0"/>
    <w:rPr>
      <w:i/>
      <w:iCs/>
    </w:rPr>
  </w:style>
  <w:style w:type="character" w:customStyle="1" w:styleId="serif1">
    <w:name w:val="serif1"/>
    <w:basedOn w:val="a0"/>
    <w:qFormat/>
    <w:rPr>
      <w:rFonts w:ascii="Times New Roman" w:hAnsi="Times New Roman" w:cs="Times New Roman" w:hint="default"/>
      <w:sz w:val="24"/>
      <w:szCs w:val="24"/>
    </w:rPr>
  </w:style>
  <w:style w:type="character" w:customStyle="1" w:styleId="tiny1">
    <w:name w:val="tiny1"/>
    <w:basedOn w:val="a0"/>
    <w:qFormat/>
    <w:rPr>
      <w:rFonts w:ascii="Verdana" w:hAnsi="Verdana" w:hint="default"/>
      <w:sz w:val="15"/>
      <w:szCs w:val="15"/>
    </w:rPr>
  </w:style>
  <w:style w:type="character" w:customStyle="1" w:styleId="bookcopy1">
    <w:name w:val="bookcopy1"/>
    <w:basedOn w:val="a0"/>
    <w:qFormat/>
    <w:rPr>
      <w:rFonts w:ascii="Verdana" w:hAnsi="Verdana" w:hint="default"/>
      <w:color w:val="000000"/>
      <w:sz w:val="17"/>
      <w:szCs w:val="17"/>
      <w:u w:val="none"/>
    </w:rPr>
  </w:style>
  <w:style w:type="character" w:customStyle="1" w:styleId="smalltext1">
    <w:name w:val="smalltext1"/>
    <w:basedOn w:val="a0"/>
    <w:qFormat/>
    <w:rPr>
      <w:rFonts w:ascii="Arial" w:hAnsi="Arial" w:cs="Arial" w:hint="default"/>
      <w:color w:val="000000"/>
      <w:sz w:val="17"/>
      <w:szCs w:val="17"/>
    </w:rPr>
  </w:style>
  <w:style w:type="character" w:customStyle="1" w:styleId="regbold1">
    <w:name w:val="regbold1"/>
    <w:basedOn w:val="a0"/>
    <w:qFormat/>
    <w:rPr>
      <w:rFonts w:ascii="Arial" w:hAnsi="Arial" w:cs="Arial" w:hint="default"/>
      <w:b/>
      <w:bCs/>
      <w:color w:val="000000"/>
      <w:sz w:val="18"/>
      <w:szCs w:val="18"/>
    </w:rPr>
  </w:style>
  <w:style w:type="character" w:customStyle="1" w:styleId="title111">
    <w:name w:val="title111"/>
    <w:basedOn w:val="a0"/>
    <w:qFormat/>
    <w:rPr>
      <w:rFonts w:ascii="Tahoma" w:hAnsi="Tahoma" w:cs="Tahoma" w:hint="default"/>
      <w:b/>
      <w:bCs/>
      <w:color w:val="000066"/>
      <w:sz w:val="22"/>
      <w:szCs w:val="22"/>
    </w:rPr>
  </w:style>
  <w:style w:type="character" w:customStyle="1" w:styleId="bookauthor1">
    <w:name w:val="bookauthor1"/>
    <w:basedOn w:val="a0"/>
    <w:rPr>
      <w:rFonts w:ascii="Arial" w:hAnsi="Arial" w:cs="Arial" w:hint="default"/>
      <w:color w:val="6699CC"/>
      <w:sz w:val="18"/>
      <w:szCs w:val="18"/>
      <w:u w:val="single"/>
    </w:rPr>
  </w:style>
  <w:style w:type="character" w:customStyle="1" w:styleId="bstitle1">
    <w:name w:val="bstitle1"/>
    <w:basedOn w:val="a0"/>
    <w:qFormat/>
    <w:rPr>
      <w:b/>
      <w:bCs/>
      <w:color w:val="000000"/>
      <w:sz w:val="24"/>
      <w:szCs w:val="24"/>
    </w:rPr>
  </w:style>
  <w:style w:type="character" w:customStyle="1" w:styleId="bssubtitle1">
    <w:name w:val="bssubtitle1"/>
    <w:basedOn w:val="a0"/>
    <w:qFormat/>
    <w:rPr>
      <w:rFonts w:ascii="Arial" w:hAnsi="Arial" w:cs="Arial" w:hint="default"/>
      <w:b/>
      <w:bCs/>
      <w:color w:val="000000"/>
      <w:sz w:val="18"/>
      <w:szCs w:val="18"/>
    </w:rPr>
  </w:style>
  <w:style w:type="character" w:customStyle="1" w:styleId="bsauthor1">
    <w:name w:val="bsauthor1"/>
    <w:basedOn w:val="a0"/>
    <w:qFormat/>
    <w:rPr>
      <w:b/>
      <w:bCs/>
      <w:color w:val="000000"/>
      <w:sz w:val="18"/>
      <w:szCs w:val="18"/>
    </w:rPr>
  </w:style>
  <w:style w:type="character" w:customStyle="1" w:styleId="bsauthorlink1">
    <w:name w:val="bsauthorlink1"/>
    <w:basedOn w:val="a0"/>
    <w:qFormat/>
    <w:rPr>
      <w:color w:val="000000"/>
      <w:u w:val="single"/>
    </w:rPr>
  </w:style>
  <w:style w:type="character" w:customStyle="1" w:styleId="redsubtitle1">
    <w:name w:val="redsubtitle1"/>
    <w:basedOn w:val="a0"/>
    <w:qFormat/>
    <w:rPr>
      <w:rFonts w:ascii="Trebuchet MS" w:hAnsi="Trebuchet MS" w:hint="default"/>
      <w:b/>
      <w:bCs/>
      <w:caps/>
      <w:color w:val="CC0000"/>
      <w:sz w:val="18"/>
      <w:szCs w:val="18"/>
    </w:rPr>
  </w:style>
  <w:style w:type="character" w:customStyle="1" w:styleId="bold1">
    <w:name w:val="bold1"/>
    <w:basedOn w:val="a0"/>
    <w:qFormat/>
    <w:rPr>
      <w:rFonts w:ascii="Verdana" w:hAnsi="Verdana" w:hint="default"/>
      <w:b/>
      <w:bCs/>
      <w:color w:val="000000"/>
      <w:spacing w:val="30"/>
      <w:sz w:val="15"/>
      <w:szCs w:val="15"/>
    </w:rPr>
  </w:style>
  <w:style w:type="character" w:customStyle="1" w:styleId="author">
    <w:name w:val="author"/>
    <w:basedOn w:val="a0"/>
  </w:style>
  <w:style w:type="character" w:customStyle="1" w:styleId="bookcopy10">
    <w:name w:val="book_copy1"/>
    <w:basedOn w:val="a0"/>
    <w:rPr>
      <w:color w:val="000000"/>
      <w:sz w:val="18"/>
      <w:szCs w:val="18"/>
    </w:rPr>
  </w:style>
  <w:style w:type="character" w:customStyle="1" w:styleId="book-title1">
    <w:name w:val="book-title1"/>
    <w:basedOn w:val="a0"/>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595</Words>
  <Characters>3394</Characters>
  <Application>Microsoft Office Word</Application>
  <DocSecurity>0</DocSecurity>
  <Lines>28</Lines>
  <Paragraphs>7</Paragraphs>
  <ScaleCrop>false</ScaleCrop>
  <Company>2ndSpAcE</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19</cp:revision>
  <cp:lastPrinted>2004-04-23T07:06:00Z</cp:lastPrinted>
  <dcterms:created xsi:type="dcterms:W3CDTF">2024-11-14T06:59:00Z</dcterms:created>
  <dcterms:modified xsi:type="dcterms:W3CDTF">2025-08-21T02:43:00Z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eyJoZGlkIjoiMjU5ZTdmNGI5YWFkMjA4NzE0ZjRkNjA5YTc2OTc0NjMiLCJ1c2VySWQiOiIxMTI5Nzg3MDU1In0=</vt:lpwstr>
  </property>
  <property fmtid="{D5CDD505-2E9C-101B-9397-08002B2CF9AE}" pid="4" name="ICV">
    <vt:lpwstr>EA7D38BC2DA747BEAA77E18FA34D2531_13</vt:lpwstr>
  </property>
</Properties>
</file>