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117475</wp:posOffset>
            </wp:positionV>
            <wp:extent cx="1009015" cy="1615440"/>
            <wp:effectExtent l="0" t="0" r="635" b="381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口袋诗歌小书</w:t>
      </w:r>
      <w:r>
        <w:rPr>
          <w:rFonts w:hint="eastAsia"/>
          <w:b/>
          <w:color w:val="000000"/>
          <w:szCs w:val="21"/>
        </w:rPr>
        <w:t>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Pocket Book of Pocket Poems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A.F. Harrold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128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3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14+青春文学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5D806FF3">
      <w:pPr>
        <w:widowControl/>
        <w:jc w:val="center"/>
        <w:rPr>
          <w:rFonts w:hint="eastAsia"/>
          <w:b/>
          <w:bCs/>
          <w:kern w:val="0"/>
          <w:sz w:val="28"/>
          <w:szCs w:val="28"/>
          <w:u w:val="single"/>
        </w:rPr>
      </w:pPr>
      <w:r>
        <w:rPr>
          <w:rFonts w:hint="eastAsia"/>
          <w:b/>
          <w:bCs/>
          <w:color w:val="C00000"/>
          <w:kern w:val="0"/>
          <w:sz w:val="28"/>
          <w:szCs w:val="28"/>
          <w:u w:val="single"/>
          <w:lang w:val="en-US" w:eastAsia="zh-CN"/>
        </w:rPr>
        <w:t>重点作者、</w:t>
      </w:r>
      <w:r>
        <w:rPr>
          <w:rFonts w:hint="eastAsia"/>
          <w:b/>
          <w:bCs/>
          <w:color w:val="C00000"/>
          <w:kern w:val="0"/>
          <w:sz w:val="28"/>
          <w:szCs w:val="28"/>
          <w:u w:val="single"/>
        </w:rPr>
        <w:t>卡内基奖提名诗人 A.F. Harrold 的幽默短诗合集</w:t>
      </w:r>
    </w:p>
    <w:p w14:paraId="36F31FF9">
      <w:pPr>
        <w:widowControl/>
        <w:jc w:val="center"/>
        <w:rPr>
          <w:rFonts w:hint="eastAsia" w:eastAsia="宋体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kern w:val="0"/>
          <w:szCs w:val="21"/>
        </w:rPr>
        <w:t>涵盖校园生活、荒诞想象、日常趣事，妙趣横生</w:t>
      </w:r>
      <w:r>
        <w:rPr>
          <w:rFonts w:hint="eastAsia"/>
          <w:b/>
          <w:bCs/>
          <w:kern w:val="0"/>
          <w:szCs w:val="21"/>
          <w:lang w:eastAsia="zh-CN"/>
        </w:rPr>
        <w:t>，</w:t>
      </w:r>
      <w:r>
        <w:rPr>
          <w:rFonts w:hint="eastAsia"/>
          <w:b/>
          <w:bCs/>
          <w:kern w:val="0"/>
          <w:szCs w:val="21"/>
        </w:rPr>
        <w:t>富于想象与创意</w:t>
      </w:r>
    </w:p>
    <w:p w14:paraId="51E7E816">
      <w:pPr>
        <w:widowControl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风格轻松诙谐</w:t>
      </w:r>
      <w:r>
        <w:rPr>
          <w:rFonts w:hint="eastAsia"/>
          <w:b/>
          <w:bCs/>
          <w:kern w:val="0"/>
          <w:szCs w:val="21"/>
          <w:lang w:eastAsia="zh-CN"/>
        </w:rPr>
        <w:t>、</w:t>
      </w:r>
      <w:r>
        <w:rPr>
          <w:rFonts w:hint="eastAsia"/>
          <w:b/>
          <w:bCs/>
          <w:kern w:val="0"/>
          <w:szCs w:val="21"/>
        </w:rPr>
        <w:t>篇幅短小、形式灵活，适合碎片时间阅读</w:t>
      </w:r>
    </w:p>
    <w:p w14:paraId="26F2DBE8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3EB29C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一部令人捧腹的短诗合集，来自卡内基奖提名诗人A.F.哈罗德，绝对值得你随身携带，随时翻阅！</w:t>
      </w:r>
    </w:p>
    <w:p w14:paraId="08469DC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22936B3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从校园里的各种恶作剧，到“如果母鸡下的是椰子”这种荒诞又妙趣横生的想象，这本诗集充满了创意与幽默，会让你一读再读、笑声不断。</w:t>
      </w:r>
    </w:p>
    <w:p w14:paraId="2BD17A4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E15865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作者介绍：</w:t>
      </w:r>
    </w:p>
    <w:p w14:paraId="0B6659B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139065</wp:posOffset>
            </wp:positionV>
            <wp:extent cx="982980" cy="1228725"/>
            <wp:effectExtent l="0" t="0" r="762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9A6E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​​</w:t>
      </w:r>
      <w:r>
        <w:rPr>
          <w:rFonts w:hint="eastAsia"/>
          <w:b/>
          <w:bCs/>
          <w:color w:val="000000"/>
          <w:szCs w:val="21"/>
          <w:lang w:val="en-US" w:eastAsia="zh-CN"/>
        </w:rPr>
        <w:t>A.F.哈罗德（A.F. Harrold）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英国诗人（1975年至今），创作涵盖成人文学与儿童文学，并活跃于歌舞厅、学校、酒吧、地下室、田野及室内空间的诗歌表演。2008年，他当选格拉斯顿伯里音乐节驻站诗人；2010年出任切尔滕纳姆文学节驻站诗人；2007年斩获切尔滕纳姆全明星诗歌大满贯冠军。其作品屡次登陆BBC广播4台、3台及BBC7台。他深度参与校园工作坊与诗歌演出，出版多部诗集，以藏书丰富、帽饰收藏家、创意频出及标志性胡须著称。其获奖履历包括：</w:t>
      </w:r>
    </w:p>
    <w:p w14:paraId="5E5B3DE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9BD60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ab/>
        <w:t xml:space="preserve">      </w:t>
      </w:r>
      <w:r>
        <w:rPr>
          <w:rFonts w:hint="eastAsia"/>
          <w:b/>
          <w:bCs/>
          <w:color w:val="002060"/>
          <w:szCs w:val="21"/>
          <w:lang w:val="en-US" w:eastAsia="zh-CN"/>
        </w:rPr>
        <w:t>入围CILIP卡内基奖长名单（2016、2018、2020）、入选“共情实验室·共情书单”（2018、2020）入围UKLA图书奖长名单（2018）、入围CILIP凯特·格林纳威奖短名单（2016、2018）、儿童奇幻文学神话创作奖短名单（2018）、考尔德代尔儿童图书奖短名单（2017）、Teach Primary新锐儿童小说奖短名单（2017）、获国际特赦组织/CILIP荣誉奖（2018）、入围利兹图书奖短名单（2015）、谢菲尔德儿童图书奖短名单（2015）、雷德布里奇儿童图书奖短名单（2015）、英国教育协会4-11岁绘本奖短名单（2015）、圣海伦斯学校图书馆服务图书奖短名单（2016）、哈林盖儿童图书奖短名单（2017），荣膺UKLA</w:t>
      </w:r>
      <w:bookmarkStart w:id="0" w:name="_GoBack"/>
      <w:bookmarkEnd w:id="0"/>
      <w:r>
        <w:rPr>
          <w:rFonts w:hint="eastAsia"/>
          <w:b/>
          <w:bCs/>
          <w:color w:val="002060"/>
          <w:szCs w:val="21"/>
          <w:lang w:val="en-US" w:eastAsia="zh-CN"/>
        </w:rPr>
        <w:t>图书奖（7-11岁组）（2016）及英国图书设计与制作奖（儿童组及全场大奖）（2015）。</w:t>
      </w:r>
    </w:p>
    <w:p w14:paraId="36A8F71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77470</wp:posOffset>
            </wp:positionV>
            <wp:extent cx="1007110" cy="1120775"/>
            <wp:effectExtent l="0" t="0" r="2540" b="317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0F35E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2" w:firstLineChars="3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杰克·维安特（Jack Viant）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来自英国普利茅斯的插画师与设计师。他的创作灵感来源于卡通、图画书、产品包装、玩具以及面向儿童的广告宣传活动。作为一名90年代出生的孩子，杰克在各种棱角分明的卡通、荒诞角色和夸张剧情中成长，他也努力在自己的作品中注入这类幽默元素。</w:t>
      </w:r>
    </w:p>
    <w:p w14:paraId="451457E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75EE02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他喜欢用传统的自动铅笔或uni-ball圆珠笔速写，再通过多种软件、设备与咖啡的协助进行数字创作。杰克希望通过自己的作品与成人和儿童建立联系，传递有价值的启示，同时用幽默与荒诞为他人带来快乐。</w:t>
      </w:r>
    </w:p>
    <w:p w14:paraId="1444F2E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0805EF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577496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D1ED1A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BBCBA2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B1D4E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36F7AA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0015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6792B3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2463E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381B09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A58E3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DCC15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15F46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68663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5B64E7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color="auto" w:fill="FFFFFF"/>
        </w:rPr>
        <w:t>_</w:t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</w:rPr>
        <w:t>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color="auto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D1E6A27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  <w:lang w:val="en-US" w:eastAsia="zh-CN" w:bidi="ar"/>
        </w:rPr>
        <w:t>安德鲁纳伯格联合国际北京代表处</w:t>
      </w:r>
    </w:p>
    <w:p w14:paraId="7BF5B30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964270"/>
    <w:rsid w:val="04506533"/>
    <w:rsid w:val="04B21E8E"/>
    <w:rsid w:val="04C6021B"/>
    <w:rsid w:val="04CF6E08"/>
    <w:rsid w:val="055F1B46"/>
    <w:rsid w:val="05AD7578"/>
    <w:rsid w:val="062B60EA"/>
    <w:rsid w:val="065742DF"/>
    <w:rsid w:val="07905FDC"/>
    <w:rsid w:val="07C731E7"/>
    <w:rsid w:val="0806583D"/>
    <w:rsid w:val="083A448F"/>
    <w:rsid w:val="08814342"/>
    <w:rsid w:val="091A3CEE"/>
    <w:rsid w:val="0AA822B2"/>
    <w:rsid w:val="0C0B13B7"/>
    <w:rsid w:val="0C1B0437"/>
    <w:rsid w:val="0F9C5147"/>
    <w:rsid w:val="10322021"/>
    <w:rsid w:val="10DF7BBC"/>
    <w:rsid w:val="10E0013B"/>
    <w:rsid w:val="11477335"/>
    <w:rsid w:val="11A6739A"/>
    <w:rsid w:val="11AB53A0"/>
    <w:rsid w:val="11F80DE2"/>
    <w:rsid w:val="1264528F"/>
    <w:rsid w:val="12D17378"/>
    <w:rsid w:val="12D81E34"/>
    <w:rsid w:val="13B41C63"/>
    <w:rsid w:val="14117386"/>
    <w:rsid w:val="14410444"/>
    <w:rsid w:val="14C12F5A"/>
    <w:rsid w:val="154A7E46"/>
    <w:rsid w:val="155D7127"/>
    <w:rsid w:val="162057B7"/>
    <w:rsid w:val="16F17E8F"/>
    <w:rsid w:val="17507ED0"/>
    <w:rsid w:val="17594F22"/>
    <w:rsid w:val="176048E7"/>
    <w:rsid w:val="17AA4A64"/>
    <w:rsid w:val="17E30844"/>
    <w:rsid w:val="18F36E6F"/>
    <w:rsid w:val="1C8B0DA4"/>
    <w:rsid w:val="1CC82D35"/>
    <w:rsid w:val="1DA3074A"/>
    <w:rsid w:val="1EBE5AFE"/>
    <w:rsid w:val="204F3B10"/>
    <w:rsid w:val="21A56046"/>
    <w:rsid w:val="21DC5EE4"/>
    <w:rsid w:val="223573AF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66162"/>
    <w:rsid w:val="294F1F48"/>
    <w:rsid w:val="29B0761B"/>
    <w:rsid w:val="2A557F75"/>
    <w:rsid w:val="2C5142E1"/>
    <w:rsid w:val="2E7B15F2"/>
    <w:rsid w:val="2FBB5323"/>
    <w:rsid w:val="300F1971"/>
    <w:rsid w:val="3087358A"/>
    <w:rsid w:val="3099554A"/>
    <w:rsid w:val="30DC13F0"/>
    <w:rsid w:val="318A3E61"/>
    <w:rsid w:val="34B20301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B603554"/>
    <w:rsid w:val="3C0926F8"/>
    <w:rsid w:val="3C563F4C"/>
    <w:rsid w:val="3C70398D"/>
    <w:rsid w:val="3CEE6CF0"/>
    <w:rsid w:val="3D516798"/>
    <w:rsid w:val="3D934282"/>
    <w:rsid w:val="3DAC00D1"/>
    <w:rsid w:val="3F7B0026"/>
    <w:rsid w:val="41152A6C"/>
    <w:rsid w:val="425424E3"/>
    <w:rsid w:val="43FD701B"/>
    <w:rsid w:val="45083B8C"/>
    <w:rsid w:val="454C5587"/>
    <w:rsid w:val="45B93A6F"/>
    <w:rsid w:val="4603463C"/>
    <w:rsid w:val="468C3169"/>
    <w:rsid w:val="46CE6E39"/>
    <w:rsid w:val="47307948"/>
    <w:rsid w:val="489932CB"/>
    <w:rsid w:val="494B7BFF"/>
    <w:rsid w:val="4A392FB7"/>
    <w:rsid w:val="4E0413A0"/>
    <w:rsid w:val="4E3715A6"/>
    <w:rsid w:val="4E87411E"/>
    <w:rsid w:val="4E9F4AB7"/>
    <w:rsid w:val="4EC41E3D"/>
    <w:rsid w:val="503D54B2"/>
    <w:rsid w:val="52C442F7"/>
    <w:rsid w:val="535979BC"/>
    <w:rsid w:val="53F32DF7"/>
    <w:rsid w:val="54E53E60"/>
    <w:rsid w:val="564055B9"/>
    <w:rsid w:val="56A67658"/>
    <w:rsid w:val="583B6665"/>
    <w:rsid w:val="59296817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F582071"/>
    <w:rsid w:val="60197BB5"/>
    <w:rsid w:val="605753D1"/>
    <w:rsid w:val="61125D39"/>
    <w:rsid w:val="6153484F"/>
    <w:rsid w:val="621F6849"/>
    <w:rsid w:val="63EE4517"/>
    <w:rsid w:val="65177DE9"/>
    <w:rsid w:val="661D5426"/>
    <w:rsid w:val="674455A4"/>
    <w:rsid w:val="67CF2561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053FD1"/>
    <w:rsid w:val="759B5BFF"/>
    <w:rsid w:val="77395FE9"/>
    <w:rsid w:val="77E96C58"/>
    <w:rsid w:val="795D1E91"/>
    <w:rsid w:val="79B77DA5"/>
    <w:rsid w:val="79C25373"/>
    <w:rsid w:val="7A633959"/>
    <w:rsid w:val="7A971B9E"/>
    <w:rsid w:val="7C5001C1"/>
    <w:rsid w:val="7D7B7772"/>
    <w:rsid w:val="7E5C6A2E"/>
    <w:rsid w:val="7E917AA8"/>
    <w:rsid w:val="7F0E359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433</Words>
  <Characters>796</Characters>
  <Lines>67</Lines>
  <Paragraphs>63</Paragraphs>
  <TotalTime>5</TotalTime>
  <ScaleCrop>false</ScaleCrop>
  <LinksUpToDate>false</LinksUpToDate>
  <CharactersWithSpaces>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2025-08-06T08:02:48Z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DE9963B40957423DB862F33635129D0B_13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