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540E03E">
      <w:pPr>
        <w:rPr>
          <w:b/>
          <w:szCs w:val="21"/>
        </w:rPr>
      </w:pPr>
      <w:bookmarkStart w:id="1" w:name="_GoBack"/>
    </w:p>
    <w:p w14:paraId="6A3AED35">
      <w:pPr>
        <w:rPr>
          <w:b/>
          <w:szCs w:val="21"/>
        </w:rPr>
      </w:pPr>
      <w:r>
        <w:rPr>
          <w:rFonts w:hint="eastAsia"/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3175</wp:posOffset>
            </wp:positionV>
            <wp:extent cx="1238250" cy="1877695"/>
            <wp:effectExtent l="0" t="0" r="0" b="8255"/>
            <wp:wrapSquare wrapText="bothSides"/>
            <wp:docPr id="2033721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2146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bCs/>
          <w:szCs w:val="21"/>
        </w:rPr>
        <w:t>《这个世界怎么了？》</w:t>
      </w:r>
    </w:p>
    <w:p w14:paraId="21ACB6F7">
      <w:pPr>
        <w:rPr>
          <w:rFonts w:ascii="宋体" w:hAnsi="宋体" w:cs="宋体"/>
          <w:b/>
          <w:bCs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b/>
          <w:bCs/>
          <w:szCs w:val="21"/>
        </w:rPr>
        <w:t>WHAT IS WRONG WITH THE WORLD?</w:t>
      </w:r>
    </w:p>
    <w:p w14:paraId="664DAFC4">
      <w:pPr>
        <w:jc w:val="lef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Timothy Keller</w:t>
      </w:r>
    </w:p>
    <w:p w14:paraId="3245AAE4">
      <w:pPr>
        <w:jc w:val="left"/>
        <w:rPr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出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版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社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Zondervan</w:t>
      </w:r>
    </w:p>
    <w:p w14:paraId="52DA2D84">
      <w:pPr>
        <w:rPr>
          <w:rFonts w:ascii="宋体" w:hAnsi="宋体" w:cs="宋体"/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代理公司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McCormick</w:t>
      </w:r>
      <w:r>
        <w:rPr>
          <w:rFonts w:hint="eastAsia" w:ascii="宋体" w:hAnsi="宋体" w:cs="宋体"/>
          <w:b/>
          <w:szCs w:val="21"/>
          <w:lang w:val="en-GB"/>
        </w:rPr>
        <w:t xml:space="preserve"> /</w:t>
      </w:r>
      <w:r>
        <w:rPr>
          <w:rFonts w:hint="eastAsia"/>
          <w:b/>
          <w:szCs w:val="21"/>
          <w:lang w:val="en-GB"/>
        </w:rPr>
        <w:t>ANA/ Winney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数：</w:t>
      </w:r>
      <w:r>
        <w:rPr>
          <w:rFonts w:hint="eastAsia"/>
          <w:b/>
          <w:bCs/>
          <w:szCs w:val="21"/>
        </w:rPr>
        <w:t>272</w:t>
      </w:r>
      <w:r>
        <w:rPr>
          <w:rFonts w:hint="eastAsia" w:ascii="宋体" w:hAnsi="宋体" w:cs="宋体"/>
          <w:b/>
          <w:szCs w:val="21"/>
          <w:lang w:val="en-GB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2025年10月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0C54B28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型：大众哲学</w:t>
      </w:r>
    </w:p>
    <w:p w14:paraId="3823788E">
      <w:pPr>
        <w:rPr>
          <w:b/>
          <w:bCs/>
          <w:color w:val="FF0000"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D3C7AEE">
      <w:pPr>
        <w:ind w:left="420" w:leftChars="200"/>
        <w:rPr>
          <w:rFonts w:eastAsiaTheme="minorEastAsia"/>
          <w:szCs w:val="21"/>
          <w:shd w:val="clear" w:color="auto" w:fill="FFFFFF"/>
        </w:rPr>
      </w:pPr>
    </w:p>
    <w:p w14:paraId="34C0837E">
      <w:pPr>
        <w:ind w:firstLine="420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备受爱戴的牧师、《纽约时报》畅销书作家提摩太·凯勒为这个充满破碎的世界提供了一个充满盼望的答案。无论是灾难性的新闻头条还是个人遭遇的失落，我们不禁要问：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世界究竟怎么了？</w:t>
      </w:r>
    </w:p>
    <w:p w14:paraId="1235E952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58813E3B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我们目之所及皆是破碎——战争、暴行与伤痛。我们感受着周遭与内心的混乱，但这一切从何而来？</w:t>
      </w:r>
    </w:p>
    <w:p w14:paraId="18E3DE72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713D45E2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在担任纽约救赎主长老教会（Redeemer Presbyterian Church）创会牧师期间，提摩太·凯勒每周通过讲道阐释《圣经》如何为生命的根本问题提供最全面而深刻的解答。在《世界怎么了？》一书中（基于他在救赎主教会的系列讲章），凯勒揭示了唯一的答案：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《圣经》所定义</w:t>
      </w:r>
      <w:r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  <w:t>的“罪”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（sin）</w:t>
      </w:r>
      <w:r>
        <w:rPr>
          <w:rFonts w:eastAsiaTheme="minorEastAsia"/>
          <w:kern w:val="0"/>
          <w:szCs w:val="21"/>
          <w:shd w:val="clear" w:color="auto" w:fill="FFFFFF"/>
        </w:rPr>
        <w:t>。本书以清晰的视角和终极的盼望指出，罪不仅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是“恶行”</w:t>
      </w:r>
      <w:r>
        <w:rPr>
          <w:rFonts w:eastAsiaTheme="minorEastAsia"/>
          <w:kern w:val="0"/>
          <w:szCs w:val="21"/>
          <w:shd w:val="clear" w:color="auto" w:fill="FFFFFF"/>
        </w:rPr>
        <w:t>，更是一种深刻而复杂的存在，影响着我们的关系、思维与生活的方方面面。唯有认清罪的本质，我们才能找到灵魂深处渴求的生命转变之道。本书适合这样的读者：</w:t>
      </w:r>
    </w:p>
    <w:p w14:paraId="20B70C84">
      <w:pPr>
        <w:ind w:firstLine="420" w:firstLineChars="200"/>
        <w:rPr>
          <w:rFonts w:hint="eastAsia" w:eastAsiaTheme="minorEastAsia"/>
          <w:kern w:val="0"/>
          <w:szCs w:val="21"/>
          <w:shd w:val="clear" w:color="auto" w:fill="FFFFFF"/>
        </w:rPr>
      </w:pPr>
    </w:p>
    <w:p w14:paraId="56AED0E2">
      <w:pPr>
        <w:numPr>
          <w:ilvl w:val="0"/>
          <w:numId w:val="1"/>
        </w:num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对世界现状感到无力</w:t>
      </w:r>
    </w:p>
    <w:p w14:paraId="0B904998">
      <w:pPr>
        <w:numPr>
          <w:ilvl w:val="0"/>
          <w:numId w:val="1"/>
        </w:num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挣扎于重复的错误与选择</w:t>
      </w:r>
    </w:p>
    <w:p w14:paraId="3963F761">
      <w:pPr>
        <w:numPr>
          <w:ilvl w:val="0"/>
          <w:numId w:val="1"/>
        </w:num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渴望超越肤浅答案，直面难题</w:t>
      </w:r>
    </w:p>
    <w:p w14:paraId="4B160FB1">
      <w:pPr>
        <w:numPr>
          <w:ilvl w:val="0"/>
          <w:numId w:val="1"/>
        </w:num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在痛苦中仍想追寻喜乐</w:t>
      </w:r>
    </w:p>
    <w:p w14:paraId="2864CFC5">
      <w:pPr>
        <w:numPr>
          <w:ilvl w:val="0"/>
          <w:numId w:val="1"/>
        </w:num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渴望理解上帝之爱如何在至暗时刻赐下希望</w:t>
      </w:r>
    </w:p>
    <w:p w14:paraId="6FBCA88D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3E838392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凯勒写道</w:t>
      </w: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：“若我们想回答‘世界怎么了’这一问题……必须从理解罪的多面性与复杂性开始，以上帝选择拯救我们的永恒之爱为终点。”</w:t>
      </w:r>
      <w:r>
        <w:rPr>
          <w:rFonts w:eastAsiaTheme="minorEastAsia"/>
          <w:kern w:val="0"/>
          <w:szCs w:val="21"/>
          <w:shd w:val="clear" w:color="auto" w:fill="FFFFFF"/>
        </w:rPr>
        <w:t>本书将为你指明这条道路。</w:t>
      </w:r>
    </w:p>
    <w:p w14:paraId="41D80029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</w:p>
    <w:p w14:paraId="565B4B0F">
      <w:pPr>
        <w:ind w:firstLine="420" w:firstLineChars="200"/>
        <w:rPr>
          <w:rFonts w:asciiTheme="minorEastAsia" w:hAnsiTheme="minorEastAsia" w:eastAsiaTheme="minorEastAsia"/>
          <w:kern w:val="0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kern w:val="0"/>
          <w:szCs w:val="21"/>
          <w:shd w:val="clear" w:color="auto" w:fill="FFFFFF"/>
        </w:rPr>
        <w:t>本书由提摩太·凯勒遗作编辑而成，基于其原创写作，深入剖析《圣经》对人性根本问题——罪——复杂而深邃的诠释。</w:t>
      </w:r>
    </w:p>
    <w:p w14:paraId="005BDD24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528D2E39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1ED67DBE">
      <w:pPr>
        <w:ind w:firstLine="422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b/>
          <w:bCs/>
          <w:kern w:val="0"/>
          <w:szCs w:val="21"/>
          <w:shd w:val="clear" w:color="auto" w:fill="FFFFFF"/>
        </w:rPr>
        <w:t>提摩太·凯勒（Timothy Keller，1950-2023）</w:t>
      </w:r>
      <w:r>
        <w:rPr>
          <w:rFonts w:eastAsiaTheme="minorEastAsia"/>
          <w:kern w:val="0"/>
          <w:szCs w:val="21"/>
          <w:shd w:val="clear" w:color="auto" w:fill="FFFFFF"/>
        </w:rPr>
        <w:t>，纽约救赎主长老教会（Redeemer Presbyterian Church）创会牧师，“救赎主城市事工”（Redeemer City to City）联合创始人，著有《为何是他？》（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Reason for God</w:t>
      </w:r>
      <w:r>
        <w:rPr>
          <w:rFonts w:eastAsiaTheme="minorEastAsia"/>
          <w:kern w:val="0"/>
          <w:szCs w:val="21"/>
          <w:shd w:val="clear" w:color="auto" w:fill="FFFFFF"/>
        </w:rPr>
        <w:t>）、《一掷千金的上帝》（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Prodigal God</w:t>
      </w:r>
      <w:r>
        <w:rPr>
          <w:rFonts w:eastAsiaTheme="minorEastAsia"/>
          <w:kern w:val="0"/>
          <w:szCs w:val="21"/>
          <w:shd w:val="clear" w:color="auto" w:fill="FFFFFF"/>
        </w:rPr>
        <w:t>）及与妻子凯西合著的《婚姻的意义》（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Meaning of Marriage</w:t>
      </w:r>
      <w:r>
        <w:rPr>
          <w:rFonts w:eastAsiaTheme="minorEastAsia"/>
          <w:kern w:val="0"/>
          <w:szCs w:val="21"/>
          <w:shd w:val="clear" w:color="auto" w:fill="FFFFFF"/>
        </w:rPr>
        <w:t>）等多部《纽约时报》畅销书。</w:t>
      </w:r>
    </w:p>
    <w:p w14:paraId="018E91A5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bookmarkEnd w:id="1"/>
    <w:p w14:paraId="1254EA8C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p w14:paraId="25159CB2">
      <w:pPr>
        <w:shd w:val="clear" w:color="auto" w:fill="FFFFFF"/>
        <w:rPr>
          <w:b/>
          <w:bCs/>
          <w:color w:val="000000"/>
          <w:szCs w:val="21"/>
        </w:rPr>
      </w:pP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B281B"/>
    <w:multiLevelType w:val="multilevel"/>
    <w:tmpl w:val="503B28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3AA0"/>
    <w:rsid w:val="000A73C3"/>
    <w:rsid w:val="000B0918"/>
    <w:rsid w:val="000B22DE"/>
    <w:rsid w:val="000C0BB2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0E61E4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3C80"/>
    <w:rsid w:val="0015450A"/>
    <w:rsid w:val="00155A14"/>
    <w:rsid w:val="00157258"/>
    <w:rsid w:val="00161F32"/>
    <w:rsid w:val="001639E3"/>
    <w:rsid w:val="00166064"/>
    <w:rsid w:val="001668C5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568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D4556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757B0"/>
    <w:rsid w:val="00383FD0"/>
    <w:rsid w:val="00390940"/>
    <w:rsid w:val="003942B2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C3C01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0F58"/>
    <w:rsid w:val="004A18EB"/>
    <w:rsid w:val="004A3797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D6328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1F29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79E4"/>
    <w:rsid w:val="0096089F"/>
    <w:rsid w:val="009616E9"/>
    <w:rsid w:val="00961AEF"/>
    <w:rsid w:val="009673D1"/>
    <w:rsid w:val="0097065D"/>
    <w:rsid w:val="009860D3"/>
    <w:rsid w:val="00987DB4"/>
    <w:rsid w:val="00990F6E"/>
    <w:rsid w:val="009921FC"/>
    <w:rsid w:val="009A17B0"/>
    <w:rsid w:val="009A6621"/>
    <w:rsid w:val="009B202E"/>
    <w:rsid w:val="009B4766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67BC5"/>
    <w:rsid w:val="00A71D38"/>
    <w:rsid w:val="00A83090"/>
    <w:rsid w:val="00A90603"/>
    <w:rsid w:val="00A90612"/>
    <w:rsid w:val="00A910E5"/>
    <w:rsid w:val="00A9561C"/>
    <w:rsid w:val="00AA1822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E6450"/>
    <w:rsid w:val="00AF19F9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2CA7"/>
    <w:rsid w:val="00BA412D"/>
    <w:rsid w:val="00BB3761"/>
    <w:rsid w:val="00BB3810"/>
    <w:rsid w:val="00BB43BF"/>
    <w:rsid w:val="00BB5A45"/>
    <w:rsid w:val="00BC6148"/>
    <w:rsid w:val="00BC7CFD"/>
    <w:rsid w:val="00BD06E3"/>
    <w:rsid w:val="00BD5420"/>
    <w:rsid w:val="00BF4E7A"/>
    <w:rsid w:val="00BF5E24"/>
    <w:rsid w:val="00BF5E63"/>
    <w:rsid w:val="00BF6386"/>
    <w:rsid w:val="00C06640"/>
    <w:rsid w:val="00C11A71"/>
    <w:rsid w:val="00C12C57"/>
    <w:rsid w:val="00C2257A"/>
    <w:rsid w:val="00C238EF"/>
    <w:rsid w:val="00C23B4A"/>
    <w:rsid w:val="00C27A60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4595"/>
    <w:rsid w:val="00C6653B"/>
    <w:rsid w:val="00C7119F"/>
    <w:rsid w:val="00C77355"/>
    <w:rsid w:val="00C817C6"/>
    <w:rsid w:val="00C83A86"/>
    <w:rsid w:val="00C903F7"/>
    <w:rsid w:val="00C907EC"/>
    <w:rsid w:val="00C90BB3"/>
    <w:rsid w:val="00C93394"/>
    <w:rsid w:val="00CB1C0E"/>
    <w:rsid w:val="00CB6825"/>
    <w:rsid w:val="00CC03A3"/>
    <w:rsid w:val="00CC289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97A8D"/>
    <w:rsid w:val="00DA45E3"/>
    <w:rsid w:val="00DA4A2A"/>
    <w:rsid w:val="00DA4B7E"/>
    <w:rsid w:val="00DB3BB9"/>
    <w:rsid w:val="00DC0971"/>
    <w:rsid w:val="00DC3063"/>
    <w:rsid w:val="00DC6F86"/>
    <w:rsid w:val="00DD1A6F"/>
    <w:rsid w:val="00DD2D61"/>
    <w:rsid w:val="00DD3D54"/>
    <w:rsid w:val="00DD49F3"/>
    <w:rsid w:val="00DE0257"/>
    <w:rsid w:val="00DE114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62AF1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EF61D0"/>
    <w:rsid w:val="00F1247E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48C9"/>
    <w:rsid w:val="00FC6E83"/>
    <w:rsid w:val="00FD1E6B"/>
    <w:rsid w:val="00FE4FD6"/>
    <w:rsid w:val="00FF08FD"/>
    <w:rsid w:val="00FF2909"/>
    <w:rsid w:val="00FF63CA"/>
    <w:rsid w:val="1AF119FB"/>
    <w:rsid w:val="22142709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uiPriority w:val="0"/>
  </w:style>
  <w:style w:type="character" w:customStyle="1" w:styleId="38">
    <w:name w:val="apple-converted-space"/>
    <w:basedOn w:val="10"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0900-564D-4750-8708-952ABD57D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889</Words>
  <Characters>1327</Characters>
  <Lines>13</Lines>
  <Paragraphs>3</Paragraphs>
  <TotalTime>6</TotalTime>
  <ScaleCrop>false</ScaleCrop>
  <LinksUpToDate>false</LinksUpToDate>
  <CharactersWithSpaces>1371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2025-04-06T13:03:00Z</dcterms:created>
  <dc:creator>Image</dc:creator>
  <cp:lastModifiedBy>SEER</cp:lastModifiedBy>
  <cp:lastPrinted>2004-04-23T07:06:00Z</cp:lastPrinted>
  <dcterms:modified xsi:type="dcterms:W3CDTF">2025-09-19T06:45:24Z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ABB58D2779524B4485E155132BF1DE33_13</vt:lpwstr>
  </property>
</Properties>
</file>