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84C" w:rsidRPr="00736D28" w:rsidRDefault="00F312EC">
      <w:pPr>
        <w:jc w:val="center"/>
        <w:rPr>
          <w:b/>
          <w:bCs/>
          <w:sz w:val="36"/>
          <w:shd w:val="pct10" w:color="auto" w:fill="FFFFFF"/>
        </w:rPr>
      </w:pPr>
      <w:r w:rsidRPr="00736D28">
        <w:rPr>
          <w:rFonts w:hint="eastAsia"/>
          <w:b/>
          <w:bCs/>
          <w:sz w:val="36"/>
          <w:shd w:val="pct10" w:color="auto" w:fill="FFFFFF"/>
        </w:rPr>
        <w:t>新</w:t>
      </w:r>
      <w:r w:rsidRPr="00736D28">
        <w:rPr>
          <w:rFonts w:hint="eastAsia"/>
          <w:b/>
          <w:bCs/>
          <w:sz w:val="36"/>
          <w:shd w:val="pct10" w:color="auto" w:fill="FFFFFF"/>
        </w:rPr>
        <w:t xml:space="preserve"> </w:t>
      </w:r>
      <w:r w:rsidRPr="00736D28">
        <w:rPr>
          <w:rFonts w:hint="eastAsia"/>
          <w:b/>
          <w:bCs/>
          <w:sz w:val="36"/>
          <w:shd w:val="pct10" w:color="auto" w:fill="FFFFFF"/>
        </w:rPr>
        <w:t>书</w:t>
      </w:r>
      <w:r w:rsidRPr="00736D28">
        <w:rPr>
          <w:rFonts w:hint="eastAsia"/>
          <w:b/>
          <w:bCs/>
          <w:sz w:val="36"/>
          <w:shd w:val="pct10" w:color="auto" w:fill="FFFFFF"/>
        </w:rPr>
        <w:t xml:space="preserve"> </w:t>
      </w:r>
      <w:r w:rsidRPr="00736D28">
        <w:rPr>
          <w:rFonts w:hint="eastAsia"/>
          <w:b/>
          <w:bCs/>
          <w:sz w:val="36"/>
          <w:shd w:val="pct10" w:color="auto" w:fill="FFFFFF"/>
        </w:rPr>
        <w:t>推</w:t>
      </w:r>
      <w:r w:rsidRPr="00736D28">
        <w:rPr>
          <w:rFonts w:hint="eastAsia"/>
          <w:b/>
          <w:bCs/>
          <w:sz w:val="36"/>
          <w:shd w:val="pct10" w:color="auto" w:fill="FFFFFF"/>
        </w:rPr>
        <w:t xml:space="preserve"> </w:t>
      </w:r>
      <w:r w:rsidRPr="00736D28">
        <w:rPr>
          <w:rFonts w:hint="eastAsia"/>
          <w:b/>
          <w:bCs/>
          <w:sz w:val="36"/>
          <w:shd w:val="pct10" w:color="auto" w:fill="FFFFFF"/>
        </w:rPr>
        <w:t>荐</w:t>
      </w:r>
    </w:p>
    <w:p w:rsidR="005C384C" w:rsidRPr="00736D28" w:rsidRDefault="005C384C">
      <w:pPr>
        <w:ind w:firstLineChars="1004" w:firstLine="3629"/>
        <w:rPr>
          <w:b/>
          <w:bCs/>
          <w:sz w:val="36"/>
        </w:rPr>
      </w:pPr>
    </w:p>
    <w:p w:rsidR="005C384C" w:rsidRPr="00736D28" w:rsidRDefault="00736D2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bookmarkStart w:id="0" w:name="_GoBack"/>
      <w:r w:rsidRPr="00736D28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11446</wp:posOffset>
            </wp:positionV>
            <wp:extent cx="1428115" cy="2095500"/>
            <wp:effectExtent l="0" t="0" r="635" b="0"/>
            <wp:wrapSquare wrapText="bothSides"/>
            <wp:docPr id="1" name="图片 39" descr="C:/Users/lenovo/Desktop/屏幕截图 2025-09-02 165837.png屏幕截图 2025-09-02 1658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屏幕截图 2025-09-02 165837.png屏幕截图 2025-09-02 165837"/>
                    <pic:cNvPicPr>
                      <a:picLocks noChangeAspect="1"/>
                    </pic:cNvPicPr>
                  </pic:nvPicPr>
                  <pic:blipFill>
                    <a:blip r:embed="rId7"/>
                    <a:srcRect t="1301" b="1301"/>
                    <a:stretch>
                      <a:fillRect/>
                    </a:stretch>
                  </pic:blipFill>
                  <pic:spPr>
                    <a:xfrm>
                      <a:off x="0" y="0"/>
                      <a:ext cx="142811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12EC" w:rsidRPr="00736D28">
        <w:rPr>
          <w:b/>
          <w:bCs/>
          <w:color w:val="000000"/>
          <w:szCs w:val="21"/>
        </w:rPr>
        <w:t>中文书名：</w:t>
      </w:r>
      <w:bookmarkStart w:id="1" w:name="_Hlt89834866"/>
      <w:bookmarkEnd w:id="1"/>
      <w:r w:rsidR="00F312EC" w:rsidRPr="00736D28">
        <w:rPr>
          <w:rFonts w:hint="eastAsia"/>
          <w:b/>
          <w:bCs/>
          <w:color w:val="000000"/>
          <w:szCs w:val="21"/>
        </w:rPr>
        <w:t>《</w:t>
      </w:r>
      <w:r w:rsidR="00FE15C6" w:rsidRPr="00FE15C6">
        <w:rPr>
          <w:rFonts w:hint="eastAsia"/>
          <w:b/>
          <w:bCs/>
          <w:color w:val="000000"/>
          <w:szCs w:val="21"/>
        </w:rPr>
        <w:t>数字墨痕</w:t>
      </w:r>
      <w:r w:rsidR="00F312EC" w:rsidRPr="00736D28">
        <w:rPr>
          <w:rFonts w:hint="eastAsia"/>
          <w:b/>
          <w:bCs/>
          <w:color w:val="000000"/>
          <w:szCs w:val="21"/>
        </w:rPr>
        <w:t>：人工智能时代的写作、出版与虚假信息》</w:t>
      </w:r>
    </w:p>
    <w:p w:rsidR="005C384C" w:rsidRPr="00736D28" w:rsidRDefault="00F312EC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36D28">
        <w:rPr>
          <w:b/>
          <w:bCs/>
          <w:color w:val="000000"/>
          <w:szCs w:val="21"/>
        </w:rPr>
        <w:t>英文书名</w:t>
      </w:r>
      <w:r w:rsidRPr="00736D28">
        <w:rPr>
          <w:rFonts w:hint="eastAsia"/>
          <w:b/>
          <w:bCs/>
          <w:color w:val="000000"/>
          <w:szCs w:val="21"/>
        </w:rPr>
        <w:t>：</w:t>
      </w:r>
      <w:r w:rsidRPr="00736D28">
        <w:rPr>
          <w:rFonts w:hint="eastAsia"/>
          <w:b/>
          <w:bCs/>
          <w:i/>
          <w:color w:val="000000"/>
          <w:szCs w:val="21"/>
        </w:rPr>
        <w:t>AI Ink.: Writing, Publishing, and Misinformation at the Dawn of the AI Age</w:t>
      </w:r>
    </w:p>
    <w:p w:rsidR="005C384C" w:rsidRPr="00736D28" w:rsidRDefault="00F312EC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36D28">
        <w:rPr>
          <w:b/>
          <w:bCs/>
          <w:color w:val="000000"/>
          <w:szCs w:val="21"/>
        </w:rPr>
        <w:t>作</w:t>
      </w:r>
      <w:r w:rsidRPr="00736D28">
        <w:rPr>
          <w:b/>
          <w:bCs/>
          <w:color w:val="000000"/>
          <w:szCs w:val="21"/>
        </w:rPr>
        <w:t xml:space="preserve">    </w:t>
      </w:r>
      <w:r w:rsidRPr="00736D28">
        <w:rPr>
          <w:b/>
          <w:bCs/>
          <w:color w:val="000000"/>
          <w:szCs w:val="21"/>
        </w:rPr>
        <w:t>者：</w:t>
      </w:r>
      <w:r w:rsidRPr="00736D28">
        <w:rPr>
          <w:rFonts w:hint="eastAsia"/>
          <w:b/>
          <w:bCs/>
          <w:color w:val="000000"/>
          <w:szCs w:val="21"/>
        </w:rPr>
        <w:t xml:space="preserve">Jason Van </w:t>
      </w:r>
      <w:proofErr w:type="spellStart"/>
      <w:r w:rsidRPr="00736D28">
        <w:rPr>
          <w:rFonts w:hint="eastAsia"/>
          <w:b/>
          <w:bCs/>
          <w:color w:val="000000"/>
          <w:szCs w:val="21"/>
        </w:rPr>
        <w:t>Tatenhove</w:t>
      </w:r>
      <w:proofErr w:type="spellEnd"/>
      <w:r w:rsidRPr="00736D28">
        <w:rPr>
          <w:b/>
          <w:bCs/>
          <w:color w:val="000000"/>
          <w:szCs w:val="21"/>
        </w:rPr>
        <w:fldChar w:fldCharType="begin"/>
      </w:r>
      <w:r w:rsidRPr="00736D28">
        <w:rPr>
          <w:b/>
          <w:bCs/>
          <w:color w:val="000000"/>
          <w:szCs w:val="21"/>
        </w:rPr>
        <w:instrText xml:space="preserve"> HYPERLINK "</w:instrText>
      </w:r>
      <w:r w:rsidRPr="00736D28">
        <w:rPr>
          <w:b/>
          <w:bCs/>
          <w:color w:val="000000"/>
          <w:szCs w:val="21"/>
        </w:rPr>
        <w:instrText xml:space="preserve">http://www.penguin.com.au/lookinside/spotlight.cfm?SBN=9780143009177&amp;AuthId=0000004220&amp;Page=Profile" </w:instrText>
      </w:r>
      <w:r w:rsidRPr="00736D28">
        <w:rPr>
          <w:b/>
          <w:bCs/>
          <w:color w:val="000000"/>
          <w:szCs w:val="21"/>
        </w:rPr>
        <w:fldChar w:fldCharType="end"/>
      </w:r>
    </w:p>
    <w:p w:rsidR="005C384C" w:rsidRPr="00736D28" w:rsidRDefault="00F312EC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36D28">
        <w:rPr>
          <w:b/>
          <w:bCs/>
          <w:color w:val="000000"/>
          <w:szCs w:val="21"/>
        </w:rPr>
        <w:t>出</w:t>
      </w:r>
      <w:r w:rsidRPr="00736D28">
        <w:rPr>
          <w:b/>
          <w:bCs/>
          <w:color w:val="000000"/>
          <w:szCs w:val="21"/>
        </w:rPr>
        <w:t xml:space="preserve"> </w:t>
      </w:r>
      <w:r w:rsidRPr="00736D28">
        <w:rPr>
          <w:b/>
          <w:bCs/>
          <w:color w:val="000000"/>
          <w:szCs w:val="21"/>
        </w:rPr>
        <w:t>版</w:t>
      </w:r>
      <w:r w:rsidRPr="00736D28">
        <w:rPr>
          <w:b/>
          <w:bCs/>
          <w:color w:val="000000"/>
          <w:szCs w:val="21"/>
        </w:rPr>
        <w:t xml:space="preserve"> </w:t>
      </w:r>
      <w:r w:rsidRPr="00736D28">
        <w:rPr>
          <w:b/>
          <w:bCs/>
          <w:color w:val="000000"/>
          <w:szCs w:val="21"/>
        </w:rPr>
        <w:t>社：</w:t>
      </w:r>
      <w:r w:rsidRPr="00736D28">
        <w:rPr>
          <w:rFonts w:hint="eastAsia"/>
          <w:b/>
          <w:bCs/>
          <w:color w:val="000000"/>
          <w:szCs w:val="21"/>
        </w:rPr>
        <w:t>Skyhorse</w:t>
      </w:r>
    </w:p>
    <w:p w:rsidR="005C384C" w:rsidRPr="00736D28" w:rsidRDefault="00F312EC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36D28">
        <w:rPr>
          <w:b/>
          <w:bCs/>
          <w:color w:val="000000"/>
          <w:szCs w:val="21"/>
        </w:rPr>
        <w:t>代理公司：</w:t>
      </w:r>
      <w:r w:rsidRPr="00736D28">
        <w:rPr>
          <w:rFonts w:hint="eastAsia"/>
          <w:b/>
          <w:bCs/>
          <w:color w:val="000000"/>
          <w:szCs w:val="21"/>
        </w:rPr>
        <w:t>ANA/Jessica</w:t>
      </w:r>
    </w:p>
    <w:p w:rsidR="005C384C" w:rsidRPr="00736D28" w:rsidRDefault="00F312EC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36D28">
        <w:rPr>
          <w:b/>
          <w:bCs/>
          <w:color w:val="000000"/>
          <w:szCs w:val="21"/>
        </w:rPr>
        <w:t>页</w:t>
      </w:r>
      <w:r w:rsidRPr="00736D28">
        <w:rPr>
          <w:b/>
          <w:bCs/>
          <w:color w:val="000000"/>
          <w:szCs w:val="21"/>
        </w:rPr>
        <w:t xml:space="preserve">    </w:t>
      </w:r>
      <w:r w:rsidRPr="00736D28">
        <w:rPr>
          <w:b/>
          <w:bCs/>
          <w:color w:val="000000"/>
          <w:szCs w:val="21"/>
        </w:rPr>
        <w:t>数：</w:t>
      </w:r>
      <w:r w:rsidRPr="00736D28">
        <w:rPr>
          <w:rFonts w:hint="eastAsia"/>
          <w:b/>
          <w:bCs/>
          <w:color w:val="000000"/>
          <w:szCs w:val="21"/>
        </w:rPr>
        <w:t>240</w:t>
      </w:r>
      <w:r w:rsidRPr="00736D28">
        <w:rPr>
          <w:rFonts w:hint="eastAsia"/>
          <w:b/>
          <w:bCs/>
          <w:color w:val="000000"/>
          <w:szCs w:val="21"/>
        </w:rPr>
        <w:t>页</w:t>
      </w:r>
    </w:p>
    <w:p w:rsidR="005C384C" w:rsidRPr="00736D28" w:rsidRDefault="00F312EC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36D28">
        <w:rPr>
          <w:b/>
          <w:bCs/>
          <w:color w:val="000000"/>
          <w:szCs w:val="21"/>
        </w:rPr>
        <w:t>出版时间：</w:t>
      </w:r>
      <w:r w:rsidRPr="00736D28">
        <w:rPr>
          <w:b/>
          <w:bCs/>
          <w:color w:val="000000"/>
          <w:szCs w:val="21"/>
        </w:rPr>
        <w:t>20</w:t>
      </w:r>
      <w:r w:rsidRPr="00736D28">
        <w:rPr>
          <w:rFonts w:hint="eastAsia"/>
          <w:b/>
          <w:bCs/>
          <w:color w:val="000000"/>
          <w:szCs w:val="21"/>
        </w:rPr>
        <w:t>25</w:t>
      </w:r>
      <w:r w:rsidRPr="00736D28">
        <w:rPr>
          <w:b/>
          <w:bCs/>
          <w:color w:val="000000"/>
          <w:szCs w:val="21"/>
        </w:rPr>
        <w:t>年</w:t>
      </w:r>
      <w:r w:rsidRPr="00736D28">
        <w:rPr>
          <w:rFonts w:hint="eastAsia"/>
          <w:b/>
          <w:bCs/>
          <w:color w:val="000000"/>
          <w:szCs w:val="21"/>
        </w:rPr>
        <w:t>11</w:t>
      </w:r>
      <w:r w:rsidRPr="00736D28">
        <w:rPr>
          <w:rFonts w:hint="eastAsia"/>
          <w:b/>
          <w:bCs/>
          <w:color w:val="000000"/>
          <w:szCs w:val="21"/>
        </w:rPr>
        <w:t>月</w:t>
      </w:r>
    </w:p>
    <w:p w:rsidR="005C384C" w:rsidRPr="00736D28" w:rsidRDefault="00F312EC">
      <w:pPr>
        <w:rPr>
          <w:b/>
          <w:bCs/>
          <w:color w:val="000000"/>
        </w:rPr>
      </w:pPr>
      <w:r w:rsidRPr="00736D28">
        <w:rPr>
          <w:b/>
          <w:bCs/>
          <w:color w:val="000000"/>
        </w:rPr>
        <w:t>代理地区：中国大陆、台湾</w:t>
      </w:r>
    </w:p>
    <w:p w:rsidR="005C384C" w:rsidRPr="00736D28" w:rsidRDefault="00F312EC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36D28">
        <w:rPr>
          <w:b/>
          <w:bCs/>
          <w:szCs w:val="21"/>
        </w:rPr>
        <w:t>审读资料：</w:t>
      </w:r>
      <w:r w:rsidRPr="00736D28">
        <w:rPr>
          <w:rFonts w:hint="eastAsia"/>
          <w:b/>
          <w:bCs/>
          <w:szCs w:val="21"/>
        </w:rPr>
        <w:t>电子稿</w:t>
      </w:r>
    </w:p>
    <w:p w:rsidR="005C384C" w:rsidRPr="00736D28" w:rsidRDefault="00F312EC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36D28">
        <w:rPr>
          <w:b/>
          <w:bCs/>
          <w:szCs w:val="21"/>
        </w:rPr>
        <w:t>类</w:t>
      </w:r>
      <w:r w:rsidRPr="00736D28">
        <w:rPr>
          <w:b/>
          <w:bCs/>
          <w:szCs w:val="21"/>
        </w:rPr>
        <w:t xml:space="preserve">    </w:t>
      </w:r>
      <w:r w:rsidRPr="00736D28">
        <w:rPr>
          <w:b/>
          <w:bCs/>
          <w:szCs w:val="21"/>
        </w:rPr>
        <w:t>型：</w:t>
      </w:r>
      <w:r w:rsidR="00736D28">
        <w:rPr>
          <w:rFonts w:hint="eastAsia"/>
          <w:b/>
          <w:bCs/>
          <w:szCs w:val="21"/>
        </w:rPr>
        <w:t>阅读与写作</w:t>
      </w:r>
    </w:p>
    <w:p w:rsidR="00736D28" w:rsidRPr="00736D28" w:rsidRDefault="00736D28" w:rsidP="00736D28">
      <w:pPr>
        <w:rPr>
          <w:rFonts w:cs="Arial"/>
          <w:b/>
          <w:bCs/>
          <w:color w:val="FF0000"/>
          <w:szCs w:val="21"/>
        </w:rPr>
      </w:pPr>
      <w:r w:rsidRPr="00736D28">
        <w:rPr>
          <w:rFonts w:cs="Arial"/>
          <w:b/>
          <w:bCs/>
          <w:color w:val="FF0000"/>
          <w:szCs w:val="21"/>
        </w:rPr>
        <w:t>亚马逊畅销书排名：</w:t>
      </w:r>
    </w:p>
    <w:p w:rsidR="00736D28" w:rsidRPr="00736D28" w:rsidRDefault="00736D28" w:rsidP="00736D28">
      <w:pPr>
        <w:rPr>
          <w:rFonts w:cs="Arial"/>
          <w:b/>
          <w:bCs/>
          <w:color w:val="FF0000"/>
          <w:szCs w:val="21"/>
        </w:rPr>
      </w:pPr>
      <w:r w:rsidRPr="00736D28">
        <w:rPr>
          <w:rFonts w:cs="Arial"/>
          <w:b/>
          <w:bCs/>
          <w:color w:val="FF0000"/>
          <w:szCs w:val="21"/>
        </w:rPr>
        <w:t>#117 in Business Aspects of Writing</w:t>
      </w:r>
    </w:p>
    <w:p w:rsidR="00736D28" w:rsidRPr="00736D28" w:rsidRDefault="00736D28" w:rsidP="00736D28">
      <w:pPr>
        <w:rPr>
          <w:rFonts w:cs="Arial"/>
          <w:b/>
          <w:bCs/>
          <w:color w:val="FF0000"/>
          <w:szCs w:val="21"/>
        </w:rPr>
      </w:pPr>
      <w:r w:rsidRPr="00736D28">
        <w:rPr>
          <w:rFonts w:cs="Arial"/>
          <w:b/>
          <w:bCs/>
          <w:color w:val="FF0000"/>
          <w:szCs w:val="21"/>
        </w:rPr>
        <w:t>#674 in Communication Reference (Books)</w:t>
      </w:r>
    </w:p>
    <w:p w:rsidR="005C384C" w:rsidRPr="00736D28" w:rsidRDefault="00736D28" w:rsidP="00736D28">
      <w:pPr>
        <w:rPr>
          <w:rFonts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  <w:r w:rsidRPr="00736D28">
        <w:rPr>
          <w:rFonts w:cs="Arial"/>
          <w:b/>
          <w:bCs/>
          <w:color w:val="FF0000"/>
          <w:szCs w:val="21"/>
        </w:rPr>
        <w:t>#861 in Authorship Reference</w:t>
      </w:r>
    </w:p>
    <w:p w:rsidR="005C384C" w:rsidRPr="00736D28" w:rsidRDefault="005C384C">
      <w:pPr>
        <w:rPr>
          <w:rFonts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736D28" w:rsidRPr="00736D28" w:rsidRDefault="00736D28">
      <w:pPr>
        <w:rPr>
          <w:rFonts w:cs="Arial" w:hint="eastAsia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5C384C" w:rsidRPr="00736D28" w:rsidRDefault="00F312EC">
      <w:pPr>
        <w:rPr>
          <w:b/>
          <w:bCs/>
          <w:color w:val="000000"/>
        </w:rPr>
      </w:pPr>
      <w:r w:rsidRPr="00736D28">
        <w:rPr>
          <w:b/>
          <w:bCs/>
          <w:color w:val="000000"/>
        </w:rPr>
        <w:t>内容简介：</w:t>
      </w:r>
    </w:p>
    <w:p w:rsidR="005C384C" w:rsidRPr="00736D28" w:rsidRDefault="005C384C">
      <w:pPr>
        <w:autoSpaceDE w:val="0"/>
        <w:autoSpaceDN w:val="0"/>
        <w:adjustRightInd w:val="0"/>
        <w:rPr>
          <w:bCs/>
          <w:kern w:val="0"/>
          <w:szCs w:val="21"/>
        </w:rPr>
      </w:pPr>
    </w:p>
    <w:p w:rsidR="005C384C" w:rsidRPr="00736D28" w:rsidRDefault="00F312EC">
      <w:pPr>
        <w:ind w:firstLineChars="200" w:firstLine="420"/>
        <w:rPr>
          <w:bCs/>
          <w:kern w:val="0"/>
          <w:szCs w:val="21"/>
        </w:rPr>
      </w:pPr>
      <w:r w:rsidRPr="00736D28">
        <w:rPr>
          <w:rFonts w:hint="eastAsia"/>
          <w:bCs/>
          <w:kern w:val="0"/>
          <w:szCs w:val="21"/>
        </w:rPr>
        <w:t>本书旨在为作家、编辑、文学经纪人及出版从业者提供人工智能的应用与实践指南。作为开创性著作，《</w:t>
      </w:r>
      <w:r w:rsidR="00AF05FA" w:rsidRPr="00AF05FA">
        <w:rPr>
          <w:rFonts w:hint="eastAsia"/>
          <w:bCs/>
          <w:kern w:val="0"/>
          <w:szCs w:val="21"/>
        </w:rPr>
        <w:t>数字墨痕</w:t>
      </w:r>
      <w:r w:rsidRPr="00736D28">
        <w:rPr>
          <w:rFonts w:hint="eastAsia"/>
          <w:bCs/>
          <w:kern w:val="0"/>
          <w:szCs w:val="21"/>
        </w:rPr>
        <w:t>》深入探讨了人工智能对创意产业产生的深远影响。政治极端主义研究专家、记者杰森·范·塔特霍夫（</w:t>
      </w:r>
      <w:r w:rsidRPr="00736D28">
        <w:rPr>
          <w:rFonts w:hint="eastAsia"/>
          <w:bCs/>
          <w:kern w:val="0"/>
          <w:szCs w:val="21"/>
        </w:rPr>
        <w:t xml:space="preserve">Jason Van </w:t>
      </w:r>
      <w:proofErr w:type="spellStart"/>
      <w:r w:rsidRPr="00736D28">
        <w:rPr>
          <w:rFonts w:hint="eastAsia"/>
          <w:bCs/>
          <w:kern w:val="0"/>
          <w:szCs w:val="21"/>
        </w:rPr>
        <w:t>Tatenhove</w:t>
      </w:r>
      <w:proofErr w:type="spellEnd"/>
      <w:r w:rsidRPr="00736D28">
        <w:rPr>
          <w:rFonts w:hint="eastAsia"/>
          <w:bCs/>
          <w:kern w:val="0"/>
          <w:szCs w:val="21"/>
        </w:rPr>
        <w:t>）将带领读者穿越正在被</w:t>
      </w:r>
      <w:r w:rsidRPr="00736D28">
        <w:rPr>
          <w:rFonts w:hint="eastAsia"/>
          <w:bCs/>
          <w:kern w:val="0"/>
          <w:szCs w:val="21"/>
        </w:rPr>
        <w:t>AI</w:t>
      </w:r>
      <w:r w:rsidRPr="00736D28">
        <w:rPr>
          <w:rFonts w:hint="eastAsia"/>
          <w:bCs/>
          <w:kern w:val="0"/>
          <w:szCs w:val="21"/>
        </w:rPr>
        <w:t>工具重塑的写作与出版领域，从</w:t>
      </w:r>
      <w:r w:rsidRPr="00736D28">
        <w:rPr>
          <w:rFonts w:hint="eastAsia"/>
          <w:bCs/>
          <w:kern w:val="0"/>
          <w:szCs w:val="21"/>
        </w:rPr>
        <w:t>AI</w:t>
      </w:r>
      <w:r w:rsidRPr="00736D28">
        <w:rPr>
          <w:rFonts w:hint="eastAsia"/>
          <w:bCs/>
          <w:kern w:val="0"/>
          <w:szCs w:val="21"/>
        </w:rPr>
        <w:t>生成内容到虚假信息的伦理困境，全面剖析</w:t>
      </w:r>
      <w:r w:rsidRPr="00736D28">
        <w:rPr>
          <w:rFonts w:hint="eastAsia"/>
          <w:bCs/>
          <w:kern w:val="0"/>
          <w:szCs w:val="21"/>
        </w:rPr>
        <w:t>AI</w:t>
      </w:r>
      <w:r w:rsidRPr="00736D28">
        <w:rPr>
          <w:rFonts w:hint="eastAsia"/>
          <w:bCs/>
          <w:kern w:val="0"/>
          <w:szCs w:val="21"/>
        </w:rPr>
        <w:t>融入创作流程所带来的机遇与挑战。</w:t>
      </w:r>
    </w:p>
    <w:p w:rsidR="005C384C" w:rsidRPr="00736D28" w:rsidRDefault="005C384C">
      <w:pPr>
        <w:ind w:firstLineChars="200" w:firstLine="420"/>
        <w:rPr>
          <w:bCs/>
          <w:kern w:val="0"/>
          <w:szCs w:val="21"/>
        </w:rPr>
      </w:pPr>
    </w:p>
    <w:p w:rsidR="005C384C" w:rsidRPr="00736D28" w:rsidRDefault="00F312EC">
      <w:pPr>
        <w:ind w:firstLineChars="200" w:firstLine="420"/>
        <w:rPr>
          <w:bCs/>
          <w:kern w:val="0"/>
          <w:szCs w:val="21"/>
        </w:rPr>
      </w:pPr>
      <w:r w:rsidRPr="00736D28">
        <w:rPr>
          <w:rFonts w:hint="eastAsia"/>
          <w:bCs/>
          <w:kern w:val="0"/>
          <w:szCs w:val="21"/>
        </w:rPr>
        <w:t>塔特霍夫凭借其丰富经验并采访多位行业权威，为作家、出版人及所有关注创意未来者提供了这部不可或缺的全面指南。本书不仅审视</w:t>
      </w:r>
      <w:r w:rsidRPr="00736D28">
        <w:rPr>
          <w:rFonts w:hint="eastAsia"/>
          <w:bCs/>
          <w:kern w:val="0"/>
          <w:szCs w:val="21"/>
        </w:rPr>
        <w:t>AI</w:t>
      </w:r>
      <w:r w:rsidRPr="00736D28">
        <w:rPr>
          <w:rFonts w:hint="eastAsia"/>
          <w:bCs/>
          <w:kern w:val="0"/>
          <w:szCs w:val="21"/>
        </w:rPr>
        <w:t>现状，更对新科技时代的复杂格局提出深刻预见与实用建议。</w:t>
      </w:r>
    </w:p>
    <w:p w:rsidR="005C384C" w:rsidRPr="00736D28" w:rsidRDefault="005C384C">
      <w:pPr>
        <w:ind w:firstLineChars="200" w:firstLine="420"/>
        <w:rPr>
          <w:bCs/>
          <w:kern w:val="0"/>
          <w:szCs w:val="21"/>
        </w:rPr>
      </w:pPr>
    </w:p>
    <w:p w:rsidR="005C384C" w:rsidRPr="00736D28" w:rsidRDefault="005C384C">
      <w:pPr>
        <w:ind w:firstLineChars="200" w:firstLine="420"/>
        <w:rPr>
          <w:bCs/>
          <w:kern w:val="0"/>
          <w:szCs w:val="21"/>
        </w:rPr>
      </w:pPr>
    </w:p>
    <w:p w:rsidR="005C384C" w:rsidRPr="00736D28" w:rsidRDefault="00F312EC" w:rsidP="00736D28">
      <w:pPr>
        <w:rPr>
          <w:b/>
          <w:color w:val="000000"/>
          <w:szCs w:val="21"/>
        </w:rPr>
      </w:pPr>
      <w:r w:rsidRPr="00736D28">
        <w:rPr>
          <w:b/>
          <w:color w:val="000000"/>
          <w:szCs w:val="21"/>
        </w:rPr>
        <w:t>作者简介：</w:t>
      </w:r>
    </w:p>
    <w:p w:rsidR="005C384C" w:rsidRDefault="005C384C" w:rsidP="00736D28">
      <w:pPr>
        <w:rPr>
          <w:bCs/>
          <w:color w:val="000000"/>
          <w:szCs w:val="21"/>
        </w:rPr>
      </w:pPr>
    </w:p>
    <w:p w:rsidR="005C384C" w:rsidRPr="00736D28" w:rsidRDefault="00736D28" w:rsidP="00736D28">
      <w:pPr>
        <w:tabs>
          <w:tab w:val="left" w:pos="641"/>
        </w:tabs>
        <w:ind w:firstLineChars="200" w:firstLine="420"/>
        <w:rPr>
          <w:color w:val="000000"/>
          <w:szCs w:val="21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150620" cy="1150620"/>
            <wp:effectExtent l="0" t="0" r="0" b="0"/>
            <wp:wrapSquare wrapText="bothSides"/>
            <wp:docPr id="4" name="图片 4" descr="Jason Van Tatenho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son Van Tatenhov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12EC" w:rsidRPr="00736D28">
        <w:rPr>
          <w:rFonts w:hint="eastAsia"/>
          <w:b/>
          <w:bCs/>
          <w:color w:val="000000"/>
          <w:szCs w:val="21"/>
        </w:rPr>
        <w:t>杰森·范·塔特霍夫（</w:t>
      </w:r>
      <w:r w:rsidR="00F312EC" w:rsidRPr="00736D28">
        <w:rPr>
          <w:rFonts w:hint="eastAsia"/>
          <w:b/>
          <w:bCs/>
          <w:color w:val="000000"/>
          <w:szCs w:val="21"/>
        </w:rPr>
        <w:t xml:space="preserve">Jason Van </w:t>
      </w:r>
      <w:proofErr w:type="spellStart"/>
      <w:r w:rsidR="00F312EC" w:rsidRPr="00736D28">
        <w:rPr>
          <w:rFonts w:hint="eastAsia"/>
          <w:b/>
          <w:bCs/>
          <w:color w:val="000000"/>
          <w:szCs w:val="21"/>
        </w:rPr>
        <w:t>Tatenhove</w:t>
      </w:r>
      <w:proofErr w:type="spellEnd"/>
      <w:r w:rsidR="00F312EC" w:rsidRPr="00736D28">
        <w:rPr>
          <w:rFonts w:hint="eastAsia"/>
          <w:b/>
          <w:bCs/>
          <w:color w:val="000000"/>
          <w:szCs w:val="21"/>
        </w:rPr>
        <w:t>）</w:t>
      </w:r>
      <w:r w:rsidR="00F312EC" w:rsidRPr="00736D28">
        <w:rPr>
          <w:rFonts w:hint="eastAsia"/>
          <w:color w:val="000000"/>
          <w:szCs w:val="21"/>
        </w:rPr>
        <w:t>是记者、作家及演说家，以对政治极端主义和虚假信息的研究而闻名。他常年担任科罗拉多州专栏作家，作为评论员亮相</w:t>
      </w:r>
      <w:r w:rsidR="00F312EC" w:rsidRPr="00736D28">
        <w:rPr>
          <w:rFonts w:hint="eastAsia"/>
          <w:color w:val="000000"/>
          <w:szCs w:val="21"/>
        </w:rPr>
        <w:t>CNN</w:t>
      </w:r>
      <w:r w:rsidR="00F312EC" w:rsidRPr="00736D28">
        <w:rPr>
          <w:rFonts w:hint="eastAsia"/>
          <w:color w:val="000000"/>
          <w:szCs w:val="21"/>
        </w:rPr>
        <w:t>新闻频道，并曾受邀在乔治城法学院</w:t>
      </w:r>
      <w:r w:rsidR="00F312EC" w:rsidRPr="00736D28">
        <w:rPr>
          <w:rFonts w:hint="eastAsia"/>
          <w:color w:val="000000"/>
          <w:szCs w:val="21"/>
        </w:rPr>
        <w:t>ICAP</w:t>
      </w:r>
      <w:r w:rsidR="00F312EC" w:rsidRPr="00736D28">
        <w:rPr>
          <w:rFonts w:hint="eastAsia"/>
          <w:color w:val="000000"/>
          <w:szCs w:val="21"/>
        </w:rPr>
        <w:t>项目及国家大屠杀纪念博物馆发表演讲。其著作《极端主义的危机：我如何离开守誓者组织及为何应警惕未来内战》引发广泛关注，最新作品则聚焦人工智能对写作领域的变革性影响。</w:t>
      </w:r>
    </w:p>
    <w:p w:rsidR="005C384C" w:rsidRDefault="005C384C" w:rsidP="00736D28">
      <w:pPr>
        <w:tabs>
          <w:tab w:val="left" w:pos="641"/>
        </w:tabs>
        <w:rPr>
          <w:b/>
          <w:bCs/>
          <w:color w:val="000000"/>
          <w:szCs w:val="21"/>
        </w:rPr>
      </w:pPr>
    </w:p>
    <w:bookmarkEnd w:id="0"/>
    <w:p w:rsidR="00736D28" w:rsidRPr="00736D28" w:rsidRDefault="00736D28" w:rsidP="00736D28">
      <w:pPr>
        <w:tabs>
          <w:tab w:val="left" w:pos="641"/>
        </w:tabs>
        <w:rPr>
          <w:rFonts w:hint="eastAsia"/>
          <w:b/>
          <w:bCs/>
          <w:color w:val="000000"/>
          <w:szCs w:val="21"/>
        </w:rPr>
      </w:pPr>
    </w:p>
    <w:p w:rsidR="005C384C" w:rsidRPr="00736D28" w:rsidRDefault="00F312EC">
      <w:pPr>
        <w:shd w:val="clear" w:color="auto" w:fill="FFFFFF"/>
        <w:rPr>
          <w:rFonts w:cs="Verdana"/>
          <w:color w:val="000000"/>
          <w:kern w:val="0"/>
          <w:sz w:val="24"/>
        </w:rPr>
      </w:pPr>
      <w:r w:rsidRPr="00736D28">
        <w:rPr>
          <w:rFonts w:cs="Verdana" w:hint="eastAsia"/>
          <w:b/>
          <w:bCs/>
          <w:color w:val="000000"/>
        </w:rPr>
        <w:t>感谢您的阅读！</w:t>
      </w:r>
    </w:p>
    <w:p w:rsidR="005C384C" w:rsidRPr="00736D28" w:rsidRDefault="00F312EC">
      <w:pPr>
        <w:shd w:val="clear" w:color="auto" w:fill="FFFFFF"/>
        <w:rPr>
          <w:rFonts w:cs="Verdana"/>
          <w:color w:val="000000"/>
        </w:rPr>
      </w:pPr>
      <w:r w:rsidRPr="00736D28">
        <w:rPr>
          <w:rFonts w:cs="Verdana" w:hint="eastAsia"/>
          <w:b/>
          <w:bCs/>
          <w:color w:val="000000"/>
        </w:rPr>
        <w:t>请将反馈信息发至：</w:t>
      </w:r>
      <w:r w:rsidRPr="00736D28">
        <w:rPr>
          <w:rFonts w:cs="宋体" w:hint="eastAsia"/>
          <w:b/>
          <w:bCs/>
          <w:color w:val="000000"/>
        </w:rPr>
        <w:t>版权负责人</w:t>
      </w:r>
    </w:p>
    <w:p w:rsidR="005C384C" w:rsidRPr="00736D28" w:rsidRDefault="00F312EC">
      <w:pPr>
        <w:shd w:val="clear" w:color="auto" w:fill="FFFFFF"/>
        <w:rPr>
          <w:color w:val="000000"/>
        </w:rPr>
      </w:pPr>
      <w:r w:rsidRPr="00736D28">
        <w:rPr>
          <w:b/>
          <w:bCs/>
          <w:color w:val="000000"/>
        </w:rPr>
        <w:t>Email</w:t>
      </w:r>
      <w:r w:rsidRPr="00736D28">
        <w:rPr>
          <w:color w:val="000000"/>
        </w:rPr>
        <w:t>：</w:t>
      </w:r>
      <w:hyperlink r:id="rId9" w:history="1">
        <w:r w:rsidRPr="00736D28">
          <w:rPr>
            <w:rStyle w:val="a9"/>
            <w:b/>
            <w:bCs/>
          </w:rPr>
          <w:t>Rights@nurnberg.com.cn</w:t>
        </w:r>
      </w:hyperlink>
    </w:p>
    <w:p w:rsidR="005C384C" w:rsidRPr="00736D28" w:rsidRDefault="00F312EC">
      <w:pPr>
        <w:shd w:val="clear" w:color="auto" w:fill="FFFFFF"/>
        <w:rPr>
          <w:color w:val="000000"/>
        </w:rPr>
      </w:pPr>
      <w:r w:rsidRPr="00736D28">
        <w:rPr>
          <w:color w:val="000000"/>
        </w:rPr>
        <w:t>安德鲁</w:t>
      </w:r>
      <w:r w:rsidRPr="00736D28">
        <w:rPr>
          <w:color w:val="000000"/>
        </w:rPr>
        <w:t>·</w:t>
      </w:r>
      <w:r w:rsidRPr="00736D28">
        <w:rPr>
          <w:color w:val="000000"/>
        </w:rPr>
        <w:t>纳伯格联合国际有限公司北京代表处</w:t>
      </w:r>
    </w:p>
    <w:p w:rsidR="005C384C" w:rsidRPr="00736D28" w:rsidRDefault="00F312EC">
      <w:pPr>
        <w:shd w:val="clear" w:color="auto" w:fill="FFFFFF"/>
        <w:rPr>
          <w:color w:val="000000"/>
        </w:rPr>
      </w:pPr>
      <w:r w:rsidRPr="00736D28">
        <w:rPr>
          <w:color w:val="000000"/>
        </w:rPr>
        <w:t>北京市海淀区中关村大街甲</w:t>
      </w:r>
      <w:r w:rsidRPr="00736D28">
        <w:rPr>
          <w:color w:val="000000"/>
        </w:rPr>
        <w:t>59</w:t>
      </w:r>
      <w:r w:rsidRPr="00736D28">
        <w:rPr>
          <w:color w:val="000000"/>
        </w:rPr>
        <w:t>号中国人民大学文化大厦</w:t>
      </w:r>
      <w:r w:rsidRPr="00736D28">
        <w:rPr>
          <w:color w:val="000000"/>
        </w:rPr>
        <w:t>1705</w:t>
      </w:r>
      <w:r w:rsidRPr="00736D28">
        <w:rPr>
          <w:color w:val="000000"/>
        </w:rPr>
        <w:t>室</w:t>
      </w:r>
      <w:r w:rsidRPr="00736D28">
        <w:rPr>
          <w:color w:val="000000"/>
        </w:rPr>
        <w:t>, </w:t>
      </w:r>
      <w:r w:rsidRPr="00736D28">
        <w:rPr>
          <w:color w:val="000000"/>
        </w:rPr>
        <w:t>邮编：</w:t>
      </w:r>
      <w:r w:rsidRPr="00736D28">
        <w:rPr>
          <w:color w:val="000000"/>
        </w:rPr>
        <w:t>100872</w:t>
      </w:r>
    </w:p>
    <w:p w:rsidR="005C384C" w:rsidRPr="00736D28" w:rsidRDefault="00F312EC">
      <w:pPr>
        <w:shd w:val="clear" w:color="auto" w:fill="FFFFFF"/>
        <w:rPr>
          <w:color w:val="000000"/>
        </w:rPr>
      </w:pPr>
      <w:r w:rsidRPr="00736D28">
        <w:rPr>
          <w:color w:val="000000"/>
        </w:rPr>
        <w:t>电话：</w:t>
      </w:r>
      <w:r w:rsidRPr="00736D28">
        <w:rPr>
          <w:color w:val="000000"/>
        </w:rPr>
        <w:t>010-82504106, </w:t>
      </w:r>
      <w:r w:rsidRPr="00736D28">
        <w:rPr>
          <w:color w:val="000000"/>
        </w:rPr>
        <w:t>传真：</w:t>
      </w:r>
      <w:r w:rsidRPr="00736D28">
        <w:rPr>
          <w:color w:val="000000"/>
        </w:rPr>
        <w:t>010-82504200</w:t>
      </w:r>
    </w:p>
    <w:p w:rsidR="005C384C" w:rsidRPr="00736D28" w:rsidRDefault="00F312EC">
      <w:pPr>
        <w:shd w:val="clear" w:color="auto" w:fill="FFFFFF"/>
        <w:rPr>
          <w:color w:val="000000"/>
        </w:rPr>
      </w:pPr>
      <w:r w:rsidRPr="00736D28">
        <w:rPr>
          <w:color w:val="000000"/>
        </w:rPr>
        <w:t>公司网址：</w:t>
      </w:r>
      <w:hyperlink r:id="rId10" w:history="1">
        <w:r w:rsidRPr="00736D28">
          <w:rPr>
            <w:rStyle w:val="a9"/>
          </w:rPr>
          <w:t>http://www.nurnberg.com.cn</w:t>
        </w:r>
      </w:hyperlink>
    </w:p>
    <w:p w:rsidR="005C384C" w:rsidRPr="00736D28" w:rsidRDefault="00F312EC">
      <w:pPr>
        <w:shd w:val="clear" w:color="auto" w:fill="FFFFFF"/>
        <w:rPr>
          <w:color w:val="000000"/>
        </w:rPr>
      </w:pPr>
      <w:r w:rsidRPr="00736D28">
        <w:rPr>
          <w:color w:val="000000"/>
        </w:rPr>
        <w:t>书目下载：</w:t>
      </w:r>
      <w:hyperlink r:id="rId11" w:history="1">
        <w:r w:rsidRPr="00736D28">
          <w:rPr>
            <w:rStyle w:val="a9"/>
          </w:rPr>
          <w:t>http://www.nurnberg.com.cn/booklist_zh/list.aspx</w:t>
        </w:r>
      </w:hyperlink>
    </w:p>
    <w:p w:rsidR="005C384C" w:rsidRPr="00736D28" w:rsidRDefault="00F312EC">
      <w:pPr>
        <w:shd w:val="clear" w:color="auto" w:fill="FFFFFF"/>
        <w:rPr>
          <w:color w:val="000000"/>
        </w:rPr>
      </w:pPr>
      <w:r w:rsidRPr="00736D28">
        <w:rPr>
          <w:color w:val="000000"/>
        </w:rPr>
        <w:t>书讯浏览：</w:t>
      </w:r>
      <w:hyperlink r:id="rId12" w:history="1">
        <w:r w:rsidRPr="00736D28">
          <w:rPr>
            <w:rStyle w:val="a9"/>
          </w:rPr>
          <w:t>http://www.nurnberg.com.cn/book/book.aspx</w:t>
        </w:r>
      </w:hyperlink>
    </w:p>
    <w:p w:rsidR="005C384C" w:rsidRPr="00736D28" w:rsidRDefault="00F312EC">
      <w:pPr>
        <w:shd w:val="clear" w:color="auto" w:fill="FFFFFF"/>
        <w:rPr>
          <w:color w:val="000000"/>
        </w:rPr>
      </w:pPr>
      <w:r w:rsidRPr="00736D28">
        <w:rPr>
          <w:color w:val="000000"/>
        </w:rPr>
        <w:t>视频推荐：</w:t>
      </w:r>
      <w:hyperlink r:id="rId13" w:history="1">
        <w:r w:rsidRPr="00736D28">
          <w:rPr>
            <w:rStyle w:val="a9"/>
          </w:rPr>
          <w:t>http://www.nurnberg.com.cn/video/vide</w:t>
        </w:r>
        <w:r w:rsidRPr="00736D28">
          <w:rPr>
            <w:rStyle w:val="a9"/>
          </w:rPr>
          <w:t>o.aspx</w:t>
        </w:r>
      </w:hyperlink>
    </w:p>
    <w:p w:rsidR="005C384C" w:rsidRPr="00736D28" w:rsidRDefault="00F312EC">
      <w:pPr>
        <w:shd w:val="clear" w:color="auto" w:fill="FFFFFF"/>
        <w:rPr>
          <w:color w:val="000000"/>
        </w:rPr>
      </w:pPr>
      <w:r w:rsidRPr="00736D28">
        <w:rPr>
          <w:color w:val="000000"/>
        </w:rPr>
        <w:t>豆瓣小站：</w:t>
      </w:r>
      <w:hyperlink r:id="rId14" w:history="1">
        <w:r w:rsidRPr="00736D28">
          <w:rPr>
            <w:rStyle w:val="a9"/>
          </w:rPr>
          <w:t>http://site.douban.com/110577/</w:t>
        </w:r>
      </w:hyperlink>
    </w:p>
    <w:p w:rsidR="005C384C" w:rsidRPr="00736D28" w:rsidRDefault="00F312EC">
      <w:pPr>
        <w:shd w:val="clear" w:color="auto" w:fill="FFFFFF"/>
        <w:rPr>
          <w:color w:val="000000"/>
        </w:rPr>
      </w:pPr>
      <w:proofErr w:type="gramStart"/>
      <w:r w:rsidRPr="00736D28">
        <w:rPr>
          <w:color w:val="000000"/>
          <w:shd w:val="clear" w:color="auto" w:fill="FFFFFF"/>
        </w:rPr>
        <w:t>新浪微博</w:t>
      </w:r>
      <w:proofErr w:type="gramEnd"/>
      <w:r w:rsidRPr="00736D28">
        <w:rPr>
          <w:color w:val="000000"/>
          <w:shd w:val="clear" w:color="auto" w:fill="FFFFFF"/>
        </w:rPr>
        <w:t>：</w:t>
      </w:r>
      <w:hyperlink r:id="rId15" w:history="1">
        <w:r w:rsidRPr="00736D28">
          <w:rPr>
            <w:rStyle w:val="a9"/>
            <w:shd w:val="clear" w:color="auto" w:fill="FFFFFF"/>
          </w:rPr>
          <w:t>安德鲁纳伯格公司</w:t>
        </w:r>
        <w:proofErr w:type="gramStart"/>
        <w:r w:rsidRPr="00736D28">
          <w:rPr>
            <w:rStyle w:val="a9"/>
            <w:shd w:val="clear" w:color="auto" w:fill="FFFFFF"/>
          </w:rPr>
          <w:t>的微博</w:t>
        </w:r>
        <w:proofErr w:type="gramEnd"/>
        <w:r w:rsidRPr="00736D28">
          <w:rPr>
            <w:rStyle w:val="a9"/>
            <w:shd w:val="clear" w:color="auto" w:fill="FFFFFF"/>
          </w:rPr>
          <w:t>_</w:t>
        </w:r>
        <w:r w:rsidRPr="00736D28">
          <w:rPr>
            <w:rStyle w:val="a9"/>
            <w:shd w:val="clear" w:color="auto" w:fill="FFFFFF"/>
          </w:rPr>
          <w:t>微博</w:t>
        </w:r>
        <w:r w:rsidRPr="00736D28">
          <w:rPr>
            <w:rStyle w:val="a9"/>
            <w:shd w:val="clear" w:color="auto" w:fill="FFFFFF"/>
          </w:rPr>
          <w:t> (weibo.com)</w:t>
        </w:r>
      </w:hyperlink>
    </w:p>
    <w:p w:rsidR="005C384C" w:rsidRPr="00736D28" w:rsidRDefault="00F312EC">
      <w:pPr>
        <w:shd w:val="clear" w:color="auto" w:fill="FFFFFF"/>
        <w:rPr>
          <w:color w:val="000000"/>
        </w:rPr>
      </w:pPr>
      <w:proofErr w:type="gramStart"/>
      <w:r w:rsidRPr="00736D28">
        <w:rPr>
          <w:color w:val="000000"/>
        </w:rPr>
        <w:t>微信订阅</w:t>
      </w:r>
      <w:proofErr w:type="gramEnd"/>
      <w:r w:rsidRPr="00736D28">
        <w:rPr>
          <w:color w:val="000000"/>
        </w:rPr>
        <w:t>号：</w:t>
      </w:r>
      <w:r w:rsidRPr="00736D28">
        <w:rPr>
          <w:color w:val="000000"/>
        </w:rPr>
        <w:t>ANABJ2002</w:t>
      </w:r>
    </w:p>
    <w:p w:rsidR="005C384C" w:rsidRPr="00736D28" w:rsidRDefault="00F312EC">
      <w:pPr>
        <w:widowControl/>
        <w:jc w:val="left"/>
        <w:rPr>
          <w:rFonts w:cs="@宋体"/>
          <w:color w:val="000000"/>
        </w:rPr>
      </w:pPr>
      <w:r w:rsidRPr="00736D28">
        <w:rPr>
          <w:rFonts w:cs="@宋体"/>
          <w:noProof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384C" w:rsidRPr="00736D28" w:rsidRDefault="005C384C">
      <w:pPr>
        <w:widowControl/>
        <w:jc w:val="left"/>
        <w:rPr>
          <w:color w:val="000000"/>
        </w:rPr>
      </w:pPr>
    </w:p>
    <w:sectPr w:rsidR="005C384C" w:rsidRPr="00736D28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2EC" w:rsidRDefault="00F312EC">
      <w:r>
        <w:separator/>
      </w:r>
    </w:p>
  </w:endnote>
  <w:endnote w:type="continuationSeparator" w:id="0">
    <w:p w:rsidR="00F312EC" w:rsidRDefault="00F31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宋体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84C" w:rsidRDefault="005C384C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5C384C" w:rsidRDefault="005C384C">
    <w:pPr>
      <w:jc w:val="center"/>
      <w:rPr>
        <w:rFonts w:ascii="方正姚体" w:eastAsia="方正姚体"/>
        <w:sz w:val="18"/>
      </w:rPr>
    </w:pPr>
  </w:p>
  <w:p w:rsidR="005C384C" w:rsidRDefault="00F312EC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5C384C" w:rsidRDefault="00F312EC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5C384C" w:rsidRDefault="00F312EC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9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5C384C" w:rsidRDefault="005C384C">
    <w:pPr>
      <w:pStyle w:val="a4"/>
      <w:jc w:val="center"/>
      <w:rPr>
        <w:rFonts w:eastAsia="方正姚体"/>
      </w:rPr>
    </w:pPr>
  </w:p>
  <w:p w:rsidR="005C384C" w:rsidRDefault="00F312EC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AF05FA">
      <w:rPr>
        <w:rFonts w:ascii="方正姚体" w:eastAsia="方正姚体"/>
        <w:noProof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2EC" w:rsidRDefault="00F312EC">
      <w:r>
        <w:separator/>
      </w:r>
    </w:p>
  </w:footnote>
  <w:footnote w:type="continuationSeparator" w:id="0">
    <w:p w:rsidR="00F312EC" w:rsidRDefault="00F312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84C" w:rsidRDefault="00F312EC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C384C" w:rsidRDefault="00F312EC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002BD0"/>
    <w:multiLevelType w:val="multilevel"/>
    <w:tmpl w:val="59002BD0"/>
    <w:lvl w:ilvl="0">
      <w:start w:val="1"/>
      <w:numFmt w:val="bullet"/>
      <w:pStyle w:val="KeySelling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477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05E5D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C384C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36D28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AF05FA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12EC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15C6"/>
    <w:rsid w:val="00FE3595"/>
    <w:rsid w:val="00FE7E8D"/>
    <w:rsid w:val="00FF13CD"/>
    <w:rsid w:val="011B572A"/>
    <w:rsid w:val="01B87BC0"/>
    <w:rsid w:val="06AF0F7C"/>
    <w:rsid w:val="075B09F4"/>
    <w:rsid w:val="08760957"/>
    <w:rsid w:val="0A8F3F31"/>
    <w:rsid w:val="0AC20A24"/>
    <w:rsid w:val="0C0008F4"/>
    <w:rsid w:val="0C3C7AF6"/>
    <w:rsid w:val="0E6A6913"/>
    <w:rsid w:val="0E9D3832"/>
    <w:rsid w:val="0F3E0224"/>
    <w:rsid w:val="11934328"/>
    <w:rsid w:val="137E6912"/>
    <w:rsid w:val="1BA86C22"/>
    <w:rsid w:val="2464432F"/>
    <w:rsid w:val="2C0B6F0E"/>
    <w:rsid w:val="2CB75CA1"/>
    <w:rsid w:val="2DA34CE1"/>
    <w:rsid w:val="35F3519B"/>
    <w:rsid w:val="37F41099"/>
    <w:rsid w:val="3AE04ADC"/>
    <w:rsid w:val="3C1934F8"/>
    <w:rsid w:val="3FEB3D33"/>
    <w:rsid w:val="432C279F"/>
    <w:rsid w:val="45854081"/>
    <w:rsid w:val="46B43896"/>
    <w:rsid w:val="4AE7151C"/>
    <w:rsid w:val="4BED189E"/>
    <w:rsid w:val="4C156891"/>
    <w:rsid w:val="52BD4D62"/>
    <w:rsid w:val="5B1B417E"/>
    <w:rsid w:val="607974F3"/>
    <w:rsid w:val="60B3492E"/>
    <w:rsid w:val="68EE2E29"/>
    <w:rsid w:val="6AEB37C3"/>
    <w:rsid w:val="6F3E48C2"/>
    <w:rsid w:val="6F6B6F3F"/>
    <w:rsid w:val="73FC1536"/>
    <w:rsid w:val="756C1B13"/>
    <w:rsid w:val="77E15A7D"/>
    <w:rsid w:val="7A2D7823"/>
    <w:rsid w:val="7C9C37DC"/>
    <w:rsid w:val="7D284D6D"/>
    <w:rsid w:val="7DA7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67B365C9-C5B9-47AB-A655-A713CCE3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FollowedHyperlink"/>
    <w:qFormat/>
    <w:rPr>
      <w:color w:val="800080"/>
      <w:u w:val="single"/>
    </w:rPr>
  </w:style>
  <w:style w:type="character" w:styleId="a8">
    <w:name w:val="Emphasis"/>
    <w:qFormat/>
    <w:rPr>
      <w:i/>
      <w:iCs/>
    </w:rPr>
  </w:style>
  <w:style w:type="character" w:styleId="a9">
    <w:name w:val="Hyperlink"/>
    <w:qFormat/>
    <w:rPr>
      <w:color w:val="0000FF"/>
      <w:u w:val="single"/>
    </w:rPr>
  </w:style>
  <w:style w:type="character" w:customStyle="1" w:styleId="serif1">
    <w:name w:val="serif1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qFormat/>
    <w:rPr>
      <w:rFonts w:ascii="Verdana" w:hAnsi="Verdana" w:hint="default"/>
      <w:color w:val="000000"/>
      <w:sz w:val="17"/>
      <w:szCs w:val="17"/>
      <w:u w:val="none"/>
    </w:rPr>
  </w:style>
  <w:style w:type="paragraph" w:customStyle="1" w:styleId="KeySellingPoints">
    <w:name w:val="Key Selling Points"/>
    <w:basedOn w:val="a"/>
    <w:qFormat/>
    <w:pPr>
      <w:widowControl/>
      <w:numPr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eastAsia="Calibri" w:hAnsi="Calibri" w:cs="Calibri"/>
      <w:kern w:val="0"/>
      <w:sz w:val="20"/>
      <w:szCs w:val="20"/>
      <w:lang w:eastAsia="en-US"/>
    </w:rPr>
  </w:style>
  <w:style w:type="paragraph" w:customStyle="1" w:styleId="TipsheetTitle">
    <w:name w:val="Tipsheet Title"/>
    <w:basedOn w:val="a"/>
    <w:link w:val="TipsheetTitleChar"/>
    <w:qFormat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TipsheetTitleChar">
    <w:name w:val="Tipsheet Title Char"/>
    <w:link w:val="TipsheetTitle"/>
    <w:qFormat/>
    <w:rPr>
      <w:rFonts w:ascii="Calibri" w:hAnsi="Calibri" w:cs="Calibri"/>
      <w:b/>
      <w:bCs/>
      <w:sz w:val="28"/>
      <w:szCs w:val="16"/>
      <w:lang w:eastAsia="en-US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4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670</Words>
  <Characters>1086</Characters>
  <Application>Microsoft Office Word</Application>
  <DocSecurity>0</DocSecurity>
  <Lines>51</Lines>
  <Paragraphs>48</Paragraphs>
  <ScaleCrop>false</ScaleCrop>
  <Company>2ndSpAcE</Company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7</cp:revision>
  <cp:lastPrinted>2004-04-23T07:06:00Z</cp:lastPrinted>
  <dcterms:created xsi:type="dcterms:W3CDTF">2025-09-22T02:39:00Z</dcterms:created>
  <dcterms:modified xsi:type="dcterms:W3CDTF">2025-09-22T02:50:00Z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eyJoZGlkIjoiMzU0NmNjNDkzOWI5Mzc4MTBhMDhmODU5YTY3NWNlNWYiLCJ1c2VySWQiOiIzMTUzMzU3NDUifQ==</vt:lpwstr>
  </property>
</Properties>
</file>