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7761C" w14:textId="77777777" w:rsidR="00E95DDD" w:rsidRDefault="00E95DDD">
      <w:pPr>
        <w:jc w:val="center"/>
        <w:rPr>
          <w:b/>
          <w:bCs/>
          <w:color w:val="000000"/>
          <w:sz w:val="18"/>
          <w:szCs w:val="18"/>
          <w:shd w:val="pct10" w:color="auto" w:fill="FFFFFF"/>
        </w:rPr>
      </w:pPr>
    </w:p>
    <w:p w14:paraId="3D3AF673" w14:textId="30DFB31A" w:rsidR="00E95DDD" w:rsidRDefault="00000000">
      <w:pPr>
        <w:jc w:val="center"/>
        <w:rPr>
          <w:b/>
          <w:bCs/>
          <w:color w:val="000000"/>
          <w:sz w:val="36"/>
          <w:szCs w:val="36"/>
          <w:shd w:val="pct10" w:color="auto" w:fill="FFFFFF"/>
        </w:rPr>
      </w:pPr>
      <w:r>
        <w:rPr>
          <w:b/>
          <w:bCs/>
          <w:color w:val="000000"/>
          <w:sz w:val="36"/>
          <w:szCs w:val="36"/>
          <w:shd w:val="pct10" w:color="auto" w:fill="FFFFFF"/>
        </w:rPr>
        <w:t>新</w:t>
      </w:r>
      <w:r>
        <w:rPr>
          <w:b/>
          <w:bCs/>
          <w:color w:val="000000"/>
          <w:sz w:val="36"/>
          <w:szCs w:val="36"/>
          <w:shd w:val="pct10" w:color="auto" w:fill="FFFFFF"/>
        </w:rPr>
        <w:t xml:space="preserve"> </w:t>
      </w:r>
      <w:r>
        <w:rPr>
          <w:b/>
          <w:bCs/>
          <w:color w:val="000000"/>
          <w:sz w:val="36"/>
          <w:szCs w:val="36"/>
          <w:shd w:val="pct10" w:color="auto" w:fill="FFFFFF"/>
        </w:rPr>
        <w:t>书</w:t>
      </w:r>
      <w:r>
        <w:rPr>
          <w:b/>
          <w:bCs/>
          <w:color w:val="000000"/>
          <w:sz w:val="36"/>
          <w:szCs w:val="36"/>
          <w:shd w:val="pct10" w:color="auto" w:fill="FFFFFF"/>
        </w:rPr>
        <w:t xml:space="preserve"> </w:t>
      </w:r>
      <w:r>
        <w:rPr>
          <w:b/>
          <w:bCs/>
          <w:color w:val="000000"/>
          <w:sz w:val="36"/>
          <w:szCs w:val="36"/>
          <w:shd w:val="pct10" w:color="auto" w:fill="FFFFFF"/>
        </w:rPr>
        <w:t>推</w:t>
      </w:r>
      <w:r>
        <w:rPr>
          <w:b/>
          <w:bCs/>
          <w:color w:val="000000"/>
          <w:sz w:val="36"/>
          <w:szCs w:val="36"/>
          <w:shd w:val="pct10" w:color="auto" w:fill="FFFFFF"/>
        </w:rPr>
        <w:t xml:space="preserve"> </w:t>
      </w:r>
      <w:r>
        <w:rPr>
          <w:b/>
          <w:bCs/>
          <w:color w:val="000000"/>
          <w:sz w:val="36"/>
          <w:szCs w:val="36"/>
          <w:shd w:val="pct10" w:color="auto" w:fill="FFFFFF"/>
        </w:rPr>
        <w:t>荐</w:t>
      </w:r>
    </w:p>
    <w:p w14:paraId="0A34941C" w14:textId="45A38602" w:rsidR="00DC06E4" w:rsidRPr="00DC06E4" w:rsidRDefault="00DC06E4" w:rsidP="00DC06E4">
      <w:pPr>
        <w:jc w:val="center"/>
        <w:rPr>
          <w:b/>
          <w:bCs/>
          <w:color w:val="000000"/>
          <w:sz w:val="36"/>
          <w:szCs w:val="36"/>
        </w:rPr>
      </w:pPr>
      <w:r w:rsidRPr="00DC06E4">
        <w:rPr>
          <w:rFonts w:hint="eastAsia"/>
          <w:b/>
          <w:bCs/>
          <w:color w:val="000000"/>
          <w:sz w:val="36"/>
          <w:szCs w:val="36"/>
        </w:rPr>
        <w:t>《</w:t>
      </w:r>
      <w:r w:rsidR="006F76CB" w:rsidRPr="006F76CB">
        <w:rPr>
          <w:rFonts w:hint="eastAsia"/>
          <w:b/>
          <w:bCs/>
          <w:color w:val="000000"/>
          <w:sz w:val="36"/>
          <w:szCs w:val="36"/>
        </w:rPr>
        <w:t>贝壳只是贝壳……吗？</w:t>
      </w:r>
      <w:r w:rsidRPr="00DC06E4">
        <w:rPr>
          <w:rFonts w:hint="eastAsia"/>
          <w:b/>
          <w:bCs/>
          <w:color w:val="000000"/>
          <w:sz w:val="36"/>
          <w:szCs w:val="36"/>
        </w:rPr>
        <w:t>》</w:t>
      </w:r>
    </w:p>
    <w:p w14:paraId="4C8E83D9" w14:textId="77777777" w:rsidR="006F76CB" w:rsidRDefault="006F76CB">
      <w:pPr>
        <w:jc w:val="center"/>
        <w:rPr>
          <w:b/>
          <w:bCs/>
          <w:color w:val="000000"/>
          <w:sz w:val="36"/>
          <w:szCs w:val="36"/>
        </w:rPr>
      </w:pPr>
      <w:r w:rsidRPr="006F76CB">
        <w:rPr>
          <w:b/>
          <w:bCs/>
          <w:color w:val="000000"/>
          <w:sz w:val="36"/>
          <w:szCs w:val="36"/>
        </w:rPr>
        <w:t xml:space="preserve">Just a Shell . . . or Is It? </w:t>
      </w:r>
    </w:p>
    <w:p w14:paraId="73F85267" w14:textId="197C31C8" w:rsidR="00DC06E4" w:rsidRDefault="006F76CB">
      <w:pPr>
        <w:jc w:val="center"/>
        <w:rPr>
          <w:b/>
          <w:bCs/>
          <w:color w:val="000000"/>
          <w:sz w:val="36"/>
          <w:szCs w:val="36"/>
        </w:rPr>
      </w:pPr>
      <w:r w:rsidRPr="006F76CB">
        <w:rPr>
          <w:b/>
          <w:bCs/>
          <w:color w:val="000000"/>
          <w:sz w:val="36"/>
          <w:szCs w:val="36"/>
        </w:rPr>
        <w:t>(A Point-of-View Picture Book)</w:t>
      </w:r>
    </w:p>
    <w:p w14:paraId="7F5E198A" w14:textId="77777777" w:rsidR="006F76CB" w:rsidRPr="00DC06E4" w:rsidRDefault="006F76CB">
      <w:pPr>
        <w:jc w:val="center"/>
        <w:rPr>
          <w:b/>
          <w:bCs/>
          <w:color w:val="000000"/>
          <w:sz w:val="36"/>
          <w:szCs w:val="36"/>
          <w:shd w:val="pct10" w:color="auto" w:fill="FFFFFF"/>
        </w:rPr>
      </w:pPr>
    </w:p>
    <w:p w14:paraId="25619136" w14:textId="6CD9F6F9" w:rsidR="00E95DDD" w:rsidRDefault="004C2619" w:rsidP="002C28D4">
      <w:pPr>
        <w:rPr>
          <w:b/>
          <w:color w:val="000000"/>
          <w:szCs w:val="21"/>
        </w:rPr>
      </w:pPr>
      <w:r>
        <w:rPr>
          <w:b/>
          <w:color w:val="000000"/>
          <w:szCs w:val="21"/>
        </w:rPr>
        <w:t>中文书名：</w:t>
      </w:r>
      <w:r w:rsidR="00C04A4C" w:rsidRPr="00794C1A">
        <w:rPr>
          <w:rFonts w:hint="eastAsia"/>
          <w:b/>
          <w:color w:val="000000"/>
          <w:szCs w:val="21"/>
        </w:rPr>
        <w:t>《</w:t>
      </w:r>
      <w:bookmarkStart w:id="0" w:name="_Hlk209018691"/>
      <w:r w:rsidR="003E1688" w:rsidRPr="003E1688">
        <w:rPr>
          <w:rFonts w:hint="eastAsia"/>
          <w:b/>
          <w:color w:val="000000"/>
          <w:szCs w:val="21"/>
        </w:rPr>
        <w:t>贝壳只是贝壳……吗</w:t>
      </w:r>
      <w:r w:rsidR="003E1688">
        <w:rPr>
          <w:rFonts w:hint="eastAsia"/>
          <w:b/>
          <w:color w:val="000000"/>
          <w:szCs w:val="21"/>
        </w:rPr>
        <w:t>？</w:t>
      </w:r>
      <w:bookmarkEnd w:id="0"/>
      <w:r w:rsidR="00C04A4C" w:rsidRPr="00794C1A">
        <w:rPr>
          <w:rFonts w:hint="eastAsia"/>
          <w:b/>
          <w:color w:val="000000"/>
          <w:szCs w:val="21"/>
        </w:rPr>
        <w:t>》</w:t>
      </w:r>
    </w:p>
    <w:p w14:paraId="78DE916F" w14:textId="00E4AF30" w:rsidR="003E1688" w:rsidRPr="003E1688" w:rsidRDefault="006F76CB" w:rsidP="003E1688">
      <w:pPr>
        <w:rPr>
          <w:b/>
          <w:bCs/>
          <w:color w:val="000000"/>
          <w:szCs w:val="21"/>
        </w:rPr>
      </w:pPr>
      <w:r>
        <w:rPr>
          <w:rFonts w:hint="eastAsia"/>
          <w:noProof/>
        </w:rPr>
        <w:drawing>
          <wp:anchor distT="0" distB="0" distL="114300" distR="114300" simplePos="0" relativeHeight="251660288" behindDoc="0" locked="0" layoutInCell="1" allowOverlap="1" wp14:anchorId="3426C2AD" wp14:editId="2497B1FE">
            <wp:simplePos x="0" y="0"/>
            <wp:positionH relativeFrom="column">
              <wp:posOffset>4178577</wp:posOffset>
            </wp:positionH>
            <wp:positionV relativeFrom="paragraph">
              <wp:posOffset>30535</wp:posOffset>
            </wp:positionV>
            <wp:extent cx="1478915" cy="1478915"/>
            <wp:effectExtent l="152400" t="152400" r="368935" b="368935"/>
            <wp:wrapSquare wrapText="bothSides"/>
            <wp:docPr id="602360231" name="图片 1" descr="地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360231" name="图片 1" descr="地图&#10;&#10;AI 生成的内容可能不正确。"/>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8915" cy="14789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b/>
          <w:color w:val="000000"/>
          <w:szCs w:val="21"/>
        </w:rPr>
        <w:t>英文书名：</w:t>
      </w:r>
      <w:bookmarkStart w:id="1" w:name="_Hlk209018661"/>
      <w:r w:rsidR="003E1688" w:rsidRPr="003E1688">
        <w:rPr>
          <w:b/>
          <w:bCs/>
          <w:color w:val="000000"/>
          <w:szCs w:val="21"/>
        </w:rPr>
        <w:t>Just a Shell . . . or Is It? (A Point-of-View Picture Book)</w:t>
      </w:r>
      <w:bookmarkEnd w:id="1"/>
    </w:p>
    <w:p w14:paraId="1ABB079F" w14:textId="1BD2027E" w:rsidR="00E95DDD" w:rsidRPr="00206275" w:rsidRDefault="00000000" w:rsidP="00831BEC">
      <w:pPr>
        <w:rPr>
          <w:b/>
          <w:bCs/>
          <w:color w:val="000000"/>
          <w:szCs w:val="21"/>
        </w:rPr>
      </w:pPr>
      <w:r>
        <w:rPr>
          <w:b/>
          <w:color w:val="000000"/>
          <w:szCs w:val="21"/>
        </w:rPr>
        <w:t>作</w:t>
      </w:r>
      <w:r w:rsidRPr="00206275">
        <w:rPr>
          <w:b/>
          <w:color w:val="000000"/>
          <w:szCs w:val="21"/>
        </w:rPr>
        <w:t xml:space="preserve">    </w:t>
      </w:r>
      <w:r>
        <w:rPr>
          <w:b/>
          <w:color w:val="000000"/>
          <w:szCs w:val="21"/>
        </w:rPr>
        <w:t>者</w:t>
      </w:r>
      <w:r w:rsidRPr="00206275">
        <w:rPr>
          <w:b/>
          <w:color w:val="000000"/>
          <w:szCs w:val="21"/>
        </w:rPr>
        <w:t>：</w:t>
      </w:r>
      <w:r w:rsidR="00B879C7" w:rsidRPr="00277FB3">
        <w:rPr>
          <w:b/>
          <w:bCs/>
        </w:rPr>
        <w:t>Becca McMurdie</w:t>
      </w:r>
    </w:p>
    <w:p w14:paraId="14202F16" w14:textId="1A52630C" w:rsidR="00E95DDD" w:rsidRDefault="00000000">
      <w:pPr>
        <w:widowControl/>
        <w:rPr>
          <w:kern w:val="0"/>
          <w:szCs w:val="21"/>
        </w:rPr>
      </w:pPr>
      <w:r>
        <w:rPr>
          <w:b/>
          <w:bCs/>
          <w:kern w:val="0"/>
          <w:szCs w:val="21"/>
        </w:rPr>
        <w:t>出</w:t>
      </w:r>
      <w:r>
        <w:rPr>
          <w:b/>
          <w:bCs/>
          <w:kern w:val="0"/>
          <w:szCs w:val="21"/>
        </w:rPr>
        <w:t xml:space="preserve"> </w:t>
      </w:r>
      <w:r>
        <w:rPr>
          <w:b/>
          <w:bCs/>
          <w:kern w:val="0"/>
          <w:szCs w:val="21"/>
        </w:rPr>
        <w:t>版</w:t>
      </w:r>
      <w:r>
        <w:rPr>
          <w:b/>
          <w:bCs/>
          <w:kern w:val="0"/>
          <w:szCs w:val="21"/>
        </w:rPr>
        <w:t xml:space="preserve"> </w:t>
      </w:r>
      <w:r>
        <w:rPr>
          <w:b/>
          <w:bCs/>
          <w:kern w:val="0"/>
          <w:szCs w:val="21"/>
        </w:rPr>
        <w:t>社：</w:t>
      </w:r>
      <w:r w:rsidR="007F6639" w:rsidRPr="007F6639">
        <w:rPr>
          <w:rFonts w:hint="eastAsia"/>
          <w:b/>
          <w:bCs/>
          <w:color w:val="000000" w:themeColor="text1"/>
          <w:kern w:val="0"/>
          <w:szCs w:val="21"/>
        </w:rPr>
        <w:t>Abrams</w:t>
      </w:r>
    </w:p>
    <w:p w14:paraId="31BB2E0B" w14:textId="1855F665" w:rsidR="00E95DDD" w:rsidRDefault="00000000">
      <w:pPr>
        <w:widowControl/>
        <w:rPr>
          <w:kern w:val="0"/>
          <w:szCs w:val="21"/>
        </w:rPr>
      </w:pPr>
      <w:r>
        <w:rPr>
          <w:b/>
          <w:bCs/>
          <w:kern w:val="0"/>
          <w:szCs w:val="21"/>
        </w:rPr>
        <w:t>代理公司：</w:t>
      </w:r>
      <w:r w:rsidR="00621CD1" w:rsidRPr="007F6639">
        <w:rPr>
          <w:rFonts w:hint="eastAsia"/>
          <w:b/>
          <w:bCs/>
          <w:color w:val="000000" w:themeColor="text1"/>
          <w:kern w:val="0"/>
          <w:szCs w:val="21"/>
        </w:rPr>
        <w:t>Abrams</w:t>
      </w:r>
      <w:r w:rsidR="00621CD1">
        <w:rPr>
          <w:rFonts w:hint="eastAsia"/>
          <w:b/>
          <w:bCs/>
          <w:color w:val="000000" w:themeColor="text1"/>
          <w:kern w:val="0"/>
          <w:szCs w:val="21"/>
        </w:rPr>
        <w:t>/ANA</w:t>
      </w:r>
    </w:p>
    <w:p w14:paraId="74E227AC" w14:textId="3C50A8A7" w:rsidR="00E95DDD" w:rsidRDefault="00000000">
      <w:pPr>
        <w:widowControl/>
        <w:rPr>
          <w:kern w:val="0"/>
          <w:szCs w:val="21"/>
        </w:rPr>
      </w:pPr>
      <w:r>
        <w:rPr>
          <w:b/>
          <w:bCs/>
          <w:kern w:val="0"/>
          <w:szCs w:val="21"/>
        </w:rPr>
        <w:t>页</w:t>
      </w:r>
      <w:r>
        <w:rPr>
          <w:b/>
          <w:bCs/>
          <w:kern w:val="0"/>
          <w:szCs w:val="21"/>
        </w:rPr>
        <w:t xml:space="preserve">    </w:t>
      </w:r>
      <w:r>
        <w:rPr>
          <w:b/>
          <w:bCs/>
          <w:kern w:val="0"/>
          <w:szCs w:val="21"/>
        </w:rPr>
        <w:t>数</w:t>
      </w:r>
      <w:r w:rsidR="0007469B">
        <w:rPr>
          <w:rFonts w:ascii="宋体" w:hAnsi="宋体" w:hint="eastAsia"/>
          <w:b/>
          <w:bCs/>
          <w:kern w:val="0"/>
          <w:szCs w:val="21"/>
        </w:rPr>
        <w:t>：</w:t>
      </w:r>
      <w:r w:rsidR="00621CD1">
        <w:rPr>
          <w:rFonts w:hint="eastAsia"/>
          <w:b/>
          <w:bCs/>
          <w:kern w:val="0"/>
          <w:szCs w:val="21"/>
        </w:rPr>
        <w:t>32</w:t>
      </w:r>
      <w:r w:rsidR="00AA1976">
        <w:rPr>
          <w:rFonts w:hint="eastAsia"/>
          <w:b/>
          <w:bCs/>
          <w:kern w:val="0"/>
          <w:szCs w:val="21"/>
        </w:rPr>
        <w:t>页</w:t>
      </w:r>
    </w:p>
    <w:p w14:paraId="2318DCDC" w14:textId="67DD4059" w:rsidR="00E95DDD" w:rsidRDefault="00000000">
      <w:pPr>
        <w:widowControl/>
        <w:rPr>
          <w:kern w:val="0"/>
          <w:szCs w:val="21"/>
        </w:rPr>
      </w:pPr>
      <w:r>
        <w:rPr>
          <w:b/>
          <w:bCs/>
          <w:kern w:val="0"/>
          <w:szCs w:val="21"/>
        </w:rPr>
        <w:t>出版时间：</w:t>
      </w:r>
      <w:r>
        <w:rPr>
          <w:b/>
          <w:bCs/>
          <w:kern w:val="0"/>
          <w:szCs w:val="21"/>
        </w:rPr>
        <w:t>202</w:t>
      </w:r>
      <w:r w:rsidR="007F6639">
        <w:rPr>
          <w:rFonts w:hint="eastAsia"/>
          <w:b/>
          <w:bCs/>
          <w:kern w:val="0"/>
          <w:szCs w:val="21"/>
        </w:rPr>
        <w:t>6</w:t>
      </w:r>
      <w:r>
        <w:rPr>
          <w:b/>
          <w:bCs/>
          <w:kern w:val="0"/>
          <w:szCs w:val="21"/>
        </w:rPr>
        <w:t>年</w:t>
      </w:r>
      <w:r w:rsidR="003E1688">
        <w:rPr>
          <w:rFonts w:hint="eastAsia"/>
          <w:b/>
          <w:bCs/>
          <w:kern w:val="0"/>
          <w:szCs w:val="21"/>
        </w:rPr>
        <w:t>5</w:t>
      </w:r>
      <w:r w:rsidR="00AA1976">
        <w:rPr>
          <w:rFonts w:hint="eastAsia"/>
          <w:b/>
          <w:bCs/>
          <w:kern w:val="0"/>
          <w:szCs w:val="21"/>
        </w:rPr>
        <w:t>月</w:t>
      </w:r>
      <w:r w:rsidR="003E1688">
        <w:rPr>
          <w:rFonts w:hint="eastAsia"/>
          <w:b/>
          <w:bCs/>
          <w:kern w:val="0"/>
          <w:szCs w:val="21"/>
        </w:rPr>
        <w:t>26</w:t>
      </w:r>
      <w:r w:rsidR="003E1688">
        <w:rPr>
          <w:rFonts w:hint="eastAsia"/>
          <w:b/>
          <w:bCs/>
          <w:kern w:val="0"/>
          <w:szCs w:val="21"/>
        </w:rPr>
        <w:t>日</w:t>
      </w:r>
    </w:p>
    <w:p w14:paraId="0BDDA2A4" w14:textId="04C3B98B" w:rsidR="00E95DDD" w:rsidRDefault="00000000">
      <w:pPr>
        <w:widowControl/>
        <w:rPr>
          <w:kern w:val="0"/>
          <w:szCs w:val="21"/>
        </w:rPr>
      </w:pPr>
      <w:r>
        <w:rPr>
          <w:b/>
          <w:bCs/>
          <w:kern w:val="0"/>
          <w:szCs w:val="21"/>
        </w:rPr>
        <w:t>代理地区：中国大陆、台湾</w:t>
      </w:r>
    </w:p>
    <w:p w14:paraId="50B52254" w14:textId="3C8280CE" w:rsidR="00E95DDD" w:rsidRDefault="00000000">
      <w:pPr>
        <w:widowControl/>
        <w:rPr>
          <w:kern w:val="0"/>
          <w:szCs w:val="21"/>
        </w:rPr>
      </w:pPr>
      <w:r>
        <w:rPr>
          <w:b/>
          <w:bCs/>
          <w:kern w:val="0"/>
          <w:szCs w:val="21"/>
        </w:rPr>
        <w:t>审读资料：</w:t>
      </w:r>
      <w:r w:rsidR="008251E6">
        <w:rPr>
          <w:rFonts w:hint="eastAsia"/>
          <w:b/>
          <w:bCs/>
          <w:kern w:val="0"/>
          <w:szCs w:val="21"/>
        </w:rPr>
        <w:t>电子</w:t>
      </w:r>
      <w:r w:rsidR="007F6639">
        <w:rPr>
          <w:rFonts w:hint="eastAsia"/>
          <w:b/>
          <w:bCs/>
          <w:kern w:val="0"/>
          <w:szCs w:val="21"/>
        </w:rPr>
        <w:t>稿</w:t>
      </w:r>
    </w:p>
    <w:p w14:paraId="49F39F9B" w14:textId="368EAB6E" w:rsidR="0061306B" w:rsidRDefault="00000000" w:rsidP="00831BEC">
      <w:pPr>
        <w:widowControl/>
        <w:rPr>
          <w:b/>
          <w:bCs/>
          <w:kern w:val="0"/>
          <w:szCs w:val="21"/>
        </w:rPr>
      </w:pPr>
      <w:r>
        <w:rPr>
          <w:b/>
          <w:bCs/>
          <w:kern w:val="0"/>
          <w:szCs w:val="21"/>
        </w:rPr>
        <w:t>类</w:t>
      </w:r>
      <w:r w:rsidR="00086B4C">
        <w:rPr>
          <w:rFonts w:hint="eastAsia"/>
          <w:b/>
          <w:bCs/>
          <w:kern w:val="0"/>
          <w:szCs w:val="21"/>
        </w:rPr>
        <w:t xml:space="preserve">    </w:t>
      </w:r>
      <w:r>
        <w:rPr>
          <w:b/>
          <w:bCs/>
          <w:kern w:val="0"/>
          <w:szCs w:val="21"/>
        </w:rPr>
        <w:t>型：</w:t>
      </w:r>
      <w:r w:rsidR="006F76CB">
        <w:rPr>
          <w:rFonts w:hint="eastAsia"/>
          <w:b/>
          <w:bCs/>
          <w:kern w:val="0"/>
          <w:szCs w:val="21"/>
        </w:rPr>
        <w:t>故事</w:t>
      </w:r>
      <w:r w:rsidR="007F6639">
        <w:rPr>
          <w:rFonts w:hint="eastAsia"/>
          <w:b/>
          <w:bCs/>
          <w:kern w:val="0"/>
          <w:szCs w:val="21"/>
        </w:rPr>
        <w:t>绘本</w:t>
      </w:r>
    </w:p>
    <w:p w14:paraId="443FF2BD" w14:textId="77777777" w:rsidR="00831BEC" w:rsidRDefault="00831BEC" w:rsidP="00831BEC">
      <w:pPr>
        <w:widowControl/>
        <w:rPr>
          <w:b/>
          <w:bCs/>
          <w:kern w:val="0"/>
          <w:szCs w:val="21"/>
        </w:rPr>
      </w:pPr>
    </w:p>
    <w:p w14:paraId="1D1CAD67" w14:textId="77777777" w:rsidR="008251E6" w:rsidRDefault="00000000">
      <w:pPr>
        <w:rPr>
          <w:b/>
          <w:bCs/>
          <w:color w:val="000000"/>
          <w:szCs w:val="21"/>
        </w:rPr>
      </w:pPr>
      <w:r>
        <w:rPr>
          <w:b/>
          <w:bCs/>
          <w:color w:val="000000"/>
          <w:szCs w:val="21"/>
        </w:rPr>
        <w:t>内容简介：</w:t>
      </w:r>
    </w:p>
    <w:p w14:paraId="0AA7AC9B" w14:textId="0D95118D" w:rsidR="003E1688" w:rsidRPr="003E1688" w:rsidRDefault="003E1688" w:rsidP="003E1688">
      <w:pPr>
        <w:tabs>
          <w:tab w:val="center" w:pos="4252"/>
        </w:tabs>
        <w:ind w:firstLineChars="200" w:firstLine="422"/>
        <w:rPr>
          <w:b/>
          <w:bCs/>
          <w:color w:val="000000"/>
          <w:szCs w:val="21"/>
        </w:rPr>
      </w:pPr>
      <w:r w:rsidRPr="003E1688">
        <w:rPr>
          <w:rFonts w:hint="eastAsia"/>
          <w:b/>
          <w:bCs/>
          <w:color w:val="000000"/>
          <w:szCs w:val="21"/>
        </w:rPr>
        <w:t>作者贝卡·麦克默迪与普拉·贝尔普雷荣誉奖得主插画家宝拉·埃斯科巴，在这本充满夏日气息的奇幻绘本中，以欣赏与共情之心探索自然世界</w:t>
      </w:r>
      <w:r w:rsidR="006F76CB">
        <w:rPr>
          <w:rFonts w:hint="eastAsia"/>
          <w:b/>
          <w:bCs/>
          <w:color w:val="000000"/>
          <w:szCs w:val="21"/>
        </w:rPr>
        <w:t>！</w:t>
      </w:r>
    </w:p>
    <w:p w14:paraId="272D29C2" w14:textId="77777777" w:rsidR="003E1688" w:rsidRPr="003E1688" w:rsidRDefault="003E1688">
      <w:pPr>
        <w:rPr>
          <w:b/>
          <w:bCs/>
          <w:color w:val="000000"/>
          <w:szCs w:val="21"/>
        </w:rPr>
      </w:pPr>
    </w:p>
    <w:p w14:paraId="0C8EC8FB" w14:textId="77777777" w:rsidR="003E1688" w:rsidRPr="003E1688" w:rsidRDefault="003E1688" w:rsidP="003E1688">
      <w:pPr>
        <w:tabs>
          <w:tab w:val="center" w:pos="4252"/>
        </w:tabs>
        <w:ind w:firstLineChars="200" w:firstLine="420"/>
        <w:rPr>
          <w:color w:val="000000"/>
          <w:szCs w:val="21"/>
        </w:rPr>
      </w:pPr>
      <w:r w:rsidRPr="003E1688">
        <w:rPr>
          <w:rFonts w:hint="eastAsia"/>
          <w:color w:val="000000"/>
          <w:szCs w:val="21"/>
        </w:rPr>
        <w:t>贝壳只是贝壳……吗？对蛤蜊而言，它是门扉；对章鱼来说，它是盾牌；对孩童来说，它是宝藏！海滩既是嬉戏乐园，也是小生物的家园，它能化身万千形态！</w:t>
      </w:r>
    </w:p>
    <w:p w14:paraId="7218DCAD" w14:textId="77777777" w:rsidR="003E1688" w:rsidRPr="003E1688" w:rsidRDefault="003E1688" w:rsidP="003E1688">
      <w:pPr>
        <w:tabs>
          <w:tab w:val="center" w:pos="4252"/>
        </w:tabs>
        <w:ind w:firstLineChars="200" w:firstLine="420"/>
        <w:rPr>
          <w:color w:val="000000"/>
          <w:szCs w:val="21"/>
        </w:rPr>
      </w:pPr>
      <w:r w:rsidRPr="003E1688">
        <w:rPr>
          <w:rFonts w:hint="eastAsia"/>
          <w:color w:val="000000"/>
          <w:szCs w:val="21"/>
        </w:rPr>
        <w:t>沙丘间、浪花后，还有无数惊喜等待发掘——只需转换视角。</w:t>
      </w:r>
    </w:p>
    <w:p w14:paraId="51660F82" w14:textId="77777777" w:rsidR="003E1688" w:rsidRDefault="003E1688" w:rsidP="003E1688">
      <w:pPr>
        <w:tabs>
          <w:tab w:val="center" w:pos="4252"/>
        </w:tabs>
        <w:ind w:firstLineChars="200" w:firstLine="420"/>
        <w:rPr>
          <w:color w:val="000000"/>
          <w:szCs w:val="21"/>
        </w:rPr>
      </w:pPr>
      <w:r w:rsidRPr="003E1688">
        <w:rPr>
          <w:rFonts w:hint="eastAsia"/>
          <w:color w:val="000000"/>
          <w:szCs w:val="21"/>
        </w:rPr>
        <w:t>无论是海滨漫步、沙滩慵卧，还是课堂游戏时光，《贝壳……仅是贝壳？》都能激发创造性思维，培养对周遭世界及万物的共情能力——它告诉小读者：自然界中万物绝非“仅是”表象，而是蕴藏着无限可能。</w:t>
      </w:r>
    </w:p>
    <w:p w14:paraId="07DA3D6E" w14:textId="77777777" w:rsidR="00E02358" w:rsidRDefault="00E02358" w:rsidP="003E1688">
      <w:pPr>
        <w:tabs>
          <w:tab w:val="center" w:pos="4252"/>
        </w:tabs>
        <w:ind w:firstLineChars="200" w:firstLine="420"/>
        <w:rPr>
          <w:color w:val="000000"/>
          <w:szCs w:val="21"/>
        </w:rPr>
      </w:pPr>
    </w:p>
    <w:p w14:paraId="55FB9088" w14:textId="15756A7D" w:rsidR="00011B53" w:rsidRDefault="00206275" w:rsidP="00011B53">
      <w:pPr>
        <w:tabs>
          <w:tab w:val="center" w:pos="4252"/>
        </w:tabs>
        <w:rPr>
          <w:b/>
          <w:bCs/>
          <w:color w:val="000000"/>
          <w:szCs w:val="21"/>
        </w:rPr>
      </w:pPr>
      <w:r>
        <w:rPr>
          <w:rFonts w:hint="eastAsia"/>
          <w:b/>
          <w:bCs/>
          <w:color w:val="000000"/>
          <w:szCs w:val="21"/>
        </w:rPr>
        <w:t>本书卖点</w:t>
      </w:r>
      <w:r w:rsidR="00011B53">
        <w:rPr>
          <w:rFonts w:hint="eastAsia"/>
          <w:b/>
          <w:bCs/>
          <w:color w:val="000000"/>
          <w:szCs w:val="21"/>
        </w:rPr>
        <w:t>：</w:t>
      </w:r>
    </w:p>
    <w:p w14:paraId="73316BD5" w14:textId="6102B2E6" w:rsidR="006F76CB" w:rsidRPr="006F76CB" w:rsidRDefault="006F76CB" w:rsidP="006F76CB">
      <w:pPr>
        <w:tabs>
          <w:tab w:val="center" w:pos="4252"/>
        </w:tabs>
        <w:rPr>
          <w:color w:val="000000"/>
          <w:szCs w:val="21"/>
        </w:rPr>
      </w:pPr>
      <w:r w:rsidRPr="006F76CB">
        <w:rPr>
          <w:rFonts w:hint="eastAsia"/>
          <w:b/>
          <w:bCs/>
          <w:color w:val="000000"/>
          <w:szCs w:val="21"/>
        </w:rPr>
        <w:t>1.</w:t>
      </w:r>
      <w:r w:rsidRPr="006F76CB">
        <w:rPr>
          <w:b/>
          <w:bCs/>
          <w:color w:val="000000"/>
          <w:szCs w:val="21"/>
        </w:rPr>
        <w:t>独特视角，激发想象与共情</w:t>
      </w:r>
      <w:r w:rsidRPr="006F76CB">
        <w:rPr>
          <w:color w:val="000000"/>
          <w:szCs w:val="21"/>
        </w:rPr>
        <w:br/>
      </w:r>
      <w:r w:rsidRPr="006F76CB">
        <w:rPr>
          <w:color w:val="000000"/>
          <w:szCs w:val="21"/>
        </w:rPr>
        <w:t>本书巧妙转换视角，引导读者从动植物的眼睛观察世界，自然而温和地培养孩子的想象力与同理心，提供认识自然的全新方式。</w:t>
      </w:r>
    </w:p>
    <w:p w14:paraId="4A02D0A6" w14:textId="6828C334" w:rsidR="006F76CB" w:rsidRPr="006F76CB" w:rsidRDefault="006F76CB" w:rsidP="006F76CB">
      <w:pPr>
        <w:tabs>
          <w:tab w:val="center" w:pos="4252"/>
        </w:tabs>
        <w:rPr>
          <w:color w:val="000000"/>
          <w:szCs w:val="21"/>
        </w:rPr>
      </w:pPr>
      <w:r w:rsidRPr="006F76CB">
        <w:rPr>
          <w:rFonts w:hint="eastAsia"/>
          <w:b/>
          <w:bCs/>
          <w:color w:val="000000"/>
          <w:szCs w:val="21"/>
        </w:rPr>
        <w:t>2.</w:t>
      </w:r>
      <w:r w:rsidRPr="006F76CB">
        <w:rPr>
          <w:b/>
          <w:bCs/>
          <w:color w:val="000000"/>
          <w:szCs w:val="21"/>
        </w:rPr>
        <w:t>夏季主题，应季推广潜力大</w:t>
      </w:r>
      <w:r w:rsidRPr="006F76CB">
        <w:rPr>
          <w:b/>
          <w:bCs/>
          <w:color w:val="000000"/>
          <w:szCs w:val="21"/>
        </w:rPr>
        <w:br/>
      </w:r>
      <w:r w:rsidRPr="006F76CB">
        <w:rPr>
          <w:color w:val="000000"/>
          <w:szCs w:val="21"/>
        </w:rPr>
        <w:t>内容贴合夏季氛围，是海滩、户外阅读和暑期活动的理想选择，非常适合开展季节主题营销与朗读活动。</w:t>
      </w:r>
    </w:p>
    <w:p w14:paraId="690B5D53" w14:textId="78EF325B" w:rsidR="006F76CB" w:rsidRPr="006F76CB" w:rsidRDefault="006F76CB" w:rsidP="006F76CB">
      <w:pPr>
        <w:tabs>
          <w:tab w:val="center" w:pos="4252"/>
        </w:tabs>
        <w:rPr>
          <w:color w:val="000000"/>
          <w:szCs w:val="21"/>
        </w:rPr>
      </w:pPr>
      <w:r w:rsidRPr="006F76CB">
        <w:rPr>
          <w:rFonts w:hint="eastAsia"/>
          <w:b/>
          <w:bCs/>
          <w:color w:val="000000"/>
          <w:szCs w:val="21"/>
        </w:rPr>
        <w:t>3.</w:t>
      </w:r>
      <w:r w:rsidRPr="006F76CB">
        <w:rPr>
          <w:b/>
          <w:bCs/>
          <w:color w:val="000000"/>
          <w:szCs w:val="21"/>
        </w:rPr>
        <w:t>系列延续性强，品牌成长可期</w:t>
      </w:r>
      <w:r w:rsidRPr="006F76CB">
        <w:rPr>
          <w:b/>
          <w:bCs/>
          <w:color w:val="000000"/>
          <w:szCs w:val="21"/>
        </w:rPr>
        <w:br/>
      </w:r>
      <w:r w:rsidRPr="006F76CB">
        <w:rPr>
          <w:color w:val="000000"/>
          <w:szCs w:val="21"/>
        </w:rPr>
        <w:t>系列首作已签约（春季主题），作者还备有秋、冬两季书稿，具备明确的系列化开发路径与持</w:t>
      </w:r>
      <w:r w:rsidRPr="006F76CB">
        <w:rPr>
          <w:color w:val="000000"/>
          <w:szCs w:val="21"/>
        </w:rPr>
        <w:lastRenderedPageBreak/>
        <w:t>续市场吸引力。</w:t>
      </w:r>
    </w:p>
    <w:p w14:paraId="74081E01" w14:textId="7A34176E" w:rsidR="006F76CB" w:rsidRPr="006F76CB" w:rsidRDefault="006F76CB" w:rsidP="006F76CB">
      <w:pPr>
        <w:tabs>
          <w:tab w:val="center" w:pos="4252"/>
        </w:tabs>
        <w:rPr>
          <w:color w:val="000000"/>
          <w:szCs w:val="21"/>
        </w:rPr>
      </w:pPr>
      <w:r w:rsidRPr="006F76CB">
        <w:rPr>
          <w:rFonts w:hint="eastAsia"/>
          <w:b/>
          <w:bCs/>
          <w:color w:val="000000"/>
          <w:szCs w:val="21"/>
        </w:rPr>
        <w:t>4.</w:t>
      </w:r>
      <w:r w:rsidRPr="006F76CB">
        <w:rPr>
          <w:b/>
          <w:bCs/>
          <w:color w:val="000000"/>
          <w:szCs w:val="21"/>
        </w:rPr>
        <w:t>制作精美，适合亲子共读</w:t>
      </w:r>
      <w:r w:rsidRPr="006F76CB">
        <w:rPr>
          <w:color w:val="000000"/>
          <w:szCs w:val="21"/>
        </w:rPr>
        <w:br/>
      </w:r>
      <w:r w:rsidRPr="006F76CB">
        <w:rPr>
          <w:color w:val="000000"/>
          <w:szCs w:val="21"/>
        </w:rPr>
        <w:t>全书采用全彩插图，</w:t>
      </w:r>
      <w:r w:rsidRPr="006F76CB">
        <w:rPr>
          <w:color w:val="000000"/>
          <w:szCs w:val="21"/>
        </w:rPr>
        <w:t>32</w:t>
      </w:r>
      <w:r w:rsidRPr="006F76CB">
        <w:rPr>
          <w:color w:val="000000"/>
          <w:szCs w:val="21"/>
        </w:rPr>
        <w:t>页方脊精装带护封，开本适中（</w:t>
      </w:r>
      <w:r w:rsidRPr="006F76CB">
        <w:rPr>
          <w:color w:val="000000"/>
          <w:szCs w:val="21"/>
        </w:rPr>
        <w:t>216mm×216mm</w:t>
      </w:r>
      <w:r w:rsidRPr="006F76CB">
        <w:rPr>
          <w:color w:val="000000"/>
          <w:szCs w:val="21"/>
        </w:rPr>
        <w:t>），兼顾视觉美感与阅读体验，尤其适合亲子互动和课堂分享。</w:t>
      </w:r>
    </w:p>
    <w:p w14:paraId="59F9A6C6" w14:textId="77777777" w:rsidR="00A0006C" w:rsidRPr="006F76CB" w:rsidRDefault="00A0006C" w:rsidP="00A0006C">
      <w:pPr>
        <w:tabs>
          <w:tab w:val="center" w:pos="4252"/>
        </w:tabs>
        <w:ind w:firstLineChars="200" w:firstLine="420"/>
        <w:rPr>
          <w:color w:val="000000"/>
          <w:szCs w:val="21"/>
        </w:rPr>
      </w:pPr>
    </w:p>
    <w:p w14:paraId="107D7BB1" w14:textId="6544A87F" w:rsidR="00086B4C" w:rsidRDefault="00086B4C" w:rsidP="00DC06E4">
      <w:pPr>
        <w:keepNext/>
        <w:tabs>
          <w:tab w:val="center" w:pos="4252"/>
        </w:tabs>
        <w:rPr>
          <w:b/>
          <w:bCs/>
          <w:color w:val="000000"/>
          <w:szCs w:val="21"/>
        </w:rPr>
      </w:pPr>
      <w:r>
        <w:rPr>
          <w:b/>
          <w:bCs/>
          <w:color w:val="000000"/>
          <w:szCs w:val="21"/>
        </w:rPr>
        <w:t>作者简介：</w:t>
      </w:r>
    </w:p>
    <w:p w14:paraId="5BB45DF7" w14:textId="706C9EFC" w:rsidR="00E02358" w:rsidRDefault="008B38C6" w:rsidP="00E02358">
      <w:pPr>
        <w:rPr>
          <w:noProof/>
          <w:color w:val="000000"/>
          <w:szCs w:val="21"/>
        </w:rPr>
      </w:pPr>
      <w:bookmarkStart w:id="2" w:name="OLE_LINK38"/>
      <w:bookmarkStart w:id="3" w:name="OLE_LINK43"/>
      <w:r>
        <w:rPr>
          <w:rFonts w:hint="eastAsia"/>
          <w:noProof/>
        </w:rPr>
        <w:drawing>
          <wp:inline distT="0" distB="0" distL="0" distR="0" wp14:anchorId="6C77B819" wp14:editId="4416FF19">
            <wp:extent cx="633619" cy="722135"/>
            <wp:effectExtent l="0" t="0" r="0" b="1905"/>
            <wp:docPr id="195243209" name="图片 2" descr="The Picture Book Buzz - June 2024 Interview with STEAM Team Boo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Picture Book Buzz - June 2024 Interview with STEAM Team Books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6073" cy="736329"/>
                    </a:xfrm>
                    <a:prstGeom prst="rect">
                      <a:avLst/>
                    </a:prstGeom>
                    <a:noFill/>
                    <a:ln>
                      <a:noFill/>
                    </a:ln>
                  </pic:spPr>
                </pic:pic>
              </a:graphicData>
            </a:graphic>
          </wp:inline>
        </w:drawing>
      </w:r>
      <w:r w:rsidR="00E02358" w:rsidRPr="00E02358">
        <w:rPr>
          <w:b/>
          <w:bCs/>
          <w:noProof/>
          <w:color w:val="000000"/>
          <w:szCs w:val="21"/>
        </w:rPr>
        <w:t>贝卡</w:t>
      </w:r>
      <w:r w:rsidR="00E02358" w:rsidRPr="00E02358">
        <w:rPr>
          <w:b/>
          <w:bCs/>
          <w:noProof/>
          <w:color w:val="000000"/>
          <w:szCs w:val="21"/>
        </w:rPr>
        <w:t>·</w:t>
      </w:r>
      <w:r w:rsidR="00E02358" w:rsidRPr="00E02358">
        <w:rPr>
          <w:b/>
          <w:bCs/>
          <w:noProof/>
          <w:color w:val="000000"/>
          <w:szCs w:val="21"/>
        </w:rPr>
        <w:t>麦克默迪</w:t>
      </w:r>
      <w:r w:rsidRPr="00277FB3">
        <w:rPr>
          <w:rFonts w:hint="eastAsia"/>
          <w:b/>
          <w:bCs/>
          <w:noProof/>
          <w:color w:val="000000"/>
          <w:szCs w:val="21"/>
        </w:rPr>
        <w:t>（</w:t>
      </w:r>
      <w:r w:rsidRPr="00277FB3">
        <w:rPr>
          <w:b/>
          <w:bCs/>
        </w:rPr>
        <w:t>Becca McMurdie</w:t>
      </w:r>
      <w:r w:rsidRPr="00277FB3">
        <w:rPr>
          <w:rFonts w:hint="eastAsia"/>
          <w:b/>
          <w:bCs/>
          <w:noProof/>
          <w:color w:val="000000"/>
          <w:szCs w:val="21"/>
        </w:rPr>
        <w:t>）</w:t>
      </w:r>
      <w:r w:rsidR="00E02358" w:rsidRPr="00E02358">
        <w:rPr>
          <w:noProof/>
          <w:color w:val="000000"/>
          <w:szCs w:val="21"/>
        </w:rPr>
        <w:t>白天是位小学教师，也是三个出色侄子的母亲。夜晚，她潜心研究并创作儿童读物。她的首部绘本《筑巢记：巨嘴鸟救援如何启迪世界》</w:t>
      </w:r>
      <w:r>
        <w:rPr>
          <w:rFonts w:hint="eastAsia"/>
          <w:noProof/>
          <w:color w:val="000000"/>
          <w:szCs w:val="21"/>
        </w:rPr>
        <w:t>（</w:t>
      </w:r>
      <w:r w:rsidRPr="008A426A">
        <w:t>Building a Beak: How a Toucan’s Rescue Inspired</w:t>
      </w:r>
      <w:r>
        <w:rPr>
          <w:rFonts w:hint="eastAsia"/>
        </w:rPr>
        <w:t xml:space="preserve"> </w:t>
      </w:r>
      <w:r w:rsidRPr="008A426A">
        <w:t>the World</w:t>
      </w:r>
      <w:r>
        <w:rPr>
          <w:rFonts w:hint="eastAsia"/>
          <w:noProof/>
          <w:color w:val="000000"/>
          <w:szCs w:val="21"/>
        </w:rPr>
        <w:t>）</w:t>
      </w:r>
      <w:r w:rsidR="00E02358" w:rsidRPr="00E02358">
        <w:rPr>
          <w:noProof/>
          <w:color w:val="000000"/>
          <w:szCs w:val="21"/>
        </w:rPr>
        <w:t>入选美国国家科学教师协会与加拿大图书委员会联合评选的年度最佳</w:t>
      </w:r>
      <w:r w:rsidR="00E02358" w:rsidRPr="00E02358">
        <w:rPr>
          <w:noProof/>
          <w:color w:val="000000"/>
          <w:szCs w:val="21"/>
        </w:rPr>
        <w:t>STEM</w:t>
      </w:r>
      <w:r w:rsidR="00E02358" w:rsidRPr="00E02358">
        <w:rPr>
          <w:noProof/>
          <w:color w:val="000000"/>
          <w:szCs w:val="21"/>
        </w:rPr>
        <w:t>图书。麦克默迪常趁闲暇登山远足、穿越森林、探访湖泊与海滨。她现居纽约市。</w:t>
      </w:r>
    </w:p>
    <w:p w14:paraId="311DA7BB" w14:textId="1A536D76" w:rsidR="00E02358" w:rsidRDefault="00277FB3" w:rsidP="00E02358">
      <w:pPr>
        <w:rPr>
          <w:noProof/>
          <w:color w:val="000000"/>
          <w:szCs w:val="21"/>
        </w:rPr>
      </w:pPr>
      <w:r w:rsidRPr="00277FB3">
        <w:rPr>
          <w:b/>
          <w:bCs/>
          <w:noProof/>
          <w:color w:val="000000"/>
          <w:szCs w:val="21"/>
        </w:rPr>
        <w:drawing>
          <wp:inline distT="0" distB="0" distL="0" distR="0" wp14:anchorId="1C007E8C" wp14:editId="36656091">
            <wp:extent cx="633371" cy="756262"/>
            <wp:effectExtent l="0" t="0" r="0" b="6350"/>
            <wp:docPr id="12561705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70537" name=""/>
                    <pic:cNvPicPr/>
                  </pic:nvPicPr>
                  <pic:blipFill>
                    <a:blip r:embed="rId10"/>
                    <a:stretch>
                      <a:fillRect/>
                    </a:stretch>
                  </pic:blipFill>
                  <pic:spPr>
                    <a:xfrm>
                      <a:off x="0" y="0"/>
                      <a:ext cx="644666" cy="769749"/>
                    </a:xfrm>
                    <a:prstGeom prst="rect">
                      <a:avLst/>
                    </a:prstGeom>
                  </pic:spPr>
                </pic:pic>
              </a:graphicData>
            </a:graphic>
          </wp:inline>
        </w:drawing>
      </w:r>
      <w:r w:rsidR="00E02358" w:rsidRPr="00E02358">
        <w:rPr>
          <w:b/>
          <w:bCs/>
          <w:noProof/>
          <w:color w:val="000000"/>
          <w:szCs w:val="21"/>
        </w:rPr>
        <w:t>帕奥拉</w:t>
      </w:r>
      <w:r w:rsidR="00E02358" w:rsidRPr="00E02358">
        <w:rPr>
          <w:b/>
          <w:bCs/>
          <w:noProof/>
          <w:color w:val="000000"/>
          <w:szCs w:val="21"/>
        </w:rPr>
        <w:t>·</w:t>
      </w:r>
      <w:r w:rsidR="00E02358" w:rsidRPr="00E02358">
        <w:rPr>
          <w:b/>
          <w:bCs/>
          <w:noProof/>
          <w:color w:val="000000"/>
          <w:szCs w:val="21"/>
        </w:rPr>
        <w:t>埃斯科瓦尔</w:t>
      </w:r>
      <w:r>
        <w:rPr>
          <w:rFonts w:hint="eastAsia"/>
          <w:b/>
          <w:bCs/>
          <w:noProof/>
          <w:color w:val="000000"/>
          <w:szCs w:val="21"/>
        </w:rPr>
        <w:t>（</w:t>
      </w:r>
      <w:r w:rsidRPr="00277FB3">
        <w:rPr>
          <w:b/>
          <w:bCs/>
          <w:noProof/>
          <w:color w:val="000000"/>
          <w:szCs w:val="21"/>
        </w:rPr>
        <w:t>Paola Escobar</w:t>
      </w:r>
      <w:r>
        <w:rPr>
          <w:rFonts w:hint="eastAsia"/>
          <w:b/>
          <w:bCs/>
          <w:noProof/>
          <w:color w:val="000000"/>
          <w:szCs w:val="21"/>
        </w:rPr>
        <w:t>）</w:t>
      </w:r>
      <w:r w:rsidR="00E02358" w:rsidRPr="00E02358">
        <w:rPr>
          <w:noProof/>
          <w:color w:val="000000"/>
          <w:szCs w:val="21"/>
        </w:rPr>
        <w:t>是来自哥伦比亚的平面设计师兼插画家。童年时她热衷将祖母讲述的故事绘成图画，成为儿童书籍插画师是她长久以来的梦想。如今她为多部广受好评的绘本创作插画，包括《希望之盘：厨师何塞</w:t>
      </w:r>
      <w:r w:rsidR="00E02358" w:rsidRPr="00E02358">
        <w:rPr>
          <w:noProof/>
          <w:color w:val="000000"/>
          <w:szCs w:val="21"/>
        </w:rPr>
        <w:t>·</w:t>
      </w:r>
      <w:r w:rsidR="00E02358" w:rsidRPr="00E02358">
        <w:rPr>
          <w:noProof/>
          <w:color w:val="000000"/>
          <w:szCs w:val="21"/>
        </w:rPr>
        <w:t>安德烈斯与世界中央厨房的励志故事》</w:t>
      </w:r>
      <w:r w:rsidR="008B38C6">
        <w:rPr>
          <w:rFonts w:hint="eastAsia"/>
          <w:noProof/>
          <w:color w:val="000000"/>
          <w:szCs w:val="21"/>
        </w:rPr>
        <w:t>（</w:t>
      </w:r>
      <w:r w:rsidR="008B38C6" w:rsidRPr="008A426A">
        <w:t>A Plate of Hope: The Inspiring Story of Chef</w:t>
      </w:r>
      <w:r w:rsidR="008B38C6">
        <w:rPr>
          <w:rFonts w:hint="eastAsia"/>
        </w:rPr>
        <w:t xml:space="preserve"> </w:t>
      </w:r>
      <w:r w:rsidR="008B38C6" w:rsidRPr="008A426A">
        <w:t>José Andrés</w:t>
      </w:r>
      <w:r w:rsidR="008B38C6">
        <w:rPr>
          <w:rFonts w:hint="eastAsia"/>
        </w:rPr>
        <w:t xml:space="preserve"> </w:t>
      </w:r>
      <w:r w:rsidR="008B38C6" w:rsidRPr="008A426A">
        <w:t>and</w:t>
      </w:r>
      <w:r w:rsidR="008B38C6">
        <w:rPr>
          <w:rFonts w:hint="eastAsia"/>
        </w:rPr>
        <w:t xml:space="preserve"> </w:t>
      </w:r>
      <w:r w:rsidR="008B38C6" w:rsidRPr="008A426A">
        <w:t>World Central Kitchen</w:t>
      </w:r>
      <w:r w:rsidR="008B38C6">
        <w:rPr>
          <w:rFonts w:hint="eastAsia"/>
          <w:noProof/>
          <w:color w:val="000000"/>
          <w:szCs w:val="21"/>
        </w:rPr>
        <w:t>）</w:t>
      </w:r>
      <w:r w:rsidR="00E02358" w:rsidRPr="00E02358">
        <w:rPr>
          <w:noProof/>
          <w:color w:val="000000"/>
          <w:szCs w:val="21"/>
        </w:rPr>
        <w:t>，以及荣获普拉</w:t>
      </w:r>
      <w:r w:rsidR="00E02358" w:rsidRPr="00E02358">
        <w:rPr>
          <w:noProof/>
          <w:color w:val="000000"/>
          <w:szCs w:val="21"/>
        </w:rPr>
        <w:t>·</w:t>
      </w:r>
      <w:r w:rsidR="00E02358" w:rsidRPr="00E02358">
        <w:rPr>
          <w:noProof/>
          <w:color w:val="000000"/>
          <w:szCs w:val="21"/>
        </w:rPr>
        <w:t>贝尔普雷荣誉奖、入选独立书商推荐书单、青少年图书馆协会精选书目及《今日秀》最佳儿童读物的《种下故事：图书馆员兼故事讲述者普拉</w:t>
      </w:r>
      <w:r w:rsidR="00E02358" w:rsidRPr="00E02358">
        <w:rPr>
          <w:noProof/>
          <w:color w:val="000000"/>
          <w:szCs w:val="21"/>
        </w:rPr>
        <w:t>·</w:t>
      </w:r>
      <w:r w:rsidR="00E02358" w:rsidRPr="00E02358">
        <w:rPr>
          <w:noProof/>
          <w:color w:val="000000"/>
          <w:szCs w:val="21"/>
        </w:rPr>
        <w:t>贝尔普雷的一生》</w:t>
      </w:r>
      <w:r w:rsidR="008B38C6">
        <w:rPr>
          <w:rFonts w:hint="eastAsia"/>
          <w:noProof/>
          <w:color w:val="000000"/>
          <w:szCs w:val="21"/>
        </w:rPr>
        <w:t>（</w:t>
      </w:r>
      <w:r w:rsidR="008B38C6" w:rsidRPr="008A426A">
        <w:t>Planting</w:t>
      </w:r>
      <w:r w:rsidR="008B38C6">
        <w:rPr>
          <w:rFonts w:hint="eastAsia"/>
        </w:rPr>
        <w:t xml:space="preserve"> </w:t>
      </w:r>
      <w:r w:rsidR="008B38C6" w:rsidRPr="008A426A">
        <w:t>Stories: The Life of Librarian and Storyteller Pura</w:t>
      </w:r>
      <w:r w:rsidR="006F76CB">
        <w:rPr>
          <w:rFonts w:hint="eastAsia"/>
        </w:rPr>
        <w:t xml:space="preserve"> </w:t>
      </w:r>
      <w:r w:rsidR="008B38C6" w:rsidRPr="008A426A">
        <w:t>Belpré</w:t>
      </w:r>
      <w:r w:rsidR="008B38C6">
        <w:rPr>
          <w:rFonts w:hint="eastAsia"/>
          <w:noProof/>
          <w:color w:val="000000"/>
          <w:szCs w:val="21"/>
        </w:rPr>
        <w:t>）</w:t>
      </w:r>
      <w:r w:rsidR="00E02358" w:rsidRPr="00E02358">
        <w:rPr>
          <w:noProof/>
          <w:color w:val="000000"/>
          <w:szCs w:val="21"/>
        </w:rPr>
        <w:t>。埃斯科瓦尔现与丈夫及爱犬弗洛拉</w:t>
      </w:r>
      <w:r w:rsidR="008B38C6">
        <w:rPr>
          <w:rFonts w:hint="eastAsia"/>
          <w:noProof/>
          <w:color w:val="000000"/>
          <w:szCs w:val="21"/>
        </w:rPr>
        <w:t>（</w:t>
      </w:r>
      <w:r w:rsidR="008B38C6" w:rsidRPr="008A426A">
        <w:t>Flora</w:t>
      </w:r>
      <w:r w:rsidR="008B38C6">
        <w:rPr>
          <w:rFonts w:hint="eastAsia"/>
          <w:noProof/>
          <w:color w:val="000000"/>
          <w:szCs w:val="21"/>
        </w:rPr>
        <w:t>）</w:t>
      </w:r>
      <w:r w:rsidR="00E02358" w:rsidRPr="00E02358">
        <w:rPr>
          <w:noProof/>
          <w:color w:val="000000"/>
          <w:szCs w:val="21"/>
        </w:rPr>
        <w:t>定居于哥伦比亚波哥大。</w:t>
      </w:r>
    </w:p>
    <w:p w14:paraId="60D7FE11" w14:textId="77777777" w:rsidR="00E02358" w:rsidRPr="00E02358" w:rsidRDefault="00E02358" w:rsidP="00E02358">
      <w:pPr>
        <w:rPr>
          <w:b/>
          <w:bCs/>
          <w:noProof/>
          <w:color w:val="000000"/>
          <w:szCs w:val="21"/>
        </w:rPr>
      </w:pPr>
    </w:p>
    <w:p w14:paraId="25A70439" w14:textId="59B8902B" w:rsidR="00FA7CF7" w:rsidRPr="00FA7CF7" w:rsidRDefault="00FA7CF7" w:rsidP="00E02358">
      <w:pPr>
        <w:rPr>
          <w:b/>
          <w:bCs/>
          <w:noProof/>
          <w:color w:val="000000"/>
          <w:szCs w:val="21"/>
        </w:rPr>
      </w:pPr>
    </w:p>
    <w:p w14:paraId="278457DC" w14:textId="0EE48184" w:rsidR="007F6639" w:rsidRDefault="007F6639" w:rsidP="007F6639">
      <w:pPr>
        <w:rPr>
          <w:noProof/>
        </w:rPr>
      </w:pPr>
      <w:r w:rsidRPr="007F6639">
        <w:rPr>
          <w:rFonts w:hint="eastAsia"/>
          <w:b/>
          <w:bCs/>
          <w:color w:val="000000"/>
          <w:szCs w:val="21"/>
        </w:rPr>
        <w:t>内页插图：</w:t>
      </w:r>
    </w:p>
    <w:p w14:paraId="47A83539" w14:textId="4658F0B1" w:rsidR="00DC06E4" w:rsidRPr="00206275" w:rsidRDefault="00277FB3" w:rsidP="00DC06E4">
      <w:pPr>
        <w:jc w:val="center"/>
        <w:rPr>
          <w:color w:val="000000"/>
          <w:szCs w:val="21"/>
        </w:rPr>
      </w:pPr>
      <w:r w:rsidRPr="00277FB3">
        <w:rPr>
          <w:noProof/>
          <w:color w:val="000000"/>
          <w:szCs w:val="21"/>
        </w:rPr>
        <w:drawing>
          <wp:inline distT="0" distB="0" distL="0" distR="0" wp14:anchorId="26CE3917" wp14:editId="7E32BEE1">
            <wp:extent cx="3617844" cy="1814878"/>
            <wp:effectExtent l="0" t="0" r="1905" b="0"/>
            <wp:docPr id="238850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5029" name=""/>
                    <pic:cNvPicPr/>
                  </pic:nvPicPr>
                  <pic:blipFill>
                    <a:blip r:embed="rId11"/>
                    <a:stretch>
                      <a:fillRect/>
                    </a:stretch>
                  </pic:blipFill>
                  <pic:spPr>
                    <a:xfrm>
                      <a:off x="0" y="0"/>
                      <a:ext cx="3686193" cy="1849165"/>
                    </a:xfrm>
                    <a:prstGeom prst="rect">
                      <a:avLst/>
                    </a:prstGeom>
                  </pic:spPr>
                </pic:pic>
              </a:graphicData>
            </a:graphic>
          </wp:inline>
        </w:drawing>
      </w:r>
      <w:r w:rsidRPr="00277FB3">
        <w:rPr>
          <w:noProof/>
          <w:color w:val="000000"/>
          <w:szCs w:val="21"/>
        </w:rPr>
        <w:lastRenderedPageBreak/>
        <w:drawing>
          <wp:inline distT="0" distB="0" distL="0" distR="0" wp14:anchorId="11EA7A86" wp14:editId="3F074BD5">
            <wp:extent cx="3554233" cy="1789237"/>
            <wp:effectExtent l="0" t="0" r="8255" b="1905"/>
            <wp:docPr id="2089936986"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36986" name="图片 1" descr="卡通人物&#10;&#10;AI 生成的内容可能不正确。"/>
                    <pic:cNvPicPr/>
                  </pic:nvPicPr>
                  <pic:blipFill>
                    <a:blip r:embed="rId12"/>
                    <a:stretch>
                      <a:fillRect/>
                    </a:stretch>
                  </pic:blipFill>
                  <pic:spPr>
                    <a:xfrm>
                      <a:off x="0" y="0"/>
                      <a:ext cx="3593978" cy="1809245"/>
                    </a:xfrm>
                    <a:prstGeom prst="rect">
                      <a:avLst/>
                    </a:prstGeom>
                  </pic:spPr>
                </pic:pic>
              </a:graphicData>
            </a:graphic>
          </wp:inline>
        </w:drawing>
      </w:r>
    </w:p>
    <w:p w14:paraId="178E357D" w14:textId="77777777" w:rsidR="008251E6" w:rsidRDefault="008251E6">
      <w:pPr>
        <w:shd w:val="clear" w:color="auto" w:fill="FFFFFF"/>
        <w:rPr>
          <w:color w:val="000000"/>
          <w:szCs w:val="21"/>
        </w:rPr>
      </w:pPr>
    </w:p>
    <w:bookmarkEnd w:id="2"/>
    <w:bookmarkEnd w:id="3"/>
    <w:p w14:paraId="18E4EB2A" w14:textId="77777777" w:rsidR="00DC06E4" w:rsidRDefault="00DC06E4" w:rsidP="00DC06E4">
      <w:pPr>
        <w:keepNext/>
        <w:shd w:val="clear" w:color="auto" w:fill="FFFFFF"/>
        <w:rPr>
          <w:color w:val="000000"/>
          <w:szCs w:val="21"/>
        </w:rPr>
      </w:pPr>
      <w:r>
        <w:rPr>
          <w:b/>
          <w:bCs/>
          <w:color w:val="000000"/>
          <w:szCs w:val="21"/>
        </w:rPr>
        <w:t>感谢您的阅读！</w:t>
      </w:r>
    </w:p>
    <w:p w14:paraId="211E5B30" w14:textId="77777777" w:rsidR="00DC06E4" w:rsidRDefault="00DC06E4" w:rsidP="00DC06E4">
      <w:pPr>
        <w:rPr>
          <w:rFonts w:eastAsia="华文中宋"/>
          <w:b/>
          <w:color w:val="000000"/>
          <w:szCs w:val="21"/>
        </w:rPr>
      </w:pPr>
      <w:r>
        <w:rPr>
          <w:b/>
          <w:color w:val="000000"/>
          <w:szCs w:val="21"/>
        </w:rPr>
        <w:t>请将反馈信息发至：</w:t>
      </w:r>
      <w:r>
        <w:rPr>
          <w:rFonts w:eastAsia="华文中宋"/>
          <w:b/>
          <w:color w:val="000000"/>
          <w:szCs w:val="21"/>
        </w:rPr>
        <w:t>版权负责人</w:t>
      </w:r>
    </w:p>
    <w:p w14:paraId="249D0B5E" w14:textId="77777777" w:rsidR="00DC06E4" w:rsidRDefault="00DC06E4" w:rsidP="00DC06E4">
      <w:pPr>
        <w:rPr>
          <w:b/>
          <w:color w:val="000000"/>
          <w:szCs w:val="21"/>
        </w:rPr>
      </w:pPr>
      <w:r>
        <w:rPr>
          <w:b/>
          <w:color w:val="000000"/>
          <w:szCs w:val="21"/>
        </w:rPr>
        <w:t>Email</w:t>
      </w:r>
      <w:r>
        <w:rPr>
          <w:color w:val="000000"/>
          <w:szCs w:val="21"/>
        </w:rPr>
        <w:t>：</w:t>
      </w:r>
      <w:hyperlink r:id="rId13" w:history="1">
        <w:r>
          <w:rPr>
            <w:rStyle w:val="ab"/>
            <w:b/>
            <w:szCs w:val="21"/>
          </w:rPr>
          <w:t>Rights@nurnberg.com.cn</w:t>
        </w:r>
      </w:hyperlink>
    </w:p>
    <w:p w14:paraId="37C9E134" w14:textId="77777777" w:rsidR="00DC06E4" w:rsidRDefault="00DC06E4" w:rsidP="00DC06E4">
      <w:pPr>
        <w:rPr>
          <w:b/>
          <w:color w:val="000000"/>
          <w:szCs w:val="21"/>
        </w:rPr>
      </w:pPr>
      <w:r>
        <w:rPr>
          <w:color w:val="000000"/>
          <w:szCs w:val="21"/>
        </w:rPr>
        <w:t>安德鲁</w:t>
      </w:r>
      <w:r>
        <w:rPr>
          <w:color w:val="000000"/>
          <w:szCs w:val="21"/>
        </w:rPr>
        <w:t>·</w:t>
      </w:r>
      <w:r>
        <w:rPr>
          <w:color w:val="000000"/>
          <w:szCs w:val="21"/>
        </w:rPr>
        <w:t>纳伯格联合国际有限公司北京代表处</w:t>
      </w:r>
    </w:p>
    <w:p w14:paraId="56D14960" w14:textId="77777777" w:rsidR="00DC06E4" w:rsidRDefault="00DC06E4" w:rsidP="00DC06E4">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color w:val="000000"/>
          <w:szCs w:val="21"/>
        </w:rPr>
        <w:t xml:space="preserve">, </w:t>
      </w:r>
      <w:r>
        <w:rPr>
          <w:color w:val="000000"/>
          <w:szCs w:val="21"/>
        </w:rPr>
        <w:t>邮编：</w:t>
      </w:r>
      <w:r>
        <w:rPr>
          <w:color w:val="000000"/>
          <w:szCs w:val="21"/>
        </w:rPr>
        <w:t>100872</w:t>
      </w:r>
    </w:p>
    <w:p w14:paraId="35F8DEA3" w14:textId="77777777" w:rsidR="00DC06E4" w:rsidRDefault="00DC06E4" w:rsidP="00DC06E4">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14:paraId="2781E93C" w14:textId="77777777" w:rsidR="00DC06E4" w:rsidRDefault="00DC06E4" w:rsidP="00DC06E4">
      <w:pPr>
        <w:rPr>
          <w:rStyle w:val="ab"/>
          <w:szCs w:val="21"/>
        </w:rPr>
      </w:pPr>
      <w:r>
        <w:rPr>
          <w:color w:val="000000"/>
          <w:szCs w:val="21"/>
        </w:rPr>
        <w:t>公司网址：</w:t>
      </w:r>
      <w:hyperlink r:id="rId14" w:history="1">
        <w:r>
          <w:rPr>
            <w:rStyle w:val="ab"/>
            <w:szCs w:val="21"/>
          </w:rPr>
          <w:t>http://www.nurnberg.com.cn</w:t>
        </w:r>
      </w:hyperlink>
    </w:p>
    <w:p w14:paraId="3DDD6A5B" w14:textId="77777777" w:rsidR="00DC06E4" w:rsidRDefault="00DC06E4" w:rsidP="00DC06E4">
      <w:pPr>
        <w:rPr>
          <w:color w:val="000000"/>
          <w:szCs w:val="21"/>
        </w:rPr>
      </w:pPr>
      <w:r>
        <w:rPr>
          <w:color w:val="000000"/>
          <w:szCs w:val="21"/>
        </w:rPr>
        <w:t>书目下载：</w:t>
      </w:r>
      <w:hyperlink r:id="rId15" w:history="1">
        <w:r>
          <w:rPr>
            <w:rStyle w:val="ab"/>
            <w:szCs w:val="21"/>
          </w:rPr>
          <w:t>http://www.nurnberg.com.cn/booklist_zh/list.aspx</w:t>
        </w:r>
      </w:hyperlink>
    </w:p>
    <w:p w14:paraId="7245EA70" w14:textId="77777777" w:rsidR="00DC06E4" w:rsidRDefault="00DC06E4" w:rsidP="00DC06E4">
      <w:pPr>
        <w:rPr>
          <w:color w:val="000000"/>
          <w:szCs w:val="21"/>
        </w:rPr>
      </w:pPr>
      <w:r>
        <w:rPr>
          <w:color w:val="000000"/>
          <w:szCs w:val="21"/>
        </w:rPr>
        <w:t>书讯浏览：</w:t>
      </w:r>
      <w:hyperlink r:id="rId16" w:history="1">
        <w:r>
          <w:rPr>
            <w:rStyle w:val="ab"/>
            <w:szCs w:val="21"/>
          </w:rPr>
          <w:t>http://www.nurnberg.com.cn/book/book.aspx</w:t>
        </w:r>
      </w:hyperlink>
    </w:p>
    <w:p w14:paraId="7F3FD287" w14:textId="77777777" w:rsidR="00DC06E4" w:rsidRDefault="00DC06E4" w:rsidP="00DC06E4">
      <w:pPr>
        <w:rPr>
          <w:color w:val="000000"/>
          <w:szCs w:val="21"/>
        </w:rPr>
      </w:pPr>
      <w:r>
        <w:rPr>
          <w:color w:val="000000"/>
          <w:szCs w:val="21"/>
        </w:rPr>
        <w:t>视频推荐：</w:t>
      </w:r>
      <w:hyperlink r:id="rId17" w:history="1">
        <w:r>
          <w:rPr>
            <w:rStyle w:val="ab"/>
            <w:szCs w:val="21"/>
          </w:rPr>
          <w:t>http://www.nurnberg.com.cn/video/video.aspx</w:t>
        </w:r>
      </w:hyperlink>
    </w:p>
    <w:p w14:paraId="4E7C9162" w14:textId="77777777" w:rsidR="00DC06E4" w:rsidRDefault="00DC06E4" w:rsidP="00DC06E4">
      <w:pPr>
        <w:rPr>
          <w:rStyle w:val="ab"/>
          <w:szCs w:val="21"/>
        </w:rPr>
      </w:pPr>
      <w:r>
        <w:rPr>
          <w:color w:val="000000"/>
          <w:szCs w:val="21"/>
        </w:rPr>
        <w:t>豆瓣小站：</w:t>
      </w:r>
      <w:hyperlink r:id="rId18" w:history="1">
        <w:r>
          <w:rPr>
            <w:rStyle w:val="ab"/>
            <w:szCs w:val="21"/>
          </w:rPr>
          <w:t>http://site.douban.com/110577/</w:t>
        </w:r>
      </w:hyperlink>
    </w:p>
    <w:p w14:paraId="1BE23EAF" w14:textId="5BC10C5C" w:rsidR="00DC06E4" w:rsidRDefault="00DC06E4" w:rsidP="00DC06E4">
      <w:pPr>
        <w:rPr>
          <w:color w:val="000000"/>
          <w:shd w:val="clear" w:color="auto" w:fill="FFFFFF"/>
        </w:rPr>
      </w:pPr>
      <w:r>
        <w:rPr>
          <w:color w:val="000000"/>
          <w:shd w:val="clear" w:color="auto" w:fill="FFFFFF"/>
        </w:rPr>
        <w:t>新浪微博</w:t>
      </w:r>
      <w:r>
        <w:rPr>
          <w:bCs/>
          <w:color w:val="000000"/>
          <w:shd w:val="clear" w:color="auto" w:fill="FFFFFF"/>
        </w:rPr>
        <w:t>：</w:t>
      </w:r>
      <w:hyperlink r:id="rId19" w:history="1">
        <w:r>
          <w:rPr>
            <w:color w:val="0000FF"/>
            <w:u w:val="single"/>
            <w:shd w:val="clear" w:color="auto" w:fill="FFFFFF"/>
          </w:rPr>
          <w:t>安德鲁纳伯格公司的微博</w:t>
        </w:r>
        <w:r>
          <w:rPr>
            <w:color w:val="0000FF"/>
            <w:u w:val="single"/>
            <w:shd w:val="clear" w:color="auto" w:fill="FFFFFF"/>
          </w:rPr>
          <w:t>_</w:t>
        </w:r>
        <w:r>
          <w:rPr>
            <w:color w:val="0000FF"/>
            <w:u w:val="single"/>
            <w:shd w:val="clear" w:color="auto" w:fill="FFFFFF"/>
          </w:rPr>
          <w:t>微博</w:t>
        </w:r>
        <w:r>
          <w:rPr>
            <w:rFonts w:hint="eastAsia"/>
            <w:color w:val="0000FF"/>
            <w:u w:val="single"/>
            <w:shd w:val="clear" w:color="auto" w:fill="FFFFFF"/>
          </w:rPr>
          <w:t xml:space="preserve"> </w:t>
        </w:r>
        <w:r>
          <w:rPr>
            <w:color w:val="0000FF"/>
            <w:u w:val="single"/>
            <w:shd w:val="clear" w:color="auto" w:fill="FFFFFF"/>
          </w:rPr>
          <w:t>(weibo.com)</w:t>
        </w:r>
      </w:hyperlink>
    </w:p>
    <w:p w14:paraId="518B907F" w14:textId="77777777" w:rsidR="00DC06E4" w:rsidRDefault="00DC06E4" w:rsidP="00DC06E4">
      <w:pPr>
        <w:shd w:val="clear" w:color="auto" w:fill="FFFFFF"/>
        <w:rPr>
          <w:b/>
          <w:color w:val="000000"/>
        </w:rPr>
      </w:pPr>
      <w:r>
        <w:rPr>
          <w:color w:val="000000"/>
          <w:szCs w:val="21"/>
        </w:rPr>
        <w:t>微信订阅号：</w:t>
      </w:r>
      <w:r>
        <w:rPr>
          <w:color w:val="000000"/>
          <w:szCs w:val="21"/>
        </w:rPr>
        <w:t>ANABJ2002</w:t>
      </w:r>
    </w:p>
    <w:p w14:paraId="72333891" w14:textId="77777777" w:rsidR="00DC06E4" w:rsidRDefault="00DC06E4" w:rsidP="00DC06E4">
      <w:pPr>
        <w:ind w:right="420"/>
        <w:rPr>
          <w:rFonts w:eastAsia="Gungsuh"/>
          <w:color w:val="000000"/>
          <w:kern w:val="0"/>
          <w:szCs w:val="21"/>
        </w:rPr>
      </w:pPr>
      <w:r>
        <w:rPr>
          <w:bCs/>
          <w:noProof/>
          <w:szCs w:val="21"/>
        </w:rPr>
        <w:drawing>
          <wp:inline distT="0" distB="0" distL="0" distR="0" wp14:anchorId="320E0A1D" wp14:editId="5FA6C2B1">
            <wp:extent cx="1200150" cy="1300480"/>
            <wp:effectExtent l="0" t="0" r="0" b="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0252" name="图片 2" descr="安德鲁微信号二维码"/>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p w14:paraId="7227AC3E" w14:textId="77777777" w:rsidR="00E95DDD" w:rsidRDefault="00E95DDD">
      <w:pPr>
        <w:ind w:right="420"/>
        <w:rPr>
          <w:rFonts w:eastAsia="Gungsuh"/>
          <w:color w:val="000000"/>
          <w:kern w:val="0"/>
          <w:szCs w:val="21"/>
        </w:rPr>
      </w:pPr>
    </w:p>
    <w:sectPr w:rsidR="00E95DDD">
      <w:headerReference w:type="even" r:id="rId21"/>
      <w:headerReference w:type="default" r:id="rId22"/>
      <w:footerReference w:type="even" r:id="rId23"/>
      <w:footerReference w:type="default" r:id="rId24"/>
      <w:headerReference w:type="first" r:id="rId25"/>
      <w:footerReference w:type="first" r:id="rId26"/>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C8795E" w14:textId="77777777" w:rsidR="0015701C" w:rsidRDefault="0015701C">
      <w:r>
        <w:separator/>
      </w:r>
    </w:p>
  </w:endnote>
  <w:endnote w:type="continuationSeparator" w:id="0">
    <w:p w14:paraId="2B5CD927" w14:textId="77777777" w:rsidR="0015701C" w:rsidRDefault="00157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Gungsuh">
    <w:charset w:val="81"/>
    <w:family w:val="roman"/>
    <w:pitch w:val="variable"/>
    <w:sig w:usb0="B00002AF" w:usb1="69D77CFB"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B2665" w14:textId="77777777" w:rsidR="006A2E0C" w:rsidRDefault="006A2E0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6BEF2" w14:textId="77777777" w:rsidR="00E95DDD" w:rsidRDefault="00E95DDD">
    <w:pPr>
      <w:pBdr>
        <w:bottom w:val="single" w:sz="6" w:space="1" w:color="auto"/>
      </w:pBdr>
      <w:jc w:val="center"/>
      <w:rPr>
        <w:rFonts w:ascii="方正姚体" w:eastAsia="方正姚体"/>
        <w:sz w:val="18"/>
      </w:rPr>
    </w:pPr>
  </w:p>
  <w:p w14:paraId="45182062" w14:textId="77777777" w:rsidR="00E95DDD"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地址：北京市海淀区中关村大街甲59号中国人民大学文化大厦1705室，邮编：100872</w:t>
    </w:r>
  </w:p>
  <w:p w14:paraId="499F1A9B" w14:textId="5619930E" w:rsidR="00E95DDD"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电话：010-82504</w:t>
    </w:r>
    <w:r w:rsidR="006A2E0C">
      <w:rPr>
        <w:rFonts w:ascii="方正姚体" w:eastAsia="方正姚体" w:hAnsi="华文仿宋" w:hint="eastAsia"/>
        <w:sz w:val="18"/>
        <w:szCs w:val="18"/>
      </w:rPr>
      <w:t>2</w:t>
    </w:r>
    <w:r>
      <w:rPr>
        <w:rFonts w:ascii="方正姚体" w:eastAsia="方正姚体" w:hAnsi="华文仿宋" w:hint="eastAsia"/>
        <w:sz w:val="18"/>
        <w:szCs w:val="18"/>
      </w:rPr>
      <w:t>06，传真：010-82504200</w:t>
    </w:r>
  </w:p>
  <w:p w14:paraId="77CC7F53" w14:textId="77777777" w:rsidR="00E95DDD"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网址：</w:t>
    </w:r>
    <w:hyperlink r:id="rId1" w:history="1">
      <w:r w:rsidR="00E95DDD">
        <w:rPr>
          <w:rStyle w:val="ab"/>
          <w:rFonts w:ascii="方正姚体" w:eastAsia="方正姚体" w:hAnsi="华文仿宋" w:hint="eastAsia"/>
          <w:sz w:val="18"/>
          <w:szCs w:val="18"/>
        </w:rPr>
        <w:t>www.nurnberg.com.cn</w:t>
      </w:r>
    </w:hyperlink>
  </w:p>
  <w:p w14:paraId="7B3D9D3E" w14:textId="77777777" w:rsidR="00E95DDD" w:rsidRDefault="00E95DDD">
    <w:pPr>
      <w:pStyle w:val="a5"/>
      <w:jc w:val="center"/>
      <w:rPr>
        <w:rFonts w:eastAsia="方正姚体"/>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70FC3" w14:textId="77777777" w:rsidR="006A2E0C" w:rsidRDefault="006A2E0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757DD5" w14:textId="77777777" w:rsidR="0015701C" w:rsidRDefault="0015701C">
      <w:r>
        <w:separator/>
      </w:r>
    </w:p>
  </w:footnote>
  <w:footnote w:type="continuationSeparator" w:id="0">
    <w:p w14:paraId="3C9AB1F7" w14:textId="77777777" w:rsidR="0015701C" w:rsidRDefault="001570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B7217" w14:textId="77777777" w:rsidR="006A2E0C" w:rsidRDefault="006A2E0C">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9EBF0" w14:textId="77777777" w:rsidR="00E95DDD" w:rsidRDefault="00000000">
    <w:pPr>
      <w:jc w:val="right"/>
      <w:rPr>
        <w:rFonts w:eastAsia="黑体"/>
        <w:b/>
        <w:bCs/>
      </w:rPr>
    </w:pPr>
    <w:r>
      <w:rPr>
        <w:noProof/>
      </w:rPr>
      <w:drawing>
        <wp:anchor distT="0" distB="0" distL="114300" distR="114300" simplePos="0" relativeHeight="251659264" behindDoc="0" locked="0" layoutInCell="1" allowOverlap="1" wp14:anchorId="3323D8E8" wp14:editId="0144FFCC">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34BD0B50" w14:textId="77777777" w:rsidR="00E95DDD" w:rsidRDefault="00000000">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D686C" w14:textId="77777777" w:rsidR="006A2E0C" w:rsidRDefault="006A2E0C">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27A6A"/>
    <w:multiLevelType w:val="hybridMultilevel"/>
    <w:tmpl w:val="96801D50"/>
    <w:lvl w:ilvl="0" w:tplc="F67C7DE8">
      <w:start w:val="1"/>
      <w:numFmt w:val="decimal"/>
      <w:lvlText w:val="%1."/>
      <w:lvlJc w:val="left"/>
      <w:pPr>
        <w:ind w:left="360" w:hanging="360"/>
      </w:pPr>
      <w:rPr>
        <w:rFonts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330458FC"/>
    <w:multiLevelType w:val="multilevel"/>
    <w:tmpl w:val="17AEC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72A153B"/>
    <w:multiLevelType w:val="multilevel"/>
    <w:tmpl w:val="6E203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9797739"/>
    <w:multiLevelType w:val="multilevel"/>
    <w:tmpl w:val="4ED0E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BA01CD"/>
    <w:multiLevelType w:val="multilevel"/>
    <w:tmpl w:val="9AA4F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EF9782D"/>
    <w:multiLevelType w:val="multilevel"/>
    <w:tmpl w:val="45262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8076429">
    <w:abstractNumId w:val="3"/>
  </w:num>
  <w:num w:numId="2" w16cid:durableId="1559053549">
    <w:abstractNumId w:val="2"/>
  </w:num>
  <w:num w:numId="3" w16cid:durableId="1948389833">
    <w:abstractNumId w:val="0"/>
  </w:num>
  <w:num w:numId="4" w16cid:durableId="1201672012">
    <w:abstractNumId w:val="1"/>
  </w:num>
  <w:num w:numId="5" w16cid:durableId="605385259">
    <w:abstractNumId w:val="5"/>
  </w:num>
  <w:num w:numId="6" w16cid:durableId="1579644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AxNzS3MDewtDQ2MrBU0lEKTi0uzszPAykwrAUAqiUyWSwAAAA="/>
    <w:docVar w:name="commondata" w:val="eyJoZGlkIjoiZTllZmFmOTc2ZTAzNjg1MDlkM2U2NTJhMDUzZDA3NTgifQ=="/>
    <w:docVar w:name="KSO_WPS_MARK_KEY" w:val="0b059547-d9b4-43d3-b85d-e7bdcac6c2a4"/>
  </w:docVars>
  <w:rsids>
    <w:rsidRoot w:val="005D743E"/>
    <w:rsid w:val="00000F16"/>
    <w:rsid w:val="000015CE"/>
    <w:rsid w:val="00002FAE"/>
    <w:rsid w:val="00004D67"/>
    <w:rsid w:val="00005533"/>
    <w:rsid w:val="0000741F"/>
    <w:rsid w:val="00011B53"/>
    <w:rsid w:val="00013D7A"/>
    <w:rsid w:val="00014408"/>
    <w:rsid w:val="00015214"/>
    <w:rsid w:val="000226FA"/>
    <w:rsid w:val="00026F4B"/>
    <w:rsid w:val="00030D63"/>
    <w:rsid w:val="0003152A"/>
    <w:rsid w:val="00036892"/>
    <w:rsid w:val="00040304"/>
    <w:rsid w:val="00040C76"/>
    <w:rsid w:val="000451E2"/>
    <w:rsid w:val="000471A1"/>
    <w:rsid w:val="00050760"/>
    <w:rsid w:val="000565CB"/>
    <w:rsid w:val="000565DB"/>
    <w:rsid w:val="00061C2C"/>
    <w:rsid w:val="0007469B"/>
    <w:rsid w:val="00077218"/>
    <w:rsid w:val="000803A7"/>
    <w:rsid w:val="00080CD8"/>
    <w:rsid w:val="000810D5"/>
    <w:rsid w:val="00082504"/>
    <w:rsid w:val="00086B4C"/>
    <w:rsid w:val="00087061"/>
    <w:rsid w:val="0008781E"/>
    <w:rsid w:val="00090D87"/>
    <w:rsid w:val="0009138A"/>
    <w:rsid w:val="00093A4E"/>
    <w:rsid w:val="000951CD"/>
    <w:rsid w:val="000A01BD"/>
    <w:rsid w:val="000A0B17"/>
    <w:rsid w:val="000A57E2"/>
    <w:rsid w:val="000A75EF"/>
    <w:rsid w:val="000B004D"/>
    <w:rsid w:val="000B3141"/>
    <w:rsid w:val="000B3EED"/>
    <w:rsid w:val="000B4D73"/>
    <w:rsid w:val="000C0951"/>
    <w:rsid w:val="000C18AC"/>
    <w:rsid w:val="000C2295"/>
    <w:rsid w:val="000C43C9"/>
    <w:rsid w:val="000D0A7C"/>
    <w:rsid w:val="000D2596"/>
    <w:rsid w:val="000D293D"/>
    <w:rsid w:val="000D2FF1"/>
    <w:rsid w:val="000D34C3"/>
    <w:rsid w:val="000D3D3A"/>
    <w:rsid w:val="000D411A"/>
    <w:rsid w:val="000D5F8D"/>
    <w:rsid w:val="000E2CB9"/>
    <w:rsid w:val="000F050F"/>
    <w:rsid w:val="000F1640"/>
    <w:rsid w:val="000F70B9"/>
    <w:rsid w:val="001001B5"/>
    <w:rsid w:val="001017C7"/>
    <w:rsid w:val="00102500"/>
    <w:rsid w:val="00110260"/>
    <w:rsid w:val="0011264B"/>
    <w:rsid w:val="0011272A"/>
    <w:rsid w:val="00112787"/>
    <w:rsid w:val="001134B0"/>
    <w:rsid w:val="00120B2D"/>
    <w:rsid w:val="00121268"/>
    <w:rsid w:val="0013272E"/>
    <w:rsid w:val="00132921"/>
    <w:rsid w:val="00133C63"/>
    <w:rsid w:val="00134987"/>
    <w:rsid w:val="00136F62"/>
    <w:rsid w:val="00140636"/>
    <w:rsid w:val="00144CE0"/>
    <w:rsid w:val="00146F1E"/>
    <w:rsid w:val="001524BA"/>
    <w:rsid w:val="00153439"/>
    <w:rsid w:val="0015701C"/>
    <w:rsid w:val="00160AAE"/>
    <w:rsid w:val="0016361C"/>
    <w:rsid w:val="00163F80"/>
    <w:rsid w:val="0016552D"/>
    <w:rsid w:val="0016578E"/>
    <w:rsid w:val="00167007"/>
    <w:rsid w:val="0016788C"/>
    <w:rsid w:val="001824D2"/>
    <w:rsid w:val="00192DB0"/>
    <w:rsid w:val="00193733"/>
    <w:rsid w:val="00195D6F"/>
    <w:rsid w:val="001978B6"/>
    <w:rsid w:val="001A34F9"/>
    <w:rsid w:val="001B2196"/>
    <w:rsid w:val="001B679D"/>
    <w:rsid w:val="001C495D"/>
    <w:rsid w:val="001C6D65"/>
    <w:rsid w:val="001D0115"/>
    <w:rsid w:val="001D0FAF"/>
    <w:rsid w:val="001D2371"/>
    <w:rsid w:val="001D4E4F"/>
    <w:rsid w:val="001E23CB"/>
    <w:rsid w:val="001E3F71"/>
    <w:rsid w:val="001E4875"/>
    <w:rsid w:val="001E5B0A"/>
    <w:rsid w:val="001F0F15"/>
    <w:rsid w:val="002001BC"/>
    <w:rsid w:val="00206275"/>
    <w:rsid w:val="002068EA"/>
    <w:rsid w:val="00215BF8"/>
    <w:rsid w:val="002243E8"/>
    <w:rsid w:val="0023187D"/>
    <w:rsid w:val="00233592"/>
    <w:rsid w:val="00235135"/>
    <w:rsid w:val="00235B8D"/>
    <w:rsid w:val="00236060"/>
    <w:rsid w:val="00244604"/>
    <w:rsid w:val="00244F8F"/>
    <w:rsid w:val="002516C3"/>
    <w:rsid w:val="002523C1"/>
    <w:rsid w:val="00254898"/>
    <w:rsid w:val="00261EDD"/>
    <w:rsid w:val="00265795"/>
    <w:rsid w:val="002727E9"/>
    <w:rsid w:val="0027765C"/>
    <w:rsid w:val="00277FB3"/>
    <w:rsid w:val="00285C9D"/>
    <w:rsid w:val="0028695F"/>
    <w:rsid w:val="00286FE3"/>
    <w:rsid w:val="00294575"/>
    <w:rsid w:val="00295FD8"/>
    <w:rsid w:val="002962E7"/>
    <w:rsid w:val="0029676A"/>
    <w:rsid w:val="002A16EE"/>
    <w:rsid w:val="002B5ADD"/>
    <w:rsid w:val="002C00C9"/>
    <w:rsid w:val="002C0257"/>
    <w:rsid w:val="002C28D4"/>
    <w:rsid w:val="002C483C"/>
    <w:rsid w:val="002C7FD5"/>
    <w:rsid w:val="002D009B"/>
    <w:rsid w:val="002D39C9"/>
    <w:rsid w:val="002D3F41"/>
    <w:rsid w:val="002D49BC"/>
    <w:rsid w:val="002E13E2"/>
    <w:rsid w:val="002E1E8F"/>
    <w:rsid w:val="002E21FA"/>
    <w:rsid w:val="002E25C3"/>
    <w:rsid w:val="002E4527"/>
    <w:rsid w:val="002E786C"/>
    <w:rsid w:val="002F09C1"/>
    <w:rsid w:val="002F15D1"/>
    <w:rsid w:val="002F16E1"/>
    <w:rsid w:val="00304C83"/>
    <w:rsid w:val="00304DAD"/>
    <w:rsid w:val="00310AD2"/>
    <w:rsid w:val="00312D3B"/>
    <w:rsid w:val="00313BAF"/>
    <w:rsid w:val="00314D8C"/>
    <w:rsid w:val="0031597B"/>
    <w:rsid w:val="003169AA"/>
    <w:rsid w:val="00320DB1"/>
    <w:rsid w:val="003212C8"/>
    <w:rsid w:val="003250A9"/>
    <w:rsid w:val="0033179B"/>
    <w:rsid w:val="00332DE5"/>
    <w:rsid w:val="00336416"/>
    <w:rsid w:val="00340C73"/>
    <w:rsid w:val="00341881"/>
    <w:rsid w:val="0034331D"/>
    <w:rsid w:val="003514A6"/>
    <w:rsid w:val="0035571C"/>
    <w:rsid w:val="00355845"/>
    <w:rsid w:val="00357F6D"/>
    <w:rsid w:val="00363DE4"/>
    <w:rsid w:val="003646A1"/>
    <w:rsid w:val="003702ED"/>
    <w:rsid w:val="00374360"/>
    <w:rsid w:val="003803C5"/>
    <w:rsid w:val="00387E71"/>
    <w:rsid w:val="003935E9"/>
    <w:rsid w:val="003938AA"/>
    <w:rsid w:val="0039543C"/>
    <w:rsid w:val="003A089E"/>
    <w:rsid w:val="003A1228"/>
    <w:rsid w:val="003A2D26"/>
    <w:rsid w:val="003A3601"/>
    <w:rsid w:val="003B4B31"/>
    <w:rsid w:val="003C524C"/>
    <w:rsid w:val="003D3A30"/>
    <w:rsid w:val="003D49B4"/>
    <w:rsid w:val="003D5517"/>
    <w:rsid w:val="003E1688"/>
    <w:rsid w:val="003F4DC2"/>
    <w:rsid w:val="003F745B"/>
    <w:rsid w:val="00400F6A"/>
    <w:rsid w:val="00403073"/>
    <w:rsid w:val="004039C9"/>
    <w:rsid w:val="004075A8"/>
    <w:rsid w:val="00416DF1"/>
    <w:rsid w:val="00422383"/>
    <w:rsid w:val="00424550"/>
    <w:rsid w:val="00427236"/>
    <w:rsid w:val="00427A5D"/>
    <w:rsid w:val="00435906"/>
    <w:rsid w:val="004448AF"/>
    <w:rsid w:val="00446399"/>
    <w:rsid w:val="00446820"/>
    <w:rsid w:val="00452E74"/>
    <w:rsid w:val="004655CB"/>
    <w:rsid w:val="00480D9C"/>
    <w:rsid w:val="00485E2E"/>
    <w:rsid w:val="00486E31"/>
    <w:rsid w:val="00490C30"/>
    <w:rsid w:val="004A3CC4"/>
    <w:rsid w:val="004A6E17"/>
    <w:rsid w:val="004B07F5"/>
    <w:rsid w:val="004B7F8A"/>
    <w:rsid w:val="004C2619"/>
    <w:rsid w:val="004C4664"/>
    <w:rsid w:val="004D3A33"/>
    <w:rsid w:val="004D5ADA"/>
    <w:rsid w:val="004F5896"/>
    <w:rsid w:val="004F653B"/>
    <w:rsid w:val="004F6FDA"/>
    <w:rsid w:val="0050133A"/>
    <w:rsid w:val="00503923"/>
    <w:rsid w:val="00507886"/>
    <w:rsid w:val="00512B81"/>
    <w:rsid w:val="00514622"/>
    <w:rsid w:val="00516879"/>
    <w:rsid w:val="00524EFC"/>
    <w:rsid w:val="00527595"/>
    <w:rsid w:val="00527BC9"/>
    <w:rsid w:val="00531E34"/>
    <w:rsid w:val="00536A32"/>
    <w:rsid w:val="0053738A"/>
    <w:rsid w:val="00542854"/>
    <w:rsid w:val="0054346E"/>
    <w:rsid w:val="0054434C"/>
    <w:rsid w:val="00544946"/>
    <w:rsid w:val="00547E1D"/>
    <w:rsid w:val="005508BD"/>
    <w:rsid w:val="00553CE6"/>
    <w:rsid w:val="00554EB4"/>
    <w:rsid w:val="00557F3E"/>
    <w:rsid w:val="00564FD9"/>
    <w:rsid w:val="00570F87"/>
    <w:rsid w:val="00585127"/>
    <w:rsid w:val="005B0941"/>
    <w:rsid w:val="005B2CF5"/>
    <w:rsid w:val="005B444D"/>
    <w:rsid w:val="005C244E"/>
    <w:rsid w:val="005C27DC"/>
    <w:rsid w:val="005C4252"/>
    <w:rsid w:val="005C5B2C"/>
    <w:rsid w:val="005C5F8F"/>
    <w:rsid w:val="005D167F"/>
    <w:rsid w:val="005D3681"/>
    <w:rsid w:val="005D3FD9"/>
    <w:rsid w:val="005D4CE8"/>
    <w:rsid w:val="005D72B0"/>
    <w:rsid w:val="005D743E"/>
    <w:rsid w:val="005E28CE"/>
    <w:rsid w:val="005E31E5"/>
    <w:rsid w:val="005F1905"/>
    <w:rsid w:val="005F2EC6"/>
    <w:rsid w:val="005F3DB7"/>
    <w:rsid w:val="005F4D4D"/>
    <w:rsid w:val="005F5420"/>
    <w:rsid w:val="006074DA"/>
    <w:rsid w:val="0061102C"/>
    <w:rsid w:val="0061306B"/>
    <w:rsid w:val="006149AB"/>
    <w:rsid w:val="00616A0F"/>
    <w:rsid w:val="006176AA"/>
    <w:rsid w:val="00621CD1"/>
    <w:rsid w:val="00625BDE"/>
    <w:rsid w:val="00636105"/>
    <w:rsid w:val="00642586"/>
    <w:rsid w:val="00642754"/>
    <w:rsid w:val="00655AB6"/>
    <w:rsid w:val="00655FA9"/>
    <w:rsid w:val="00665404"/>
    <w:rsid w:val="006656BA"/>
    <w:rsid w:val="00667C85"/>
    <w:rsid w:val="00680EFB"/>
    <w:rsid w:val="00681583"/>
    <w:rsid w:val="00685FC9"/>
    <w:rsid w:val="006A1541"/>
    <w:rsid w:val="006A2E0C"/>
    <w:rsid w:val="006A4538"/>
    <w:rsid w:val="006B6CAB"/>
    <w:rsid w:val="006C0678"/>
    <w:rsid w:val="006C32EC"/>
    <w:rsid w:val="006D0F46"/>
    <w:rsid w:val="006D37ED"/>
    <w:rsid w:val="006D7408"/>
    <w:rsid w:val="006E1087"/>
    <w:rsid w:val="006E2E2E"/>
    <w:rsid w:val="006F209D"/>
    <w:rsid w:val="006F76CB"/>
    <w:rsid w:val="007078E0"/>
    <w:rsid w:val="00712AFF"/>
    <w:rsid w:val="00715F9D"/>
    <w:rsid w:val="00717984"/>
    <w:rsid w:val="00721FF5"/>
    <w:rsid w:val="0072268E"/>
    <w:rsid w:val="00727EB7"/>
    <w:rsid w:val="007419C0"/>
    <w:rsid w:val="00744197"/>
    <w:rsid w:val="00744CC8"/>
    <w:rsid w:val="00747520"/>
    <w:rsid w:val="0075196D"/>
    <w:rsid w:val="00760C9D"/>
    <w:rsid w:val="00763D35"/>
    <w:rsid w:val="00770DE3"/>
    <w:rsid w:val="0077161B"/>
    <w:rsid w:val="007719AA"/>
    <w:rsid w:val="00773AAA"/>
    <w:rsid w:val="00781BD0"/>
    <w:rsid w:val="00792AB2"/>
    <w:rsid w:val="00794C1A"/>
    <w:rsid w:val="007962CA"/>
    <w:rsid w:val="00796640"/>
    <w:rsid w:val="007A2E25"/>
    <w:rsid w:val="007A513F"/>
    <w:rsid w:val="007A5AA6"/>
    <w:rsid w:val="007B5222"/>
    <w:rsid w:val="007B6993"/>
    <w:rsid w:val="007B7D81"/>
    <w:rsid w:val="007C3170"/>
    <w:rsid w:val="007C4BA4"/>
    <w:rsid w:val="007C5D7D"/>
    <w:rsid w:val="007C68DC"/>
    <w:rsid w:val="007C77C5"/>
    <w:rsid w:val="007D262A"/>
    <w:rsid w:val="007D2B8C"/>
    <w:rsid w:val="007D69A1"/>
    <w:rsid w:val="007E108E"/>
    <w:rsid w:val="007E2BA6"/>
    <w:rsid w:val="007E348E"/>
    <w:rsid w:val="007E44C1"/>
    <w:rsid w:val="007F1B8C"/>
    <w:rsid w:val="007F356B"/>
    <w:rsid w:val="007F652C"/>
    <w:rsid w:val="007F6639"/>
    <w:rsid w:val="007F6B25"/>
    <w:rsid w:val="00805ED5"/>
    <w:rsid w:val="00806525"/>
    <w:rsid w:val="008109C0"/>
    <w:rsid w:val="00811D31"/>
    <w:rsid w:val="008129CA"/>
    <w:rsid w:val="00816558"/>
    <w:rsid w:val="00822F2B"/>
    <w:rsid w:val="008251E6"/>
    <w:rsid w:val="00826978"/>
    <w:rsid w:val="00826AD9"/>
    <w:rsid w:val="00831BEC"/>
    <w:rsid w:val="008428AA"/>
    <w:rsid w:val="00845323"/>
    <w:rsid w:val="008455E2"/>
    <w:rsid w:val="00861871"/>
    <w:rsid w:val="00870C34"/>
    <w:rsid w:val="0088104D"/>
    <w:rsid w:val="008833DC"/>
    <w:rsid w:val="00886B5F"/>
    <w:rsid w:val="0089093F"/>
    <w:rsid w:val="00895CB6"/>
    <w:rsid w:val="008965A9"/>
    <w:rsid w:val="008A5E3B"/>
    <w:rsid w:val="008A6811"/>
    <w:rsid w:val="008A7AE7"/>
    <w:rsid w:val="008B38C6"/>
    <w:rsid w:val="008C02E6"/>
    <w:rsid w:val="008C0420"/>
    <w:rsid w:val="008C3CF7"/>
    <w:rsid w:val="008C4BCC"/>
    <w:rsid w:val="008D07F2"/>
    <w:rsid w:val="008D080E"/>
    <w:rsid w:val="008D1D4C"/>
    <w:rsid w:val="008D278C"/>
    <w:rsid w:val="008D4B1F"/>
    <w:rsid w:val="008D4D36"/>
    <w:rsid w:val="008D4F84"/>
    <w:rsid w:val="008E1206"/>
    <w:rsid w:val="008E5002"/>
    <w:rsid w:val="008E5DFE"/>
    <w:rsid w:val="008F46C1"/>
    <w:rsid w:val="008F5AD1"/>
    <w:rsid w:val="00906691"/>
    <w:rsid w:val="009125AE"/>
    <w:rsid w:val="0091528A"/>
    <w:rsid w:val="00916A50"/>
    <w:rsid w:val="00916DF7"/>
    <w:rsid w:val="009222F0"/>
    <w:rsid w:val="00931DDB"/>
    <w:rsid w:val="0093449D"/>
    <w:rsid w:val="00935359"/>
    <w:rsid w:val="00937973"/>
    <w:rsid w:val="00953C63"/>
    <w:rsid w:val="00955074"/>
    <w:rsid w:val="0095526F"/>
    <w:rsid w:val="0095747D"/>
    <w:rsid w:val="00973993"/>
    <w:rsid w:val="00973E1A"/>
    <w:rsid w:val="00975E39"/>
    <w:rsid w:val="009836C5"/>
    <w:rsid w:val="00995581"/>
    <w:rsid w:val="00996023"/>
    <w:rsid w:val="009A1093"/>
    <w:rsid w:val="009A6E2E"/>
    <w:rsid w:val="009B01A7"/>
    <w:rsid w:val="009B1FF8"/>
    <w:rsid w:val="009B3043"/>
    <w:rsid w:val="009B3943"/>
    <w:rsid w:val="009C66BB"/>
    <w:rsid w:val="009C6AED"/>
    <w:rsid w:val="009C71CA"/>
    <w:rsid w:val="009D09AC"/>
    <w:rsid w:val="009D5B05"/>
    <w:rsid w:val="009D7EA7"/>
    <w:rsid w:val="009E5739"/>
    <w:rsid w:val="00A0006C"/>
    <w:rsid w:val="00A04D97"/>
    <w:rsid w:val="00A10F0C"/>
    <w:rsid w:val="00A12072"/>
    <w:rsid w:val="00A1225E"/>
    <w:rsid w:val="00A13417"/>
    <w:rsid w:val="00A13C5F"/>
    <w:rsid w:val="00A15E47"/>
    <w:rsid w:val="00A42B20"/>
    <w:rsid w:val="00A438BB"/>
    <w:rsid w:val="00A45A3D"/>
    <w:rsid w:val="00A50D9B"/>
    <w:rsid w:val="00A51145"/>
    <w:rsid w:val="00A54A8E"/>
    <w:rsid w:val="00A561FF"/>
    <w:rsid w:val="00A62F60"/>
    <w:rsid w:val="00A6438B"/>
    <w:rsid w:val="00A67C97"/>
    <w:rsid w:val="00A7044D"/>
    <w:rsid w:val="00A71EAE"/>
    <w:rsid w:val="00A764B0"/>
    <w:rsid w:val="00A866EC"/>
    <w:rsid w:val="00A90D6D"/>
    <w:rsid w:val="00A90FC8"/>
    <w:rsid w:val="00A91679"/>
    <w:rsid w:val="00A91D49"/>
    <w:rsid w:val="00A955D9"/>
    <w:rsid w:val="00AA0DEF"/>
    <w:rsid w:val="00AA1976"/>
    <w:rsid w:val="00AA64B4"/>
    <w:rsid w:val="00AB060D"/>
    <w:rsid w:val="00AB6C15"/>
    <w:rsid w:val="00AB7588"/>
    <w:rsid w:val="00AB762B"/>
    <w:rsid w:val="00AC2417"/>
    <w:rsid w:val="00AC3A05"/>
    <w:rsid w:val="00AC7610"/>
    <w:rsid w:val="00AD1193"/>
    <w:rsid w:val="00AD23A3"/>
    <w:rsid w:val="00AD2E2C"/>
    <w:rsid w:val="00AD447D"/>
    <w:rsid w:val="00AF0671"/>
    <w:rsid w:val="00AF3628"/>
    <w:rsid w:val="00AF6499"/>
    <w:rsid w:val="00B0163E"/>
    <w:rsid w:val="00B02D69"/>
    <w:rsid w:val="00B04029"/>
    <w:rsid w:val="00B057F1"/>
    <w:rsid w:val="00B23400"/>
    <w:rsid w:val="00B249FA"/>
    <w:rsid w:val="00B254DB"/>
    <w:rsid w:val="00B262C1"/>
    <w:rsid w:val="00B302C8"/>
    <w:rsid w:val="00B314C3"/>
    <w:rsid w:val="00B3175F"/>
    <w:rsid w:val="00B31D2E"/>
    <w:rsid w:val="00B32906"/>
    <w:rsid w:val="00B368AB"/>
    <w:rsid w:val="00B402B0"/>
    <w:rsid w:val="00B44BF1"/>
    <w:rsid w:val="00B45A40"/>
    <w:rsid w:val="00B46E7C"/>
    <w:rsid w:val="00B47582"/>
    <w:rsid w:val="00B53C13"/>
    <w:rsid w:val="00B54288"/>
    <w:rsid w:val="00B5540C"/>
    <w:rsid w:val="00B5587F"/>
    <w:rsid w:val="00B57C54"/>
    <w:rsid w:val="00B62889"/>
    <w:rsid w:val="00B63D45"/>
    <w:rsid w:val="00B648F3"/>
    <w:rsid w:val="00B6616C"/>
    <w:rsid w:val="00B71C53"/>
    <w:rsid w:val="00B72031"/>
    <w:rsid w:val="00B74D50"/>
    <w:rsid w:val="00B757EB"/>
    <w:rsid w:val="00B7682F"/>
    <w:rsid w:val="00B81F72"/>
    <w:rsid w:val="00B82179"/>
    <w:rsid w:val="00B82CB7"/>
    <w:rsid w:val="00B86565"/>
    <w:rsid w:val="00B868A8"/>
    <w:rsid w:val="00B879C7"/>
    <w:rsid w:val="00B928DA"/>
    <w:rsid w:val="00B949B1"/>
    <w:rsid w:val="00B97FF8"/>
    <w:rsid w:val="00BA25D1"/>
    <w:rsid w:val="00BA2F96"/>
    <w:rsid w:val="00BB22A8"/>
    <w:rsid w:val="00BB38B3"/>
    <w:rsid w:val="00BB493B"/>
    <w:rsid w:val="00BB6A0E"/>
    <w:rsid w:val="00BB7AED"/>
    <w:rsid w:val="00BC32BA"/>
    <w:rsid w:val="00BC3360"/>
    <w:rsid w:val="00BC370E"/>
    <w:rsid w:val="00BC558C"/>
    <w:rsid w:val="00BD0698"/>
    <w:rsid w:val="00BD57A4"/>
    <w:rsid w:val="00BE01CE"/>
    <w:rsid w:val="00BE0CDC"/>
    <w:rsid w:val="00BE6763"/>
    <w:rsid w:val="00BF1485"/>
    <w:rsid w:val="00BF179F"/>
    <w:rsid w:val="00BF20A3"/>
    <w:rsid w:val="00BF237B"/>
    <w:rsid w:val="00BF39E0"/>
    <w:rsid w:val="00BF523C"/>
    <w:rsid w:val="00BF7F58"/>
    <w:rsid w:val="00C01700"/>
    <w:rsid w:val="00C04A4C"/>
    <w:rsid w:val="00C061D1"/>
    <w:rsid w:val="00C067D7"/>
    <w:rsid w:val="00C117A9"/>
    <w:rsid w:val="00C12BFD"/>
    <w:rsid w:val="00C1399B"/>
    <w:rsid w:val="00C16D2E"/>
    <w:rsid w:val="00C23AB9"/>
    <w:rsid w:val="00C308BC"/>
    <w:rsid w:val="00C40DC8"/>
    <w:rsid w:val="00C421F4"/>
    <w:rsid w:val="00C50DEF"/>
    <w:rsid w:val="00C60B95"/>
    <w:rsid w:val="00C626D8"/>
    <w:rsid w:val="00C62C54"/>
    <w:rsid w:val="00C652CB"/>
    <w:rsid w:val="00C661BE"/>
    <w:rsid w:val="00C71DBF"/>
    <w:rsid w:val="00C740B1"/>
    <w:rsid w:val="00C81F88"/>
    <w:rsid w:val="00C835AD"/>
    <w:rsid w:val="00C9021F"/>
    <w:rsid w:val="00C93DA8"/>
    <w:rsid w:val="00C94D4A"/>
    <w:rsid w:val="00C977C1"/>
    <w:rsid w:val="00CA1DDF"/>
    <w:rsid w:val="00CB6027"/>
    <w:rsid w:val="00CC377E"/>
    <w:rsid w:val="00CC69DA"/>
    <w:rsid w:val="00CD2FB9"/>
    <w:rsid w:val="00CD3036"/>
    <w:rsid w:val="00CD409A"/>
    <w:rsid w:val="00CD7843"/>
    <w:rsid w:val="00CE2FA1"/>
    <w:rsid w:val="00D068E5"/>
    <w:rsid w:val="00D17732"/>
    <w:rsid w:val="00D2150F"/>
    <w:rsid w:val="00D24A70"/>
    <w:rsid w:val="00D24E00"/>
    <w:rsid w:val="00D2676A"/>
    <w:rsid w:val="00D27665"/>
    <w:rsid w:val="00D31513"/>
    <w:rsid w:val="00D333D7"/>
    <w:rsid w:val="00D341FB"/>
    <w:rsid w:val="00D43A3D"/>
    <w:rsid w:val="00D500BB"/>
    <w:rsid w:val="00D5176B"/>
    <w:rsid w:val="00D54119"/>
    <w:rsid w:val="00D55CF3"/>
    <w:rsid w:val="00D56A6F"/>
    <w:rsid w:val="00D56DBD"/>
    <w:rsid w:val="00D63010"/>
    <w:rsid w:val="00D63530"/>
    <w:rsid w:val="00D64EE2"/>
    <w:rsid w:val="00D6724D"/>
    <w:rsid w:val="00D70FD4"/>
    <w:rsid w:val="00D738A1"/>
    <w:rsid w:val="00D75110"/>
    <w:rsid w:val="00D762D4"/>
    <w:rsid w:val="00D76715"/>
    <w:rsid w:val="00D80969"/>
    <w:rsid w:val="00D83686"/>
    <w:rsid w:val="00D85540"/>
    <w:rsid w:val="00D92BF8"/>
    <w:rsid w:val="00DA15D1"/>
    <w:rsid w:val="00DA5A56"/>
    <w:rsid w:val="00DB1CBC"/>
    <w:rsid w:val="00DB3297"/>
    <w:rsid w:val="00DB4932"/>
    <w:rsid w:val="00DB4A14"/>
    <w:rsid w:val="00DB7D8F"/>
    <w:rsid w:val="00DC06E4"/>
    <w:rsid w:val="00DC4A19"/>
    <w:rsid w:val="00DC52C6"/>
    <w:rsid w:val="00DD485B"/>
    <w:rsid w:val="00DD6583"/>
    <w:rsid w:val="00DF0BB7"/>
    <w:rsid w:val="00DF336A"/>
    <w:rsid w:val="00DF6F2B"/>
    <w:rsid w:val="00E00CC0"/>
    <w:rsid w:val="00E02197"/>
    <w:rsid w:val="00E02358"/>
    <w:rsid w:val="00E02D4C"/>
    <w:rsid w:val="00E132E9"/>
    <w:rsid w:val="00E15659"/>
    <w:rsid w:val="00E34A66"/>
    <w:rsid w:val="00E4214C"/>
    <w:rsid w:val="00E43598"/>
    <w:rsid w:val="00E4488F"/>
    <w:rsid w:val="00E45BE5"/>
    <w:rsid w:val="00E46666"/>
    <w:rsid w:val="00E5053C"/>
    <w:rsid w:val="00E509A5"/>
    <w:rsid w:val="00E51354"/>
    <w:rsid w:val="00E54E5E"/>
    <w:rsid w:val="00E557C1"/>
    <w:rsid w:val="00E559BC"/>
    <w:rsid w:val="00E56ADE"/>
    <w:rsid w:val="00E65115"/>
    <w:rsid w:val="00E725A1"/>
    <w:rsid w:val="00E7484D"/>
    <w:rsid w:val="00E82FB1"/>
    <w:rsid w:val="00E914B6"/>
    <w:rsid w:val="00E95DDD"/>
    <w:rsid w:val="00EA5B8C"/>
    <w:rsid w:val="00EA6987"/>
    <w:rsid w:val="00EA74CC"/>
    <w:rsid w:val="00EB27B1"/>
    <w:rsid w:val="00EB4DC9"/>
    <w:rsid w:val="00EC129D"/>
    <w:rsid w:val="00EC7CDC"/>
    <w:rsid w:val="00ED1D72"/>
    <w:rsid w:val="00ED5E43"/>
    <w:rsid w:val="00ED7082"/>
    <w:rsid w:val="00EE3DC5"/>
    <w:rsid w:val="00EE4676"/>
    <w:rsid w:val="00EF60DB"/>
    <w:rsid w:val="00F0073D"/>
    <w:rsid w:val="00F033EC"/>
    <w:rsid w:val="00F04886"/>
    <w:rsid w:val="00F04DEC"/>
    <w:rsid w:val="00F05A6A"/>
    <w:rsid w:val="00F13DF3"/>
    <w:rsid w:val="00F16CD6"/>
    <w:rsid w:val="00F25456"/>
    <w:rsid w:val="00F26218"/>
    <w:rsid w:val="00F3144C"/>
    <w:rsid w:val="00F331B4"/>
    <w:rsid w:val="00F34420"/>
    <w:rsid w:val="00F34483"/>
    <w:rsid w:val="00F349FA"/>
    <w:rsid w:val="00F42638"/>
    <w:rsid w:val="00F4407B"/>
    <w:rsid w:val="00F449B7"/>
    <w:rsid w:val="00F460B8"/>
    <w:rsid w:val="00F479BE"/>
    <w:rsid w:val="00F52369"/>
    <w:rsid w:val="00F54175"/>
    <w:rsid w:val="00F54836"/>
    <w:rsid w:val="00F57001"/>
    <w:rsid w:val="00F578E8"/>
    <w:rsid w:val="00F57900"/>
    <w:rsid w:val="00F60E38"/>
    <w:rsid w:val="00F65F9C"/>
    <w:rsid w:val="00F668A4"/>
    <w:rsid w:val="00F74295"/>
    <w:rsid w:val="00F80E8A"/>
    <w:rsid w:val="00F96B89"/>
    <w:rsid w:val="00FA2346"/>
    <w:rsid w:val="00FA7CF7"/>
    <w:rsid w:val="00FB277E"/>
    <w:rsid w:val="00FB5963"/>
    <w:rsid w:val="00FB6155"/>
    <w:rsid w:val="00FC3699"/>
    <w:rsid w:val="00FD049B"/>
    <w:rsid w:val="00FD2972"/>
    <w:rsid w:val="00FD3BC4"/>
    <w:rsid w:val="00FD6C9C"/>
    <w:rsid w:val="00FF01D6"/>
    <w:rsid w:val="00FF3009"/>
    <w:rsid w:val="00FF6464"/>
    <w:rsid w:val="04B21E8E"/>
    <w:rsid w:val="055F1B46"/>
    <w:rsid w:val="065742DF"/>
    <w:rsid w:val="0806583D"/>
    <w:rsid w:val="091A3CEE"/>
    <w:rsid w:val="0AA822B2"/>
    <w:rsid w:val="0C1B0437"/>
    <w:rsid w:val="1264528F"/>
    <w:rsid w:val="12D17378"/>
    <w:rsid w:val="12D81E34"/>
    <w:rsid w:val="14117386"/>
    <w:rsid w:val="14410444"/>
    <w:rsid w:val="14C12F5A"/>
    <w:rsid w:val="162057B7"/>
    <w:rsid w:val="17594F22"/>
    <w:rsid w:val="21DC5EE4"/>
    <w:rsid w:val="256B5BB0"/>
    <w:rsid w:val="273146EB"/>
    <w:rsid w:val="27321C92"/>
    <w:rsid w:val="286A24EC"/>
    <w:rsid w:val="287303E4"/>
    <w:rsid w:val="28FD455E"/>
    <w:rsid w:val="291C72C0"/>
    <w:rsid w:val="294F1F48"/>
    <w:rsid w:val="2C5142E1"/>
    <w:rsid w:val="2FBB5323"/>
    <w:rsid w:val="30DC13F0"/>
    <w:rsid w:val="362D6CBA"/>
    <w:rsid w:val="368055A2"/>
    <w:rsid w:val="36B36BBA"/>
    <w:rsid w:val="36B97AE5"/>
    <w:rsid w:val="38D64782"/>
    <w:rsid w:val="38EA0260"/>
    <w:rsid w:val="3A133C1C"/>
    <w:rsid w:val="3C563F4C"/>
    <w:rsid w:val="3C70398D"/>
    <w:rsid w:val="3CEE6CF0"/>
    <w:rsid w:val="3DAC00D1"/>
    <w:rsid w:val="45083B8C"/>
    <w:rsid w:val="4603463C"/>
    <w:rsid w:val="468C3169"/>
    <w:rsid w:val="494B7BFF"/>
    <w:rsid w:val="4A392FB7"/>
    <w:rsid w:val="4E87411E"/>
    <w:rsid w:val="4E9F4AB7"/>
    <w:rsid w:val="52C442F7"/>
    <w:rsid w:val="53F32DF7"/>
    <w:rsid w:val="564055B9"/>
    <w:rsid w:val="59296817"/>
    <w:rsid w:val="59F00E16"/>
    <w:rsid w:val="5A1E61D2"/>
    <w:rsid w:val="5E0C3542"/>
    <w:rsid w:val="5E572DEB"/>
    <w:rsid w:val="5E8E14C4"/>
    <w:rsid w:val="60197BB5"/>
    <w:rsid w:val="605753D1"/>
    <w:rsid w:val="621F6849"/>
    <w:rsid w:val="661D5426"/>
    <w:rsid w:val="674455A4"/>
    <w:rsid w:val="68202442"/>
    <w:rsid w:val="6E9A5873"/>
    <w:rsid w:val="714C3AC4"/>
    <w:rsid w:val="724427AD"/>
    <w:rsid w:val="72682163"/>
    <w:rsid w:val="73B21D95"/>
    <w:rsid w:val="73D3309A"/>
    <w:rsid w:val="77E96C58"/>
    <w:rsid w:val="795D1E91"/>
    <w:rsid w:val="79B77DA5"/>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4918ACD"/>
  <w15:docId w15:val="{5B3D4FD2-5DD4-4A19-8AFD-19A2AF11B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semiHidden/>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20">
    <w:name w:val="Body Text 2"/>
    <w:basedOn w:val="a"/>
    <w:pPr>
      <w:spacing w:after="120" w:line="480" w:lineRule="auto"/>
    </w:pPr>
  </w:style>
  <w:style w:type="paragraph" w:styleId="a7">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pPr>
      <w:widowControl/>
      <w:spacing w:before="100" w:beforeAutospacing="1" w:after="100" w:afterAutospacing="1"/>
      <w:jc w:val="left"/>
    </w:pPr>
    <w:rPr>
      <w:rFonts w:ascii="宋体" w:hAnsi="宋体" w:cs="宋体"/>
      <w:kern w:val="0"/>
      <w:sz w:val="24"/>
    </w:rPr>
  </w:style>
  <w:style w:type="paragraph" w:customStyle="1" w:styleId="bullets1">
    <w:name w:val="bullets1"/>
    <w:basedOn w:val="a"/>
    <w:pPr>
      <w:widowControl/>
      <w:jc w:val="left"/>
    </w:pPr>
    <w:rPr>
      <w:rFonts w:ascii="宋体" w:hAnsi="宋体" w:cs="宋体"/>
      <w:kern w:val="0"/>
      <w:sz w:val="24"/>
    </w:rPr>
  </w:style>
  <w:style w:type="character" w:customStyle="1" w:styleId="apple-style-span">
    <w:name w:val="apple-style-span"/>
    <w:basedOn w:val="a0"/>
  </w:style>
  <w:style w:type="paragraph" w:customStyle="1" w:styleId="endorsement1">
    <w:name w:val="endorsement1"/>
    <w:basedOn w:val="a"/>
    <w:pPr>
      <w:widowControl/>
      <w:jc w:val="left"/>
    </w:pPr>
    <w:rPr>
      <w:rFonts w:ascii="宋体" w:hAnsi="宋体" w:cs="宋体"/>
      <w:kern w:val="0"/>
      <w:sz w:val="24"/>
    </w:rPr>
  </w:style>
  <w:style w:type="paragraph" w:customStyle="1" w:styleId="text">
    <w:name w:val="text"/>
    <w:basedOn w:val="a"/>
    <w:qFormat/>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rPr>
      <w:rFonts w:ascii="Arial" w:hAnsi="Arial" w:cs="Arial" w:hint="default"/>
      <w:b/>
      <w:bCs/>
      <w:color w:val="FF6600"/>
      <w:sz w:val="28"/>
      <w:szCs w:val="28"/>
    </w:rPr>
  </w:style>
  <w:style w:type="character" w:customStyle="1" w:styleId="booksubtitle1">
    <w:name w:val="booksubtitle1"/>
    <w:rPr>
      <w:rFonts w:ascii="Verdana" w:hAnsi="Verdana" w:hint="default"/>
      <w:color w:val="000000"/>
      <w:sz w:val="18"/>
      <w:szCs w:val="18"/>
      <w:u w:val="none"/>
    </w:rPr>
  </w:style>
  <w:style w:type="character" w:customStyle="1" w:styleId="bookauthor1">
    <w:name w:val="bookauthor1"/>
    <w:qFormat/>
    <w:rPr>
      <w:rFonts w:ascii="Verdana" w:hAnsi="Verdana" w:hint="default"/>
      <w:i/>
      <w:iCs/>
      <w:color w:val="000000"/>
      <w:sz w:val="18"/>
      <w:szCs w:val="18"/>
      <w:u w:val="none"/>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paragraph" w:customStyle="1" w:styleId="introtext1">
    <w:name w:val="introtext1"/>
    <w:basedOn w:val="a"/>
    <w:pPr>
      <w:widowControl/>
      <w:spacing w:before="100" w:beforeAutospacing="1" w:after="100" w:afterAutospacing="1"/>
      <w:jc w:val="left"/>
    </w:pPr>
    <w:rPr>
      <w:rFonts w:ascii="宋体" w:hAnsi="宋体" w:cs="宋体"/>
      <w:kern w:val="0"/>
      <w:sz w:val="24"/>
    </w:rPr>
  </w:style>
  <w:style w:type="character" w:customStyle="1" w:styleId="ar18blue1">
    <w:name w:val="ar18blue1"/>
    <w:rPr>
      <w:rFonts w:ascii="Arial" w:hAnsi="Arial" w:cs="Arial" w:hint="default"/>
      <w:color w:val="000066"/>
      <w:sz w:val="30"/>
      <w:szCs w:val="30"/>
    </w:rPr>
  </w:style>
  <w:style w:type="character" w:customStyle="1" w:styleId="ar141">
    <w:name w:val="ar141"/>
    <w:qFormat/>
    <w:rPr>
      <w:rFonts w:ascii="Arial" w:hAnsi="Arial" w:cs="Arial" w:hint="default"/>
      <w:sz w:val="21"/>
      <w:szCs w:val="21"/>
    </w:rPr>
  </w:style>
  <w:style w:type="character" w:customStyle="1" w:styleId="blk12161">
    <w:name w:val="blk12161"/>
    <w:qFormat/>
    <w:rPr>
      <w:rFonts w:ascii="Arial" w:hAnsi="Arial" w:cs="Arial" w:hint="default"/>
      <w:color w:val="000000"/>
      <w:sz w:val="18"/>
      <w:szCs w:val="18"/>
    </w:rPr>
  </w:style>
  <w:style w:type="character" w:customStyle="1" w:styleId="brgreen121">
    <w:name w:val="brgreen121"/>
    <w:qFormat/>
    <w:rPr>
      <w:rFonts w:ascii="Arial" w:hAnsi="Arial" w:cs="Arial" w:hint="default"/>
      <w:color w:val="339999"/>
      <w:sz w:val="18"/>
      <w:szCs w:val="18"/>
    </w:rPr>
  </w:style>
  <w:style w:type="character" w:customStyle="1" w:styleId="A50">
    <w:name w:val="A5"/>
    <w:uiPriority w:val="99"/>
    <w:qFormat/>
    <w:rPr>
      <w:rFonts w:cs="Myriad Pro"/>
      <w:color w:val="000014"/>
    </w:rPr>
  </w:style>
  <w:style w:type="character" w:customStyle="1" w:styleId="apple-converted-space">
    <w:name w:val="apple-converted-space"/>
    <w:qFormat/>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character" w:styleId="ac">
    <w:name w:val="Unresolved Mention"/>
    <w:basedOn w:val="a0"/>
    <w:uiPriority w:val="99"/>
    <w:semiHidden/>
    <w:unhideWhenUsed/>
    <w:rsid w:val="00AA1976"/>
    <w:rPr>
      <w:color w:val="605E5C"/>
      <w:shd w:val="clear" w:color="auto" w:fill="E1DFDD"/>
    </w:rPr>
  </w:style>
  <w:style w:type="paragraph" w:styleId="ad">
    <w:name w:val="List Paragraph"/>
    <w:basedOn w:val="a"/>
    <w:uiPriority w:val="99"/>
    <w:unhideWhenUsed/>
    <w:rsid w:val="00794C1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933456">
      <w:bodyDiv w:val="1"/>
      <w:marLeft w:val="0"/>
      <w:marRight w:val="0"/>
      <w:marTop w:val="0"/>
      <w:marBottom w:val="0"/>
      <w:divBdr>
        <w:top w:val="none" w:sz="0" w:space="0" w:color="auto"/>
        <w:left w:val="none" w:sz="0" w:space="0" w:color="auto"/>
        <w:bottom w:val="none" w:sz="0" w:space="0" w:color="auto"/>
        <w:right w:val="none" w:sz="0" w:space="0" w:color="auto"/>
      </w:divBdr>
    </w:div>
    <w:div w:id="61874822">
      <w:bodyDiv w:val="1"/>
      <w:marLeft w:val="0"/>
      <w:marRight w:val="0"/>
      <w:marTop w:val="0"/>
      <w:marBottom w:val="0"/>
      <w:divBdr>
        <w:top w:val="none" w:sz="0" w:space="0" w:color="auto"/>
        <w:left w:val="none" w:sz="0" w:space="0" w:color="auto"/>
        <w:bottom w:val="none" w:sz="0" w:space="0" w:color="auto"/>
        <w:right w:val="none" w:sz="0" w:space="0" w:color="auto"/>
      </w:divBdr>
    </w:div>
    <w:div w:id="309092345">
      <w:bodyDiv w:val="1"/>
      <w:marLeft w:val="0"/>
      <w:marRight w:val="0"/>
      <w:marTop w:val="0"/>
      <w:marBottom w:val="0"/>
      <w:divBdr>
        <w:top w:val="none" w:sz="0" w:space="0" w:color="auto"/>
        <w:left w:val="none" w:sz="0" w:space="0" w:color="auto"/>
        <w:bottom w:val="none" w:sz="0" w:space="0" w:color="auto"/>
        <w:right w:val="none" w:sz="0" w:space="0" w:color="auto"/>
      </w:divBdr>
    </w:div>
    <w:div w:id="317852879">
      <w:bodyDiv w:val="1"/>
      <w:marLeft w:val="0"/>
      <w:marRight w:val="0"/>
      <w:marTop w:val="0"/>
      <w:marBottom w:val="0"/>
      <w:divBdr>
        <w:top w:val="none" w:sz="0" w:space="0" w:color="auto"/>
        <w:left w:val="none" w:sz="0" w:space="0" w:color="auto"/>
        <w:bottom w:val="none" w:sz="0" w:space="0" w:color="auto"/>
        <w:right w:val="none" w:sz="0" w:space="0" w:color="auto"/>
      </w:divBdr>
    </w:div>
    <w:div w:id="490875558">
      <w:bodyDiv w:val="1"/>
      <w:marLeft w:val="0"/>
      <w:marRight w:val="0"/>
      <w:marTop w:val="0"/>
      <w:marBottom w:val="0"/>
      <w:divBdr>
        <w:top w:val="none" w:sz="0" w:space="0" w:color="auto"/>
        <w:left w:val="none" w:sz="0" w:space="0" w:color="auto"/>
        <w:bottom w:val="none" w:sz="0" w:space="0" w:color="auto"/>
        <w:right w:val="none" w:sz="0" w:space="0" w:color="auto"/>
      </w:divBdr>
    </w:div>
    <w:div w:id="491724827">
      <w:bodyDiv w:val="1"/>
      <w:marLeft w:val="0"/>
      <w:marRight w:val="0"/>
      <w:marTop w:val="0"/>
      <w:marBottom w:val="0"/>
      <w:divBdr>
        <w:top w:val="none" w:sz="0" w:space="0" w:color="auto"/>
        <w:left w:val="none" w:sz="0" w:space="0" w:color="auto"/>
        <w:bottom w:val="none" w:sz="0" w:space="0" w:color="auto"/>
        <w:right w:val="none" w:sz="0" w:space="0" w:color="auto"/>
      </w:divBdr>
    </w:div>
    <w:div w:id="550313873">
      <w:bodyDiv w:val="1"/>
      <w:marLeft w:val="0"/>
      <w:marRight w:val="0"/>
      <w:marTop w:val="0"/>
      <w:marBottom w:val="0"/>
      <w:divBdr>
        <w:top w:val="none" w:sz="0" w:space="0" w:color="auto"/>
        <w:left w:val="none" w:sz="0" w:space="0" w:color="auto"/>
        <w:bottom w:val="none" w:sz="0" w:space="0" w:color="auto"/>
        <w:right w:val="none" w:sz="0" w:space="0" w:color="auto"/>
      </w:divBdr>
      <w:divsChild>
        <w:div w:id="931595156">
          <w:marLeft w:val="0"/>
          <w:marRight w:val="0"/>
          <w:marTop w:val="0"/>
          <w:marBottom w:val="0"/>
          <w:divBdr>
            <w:top w:val="none" w:sz="0" w:space="0" w:color="auto"/>
            <w:left w:val="none" w:sz="0" w:space="0" w:color="auto"/>
            <w:bottom w:val="none" w:sz="0" w:space="0" w:color="auto"/>
            <w:right w:val="none" w:sz="0" w:space="0" w:color="auto"/>
          </w:divBdr>
        </w:div>
      </w:divsChild>
    </w:div>
    <w:div w:id="880360104">
      <w:bodyDiv w:val="1"/>
      <w:marLeft w:val="0"/>
      <w:marRight w:val="0"/>
      <w:marTop w:val="0"/>
      <w:marBottom w:val="0"/>
      <w:divBdr>
        <w:top w:val="none" w:sz="0" w:space="0" w:color="auto"/>
        <w:left w:val="none" w:sz="0" w:space="0" w:color="auto"/>
        <w:bottom w:val="none" w:sz="0" w:space="0" w:color="auto"/>
        <w:right w:val="none" w:sz="0" w:space="0" w:color="auto"/>
      </w:divBdr>
    </w:div>
    <w:div w:id="922688765">
      <w:bodyDiv w:val="1"/>
      <w:marLeft w:val="0"/>
      <w:marRight w:val="0"/>
      <w:marTop w:val="0"/>
      <w:marBottom w:val="0"/>
      <w:divBdr>
        <w:top w:val="none" w:sz="0" w:space="0" w:color="auto"/>
        <w:left w:val="none" w:sz="0" w:space="0" w:color="auto"/>
        <w:bottom w:val="none" w:sz="0" w:space="0" w:color="auto"/>
        <w:right w:val="none" w:sz="0" w:space="0" w:color="auto"/>
      </w:divBdr>
    </w:div>
    <w:div w:id="1054306004">
      <w:bodyDiv w:val="1"/>
      <w:marLeft w:val="0"/>
      <w:marRight w:val="0"/>
      <w:marTop w:val="0"/>
      <w:marBottom w:val="0"/>
      <w:divBdr>
        <w:top w:val="none" w:sz="0" w:space="0" w:color="auto"/>
        <w:left w:val="none" w:sz="0" w:space="0" w:color="auto"/>
        <w:bottom w:val="none" w:sz="0" w:space="0" w:color="auto"/>
        <w:right w:val="none" w:sz="0" w:space="0" w:color="auto"/>
      </w:divBdr>
      <w:divsChild>
        <w:div w:id="218439363">
          <w:marLeft w:val="0"/>
          <w:marRight w:val="0"/>
          <w:marTop w:val="0"/>
          <w:marBottom w:val="0"/>
          <w:divBdr>
            <w:top w:val="none" w:sz="0" w:space="0" w:color="auto"/>
            <w:left w:val="none" w:sz="0" w:space="0" w:color="auto"/>
            <w:bottom w:val="none" w:sz="0" w:space="0" w:color="auto"/>
            <w:right w:val="none" w:sz="0" w:space="0" w:color="auto"/>
          </w:divBdr>
        </w:div>
      </w:divsChild>
    </w:div>
    <w:div w:id="1083916630">
      <w:bodyDiv w:val="1"/>
      <w:marLeft w:val="0"/>
      <w:marRight w:val="0"/>
      <w:marTop w:val="0"/>
      <w:marBottom w:val="0"/>
      <w:divBdr>
        <w:top w:val="none" w:sz="0" w:space="0" w:color="auto"/>
        <w:left w:val="none" w:sz="0" w:space="0" w:color="auto"/>
        <w:bottom w:val="none" w:sz="0" w:space="0" w:color="auto"/>
        <w:right w:val="none" w:sz="0" w:space="0" w:color="auto"/>
      </w:divBdr>
    </w:div>
    <w:div w:id="1089614945">
      <w:bodyDiv w:val="1"/>
      <w:marLeft w:val="0"/>
      <w:marRight w:val="0"/>
      <w:marTop w:val="0"/>
      <w:marBottom w:val="0"/>
      <w:divBdr>
        <w:top w:val="none" w:sz="0" w:space="0" w:color="auto"/>
        <w:left w:val="none" w:sz="0" w:space="0" w:color="auto"/>
        <w:bottom w:val="none" w:sz="0" w:space="0" w:color="auto"/>
        <w:right w:val="none" w:sz="0" w:space="0" w:color="auto"/>
      </w:divBdr>
    </w:div>
    <w:div w:id="1173447321">
      <w:bodyDiv w:val="1"/>
      <w:marLeft w:val="0"/>
      <w:marRight w:val="0"/>
      <w:marTop w:val="0"/>
      <w:marBottom w:val="0"/>
      <w:divBdr>
        <w:top w:val="none" w:sz="0" w:space="0" w:color="auto"/>
        <w:left w:val="none" w:sz="0" w:space="0" w:color="auto"/>
        <w:bottom w:val="none" w:sz="0" w:space="0" w:color="auto"/>
        <w:right w:val="none" w:sz="0" w:space="0" w:color="auto"/>
      </w:divBdr>
    </w:div>
    <w:div w:id="1221404830">
      <w:bodyDiv w:val="1"/>
      <w:marLeft w:val="0"/>
      <w:marRight w:val="0"/>
      <w:marTop w:val="0"/>
      <w:marBottom w:val="0"/>
      <w:divBdr>
        <w:top w:val="none" w:sz="0" w:space="0" w:color="auto"/>
        <w:left w:val="none" w:sz="0" w:space="0" w:color="auto"/>
        <w:bottom w:val="none" w:sz="0" w:space="0" w:color="auto"/>
        <w:right w:val="none" w:sz="0" w:space="0" w:color="auto"/>
      </w:divBdr>
    </w:div>
    <w:div w:id="1253050377">
      <w:bodyDiv w:val="1"/>
      <w:marLeft w:val="0"/>
      <w:marRight w:val="0"/>
      <w:marTop w:val="0"/>
      <w:marBottom w:val="0"/>
      <w:divBdr>
        <w:top w:val="none" w:sz="0" w:space="0" w:color="auto"/>
        <w:left w:val="none" w:sz="0" w:space="0" w:color="auto"/>
        <w:bottom w:val="none" w:sz="0" w:space="0" w:color="auto"/>
        <w:right w:val="none" w:sz="0" w:space="0" w:color="auto"/>
      </w:divBdr>
    </w:div>
    <w:div w:id="1362166311">
      <w:bodyDiv w:val="1"/>
      <w:marLeft w:val="0"/>
      <w:marRight w:val="0"/>
      <w:marTop w:val="0"/>
      <w:marBottom w:val="0"/>
      <w:divBdr>
        <w:top w:val="none" w:sz="0" w:space="0" w:color="auto"/>
        <w:left w:val="none" w:sz="0" w:space="0" w:color="auto"/>
        <w:bottom w:val="none" w:sz="0" w:space="0" w:color="auto"/>
        <w:right w:val="none" w:sz="0" w:space="0" w:color="auto"/>
      </w:divBdr>
      <w:divsChild>
        <w:div w:id="998537811">
          <w:marLeft w:val="0"/>
          <w:marRight w:val="0"/>
          <w:marTop w:val="0"/>
          <w:marBottom w:val="0"/>
          <w:divBdr>
            <w:top w:val="none" w:sz="0" w:space="0" w:color="auto"/>
            <w:left w:val="none" w:sz="0" w:space="0" w:color="auto"/>
            <w:bottom w:val="none" w:sz="0" w:space="0" w:color="auto"/>
            <w:right w:val="none" w:sz="0" w:space="0" w:color="auto"/>
          </w:divBdr>
        </w:div>
      </w:divsChild>
    </w:div>
    <w:div w:id="1386373519">
      <w:bodyDiv w:val="1"/>
      <w:marLeft w:val="0"/>
      <w:marRight w:val="0"/>
      <w:marTop w:val="0"/>
      <w:marBottom w:val="0"/>
      <w:divBdr>
        <w:top w:val="none" w:sz="0" w:space="0" w:color="auto"/>
        <w:left w:val="none" w:sz="0" w:space="0" w:color="auto"/>
        <w:bottom w:val="none" w:sz="0" w:space="0" w:color="auto"/>
        <w:right w:val="none" w:sz="0" w:space="0" w:color="auto"/>
      </w:divBdr>
    </w:div>
    <w:div w:id="1415855195">
      <w:bodyDiv w:val="1"/>
      <w:marLeft w:val="0"/>
      <w:marRight w:val="0"/>
      <w:marTop w:val="0"/>
      <w:marBottom w:val="0"/>
      <w:divBdr>
        <w:top w:val="none" w:sz="0" w:space="0" w:color="auto"/>
        <w:left w:val="none" w:sz="0" w:space="0" w:color="auto"/>
        <w:bottom w:val="none" w:sz="0" w:space="0" w:color="auto"/>
        <w:right w:val="none" w:sz="0" w:space="0" w:color="auto"/>
      </w:divBdr>
      <w:divsChild>
        <w:div w:id="1047411658">
          <w:marLeft w:val="0"/>
          <w:marRight w:val="0"/>
          <w:marTop w:val="100"/>
          <w:marBottom w:val="100"/>
          <w:divBdr>
            <w:top w:val="none" w:sz="0" w:space="0" w:color="auto"/>
            <w:left w:val="none" w:sz="0" w:space="0" w:color="auto"/>
            <w:bottom w:val="none" w:sz="0" w:space="0" w:color="auto"/>
            <w:right w:val="none" w:sz="0" w:space="0" w:color="auto"/>
          </w:divBdr>
          <w:divsChild>
            <w:div w:id="1104031916">
              <w:marLeft w:val="0"/>
              <w:marRight w:val="0"/>
              <w:marTop w:val="0"/>
              <w:marBottom w:val="0"/>
              <w:divBdr>
                <w:top w:val="none" w:sz="0" w:space="0" w:color="auto"/>
                <w:left w:val="none" w:sz="0" w:space="0" w:color="auto"/>
                <w:bottom w:val="none" w:sz="0" w:space="0" w:color="auto"/>
                <w:right w:val="none" w:sz="0" w:space="0" w:color="auto"/>
              </w:divBdr>
              <w:divsChild>
                <w:div w:id="1666322853">
                  <w:marLeft w:val="0"/>
                  <w:marRight w:val="0"/>
                  <w:marTop w:val="0"/>
                  <w:marBottom w:val="0"/>
                  <w:divBdr>
                    <w:top w:val="none" w:sz="0" w:space="0" w:color="auto"/>
                    <w:left w:val="none" w:sz="0" w:space="0" w:color="auto"/>
                    <w:bottom w:val="none" w:sz="0" w:space="0" w:color="auto"/>
                    <w:right w:val="none" w:sz="0" w:space="0" w:color="auto"/>
                  </w:divBdr>
                </w:div>
                <w:div w:id="843858346">
                  <w:marLeft w:val="0"/>
                  <w:marRight w:val="0"/>
                  <w:marTop w:val="150"/>
                  <w:marBottom w:val="0"/>
                  <w:divBdr>
                    <w:top w:val="single" w:sz="6" w:space="5" w:color="auto"/>
                    <w:left w:val="single" w:sz="6" w:space="9" w:color="auto"/>
                    <w:bottom w:val="single" w:sz="6" w:space="5" w:color="auto"/>
                    <w:right w:val="single" w:sz="6" w:space="9" w:color="auto"/>
                  </w:divBdr>
                  <w:divsChild>
                    <w:div w:id="192414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310943">
          <w:marLeft w:val="0"/>
          <w:marRight w:val="0"/>
          <w:marTop w:val="0"/>
          <w:marBottom w:val="300"/>
          <w:divBdr>
            <w:top w:val="none" w:sz="0" w:space="0" w:color="auto"/>
            <w:left w:val="none" w:sz="0" w:space="0" w:color="auto"/>
            <w:bottom w:val="none" w:sz="0" w:space="0" w:color="auto"/>
            <w:right w:val="none" w:sz="0" w:space="0" w:color="auto"/>
          </w:divBdr>
          <w:divsChild>
            <w:div w:id="121762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10433">
      <w:bodyDiv w:val="1"/>
      <w:marLeft w:val="0"/>
      <w:marRight w:val="0"/>
      <w:marTop w:val="0"/>
      <w:marBottom w:val="0"/>
      <w:divBdr>
        <w:top w:val="none" w:sz="0" w:space="0" w:color="auto"/>
        <w:left w:val="none" w:sz="0" w:space="0" w:color="auto"/>
        <w:bottom w:val="none" w:sz="0" w:space="0" w:color="auto"/>
        <w:right w:val="none" w:sz="0" w:space="0" w:color="auto"/>
      </w:divBdr>
      <w:divsChild>
        <w:div w:id="1807507772">
          <w:marLeft w:val="0"/>
          <w:marRight w:val="0"/>
          <w:marTop w:val="0"/>
          <w:marBottom w:val="0"/>
          <w:divBdr>
            <w:top w:val="none" w:sz="0" w:space="0" w:color="auto"/>
            <w:left w:val="none" w:sz="0" w:space="0" w:color="auto"/>
            <w:bottom w:val="none" w:sz="0" w:space="0" w:color="auto"/>
            <w:right w:val="none" w:sz="0" w:space="0" w:color="auto"/>
          </w:divBdr>
        </w:div>
      </w:divsChild>
    </w:div>
    <w:div w:id="1430537963">
      <w:bodyDiv w:val="1"/>
      <w:marLeft w:val="0"/>
      <w:marRight w:val="0"/>
      <w:marTop w:val="0"/>
      <w:marBottom w:val="0"/>
      <w:divBdr>
        <w:top w:val="none" w:sz="0" w:space="0" w:color="auto"/>
        <w:left w:val="none" w:sz="0" w:space="0" w:color="auto"/>
        <w:bottom w:val="none" w:sz="0" w:space="0" w:color="auto"/>
        <w:right w:val="none" w:sz="0" w:space="0" w:color="auto"/>
      </w:divBdr>
    </w:div>
    <w:div w:id="1758281681">
      <w:bodyDiv w:val="1"/>
      <w:marLeft w:val="0"/>
      <w:marRight w:val="0"/>
      <w:marTop w:val="0"/>
      <w:marBottom w:val="0"/>
      <w:divBdr>
        <w:top w:val="none" w:sz="0" w:space="0" w:color="auto"/>
        <w:left w:val="none" w:sz="0" w:space="0" w:color="auto"/>
        <w:bottom w:val="none" w:sz="0" w:space="0" w:color="auto"/>
        <w:right w:val="none" w:sz="0" w:space="0" w:color="auto"/>
      </w:divBdr>
      <w:divsChild>
        <w:div w:id="516890196">
          <w:marLeft w:val="0"/>
          <w:marRight w:val="0"/>
          <w:marTop w:val="0"/>
          <w:marBottom w:val="0"/>
          <w:divBdr>
            <w:top w:val="none" w:sz="0" w:space="0" w:color="auto"/>
            <w:left w:val="none" w:sz="0" w:space="0" w:color="auto"/>
            <w:bottom w:val="none" w:sz="0" w:space="0" w:color="auto"/>
            <w:right w:val="none" w:sz="0" w:space="0" w:color="auto"/>
          </w:divBdr>
        </w:div>
      </w:divsChild>
    </w:div>
    <w:div w:id="1816558937">
      <w:bodyDiv w:val="1"/>
      <w:marLeft w:val="0"/>
      <w:marRight w:val="0"/>
      <w:marTop w:val="0"/>
      <w:marBottom w:val="0"/>
      <w:divBdr>
        <w:top w:val="none" w:sz="0" w:space="0" w:color="auto"/>
        <w:left w:val="none" w:sz="0" w:space="0" w:color="auto"/>
        <w:bottom w:val="none" w:sz="0" w:space="0" w:color="auto"/>
        <w:right w:val="none" w:sz="0" w:space="0" w:color="auto"/>
      </w:divBdr>
    </w:div>
    <w:div w:id="2012175198">
      <w:bodyDiv w:val="1"/>
      <w:marLeft w:val="0"/>
      <w:marRight w:val="0"/>
      <w:marTop w:val="0"/>
      <w:marBottom w:val="0"/>
      <w:divBdr>
        <w:top w:val="none" w:sz="0" w:space="0" w:color="auto"/>
        <w:left w:val="none" w:sz="0" w:space="0" w:color="auto"/>
        <w:bottom w:val="none" w:sz="0" w:space="0" w:color="auto"/>
        <w:right w:val="none" w:sz="0" w:space="0" w:color="auto"/>
      </w:divBdr>
      <w:divsChild>
        <w:div w:id="1887984533">
          <w:marLeft w:val="0"/>
          <w:marRight w:val="0"/>
          <w:marTop w:val="100"/>
          <w:marBottom w:val="100"/>
          <w:divBdr>
            <w:top w:val="none" w:sz="0" w:space="0" w:color="auto"/>
            <w:left w:val="none" w:sz="0" w:space="0" w:color="auto"/>
            <w:bottom w:val="none" w:sz="0" w:space="0" w:color="auto"/>
            <w:right w:val="none" w:sz="0" w:space="0" w:color="auto"/>
          </w:divBdr>
          <w:divsChild>
            <w:div w:id="1504708862">
              <w:marLeft w:val="0"/>
              <w:marRight w:val="0"/>
              <w:marTop w:val="0"/>
              <w:marBottom w:val="0"/>
              <w:divBdr>
                <w:top w:val="none" w:sz="0" w:space="0" w:color="auto"/>
                <w:left w:val="none" w:sz="0" w:space="0" w:color="auto"/>
                <w:bottom w:val="none" w:sz="0" w:space="0" w:color="auto"/>
                <w:right w:val="none" w:sz="0" w:space="0" w:color="auto"/>
              </w:divBdr>
              <w:divsChild>
                <w:div w:id="1126654809">
                  <w:marLeft w:val="0"/>
                  <w:marRight w:val="0"/>
                  <w:marTop w:val="0"/>
                  <w:marBottom w:val="0"/>
                  <w:divBdr>
                    <w:top w:val="none" w:sz="0" w:space="0" w:color="auto"/>
                    <w:left w:val="none" w:sz="0" w:space="0" w:color="auto"/>
                    <w:bottom w:val="none" w:sz="0" w:space="0" w:color="auto"/>
                    <w:right w:val="none" w:sz="0" w:space="0" w:color="auto"/>
                  </w:divBdr>
                </w:div>
                <w:div w:id="1227455742">
                  <w:marLeft w:val="0"/>
                  <w:marRight w:val="0"/>
                  <w:marTop w:val="150"/>
                  <w:marBottom w:val="0"/>
                  <w:divBdr>
                    <w:top w:val="single" w:sz="6" w:space="5" w:color="auto"/>
                    <w:left w:val="single" w:sz="6" w:space="9" w:color="auto"/>
                    <w:bottom w:val="single" w:sz="6" w:space="5" w:color="auto"/>
                    <w:right w:val="single" w:sz="6" w:space="9" w:color="auto"/>
                  </w:divBdr>
                  <w:divsChild>
                    <w:div w:id="169256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50697">
          <w:marLeft w:val="0"/>
          <w:marRight w:val="0"/>
          <w:marTop w:val="0"/>
          <w:marBottom w:val="300"/>
          <w:divBdr>
            <w:top w:val="none" w:sz="0" w:space="0" w:color="auto"/>
            <w:left w:val="none" w:sz="0" w:space="0" w:color="auto"/>
            <w:bottom w:val="none" w:sz="0" w:space="0" w:color="auto"/>
            <w:right w:val="none" w:sz="0" w:space="0" w:color="auto"/>
          </w:divBdr>
          <w:divsChild>
            <w:div w:id="675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08399">
      <w:bodyDiv w:val="1"/>
      <w:marLeft w:val="0"/>
      <w:marRight w:val="0"/>
      <w:marTop w:val="0"/>
      <w:marBottom w:val="0"/>
      <w:divBdr>
        <w:top w:val="none" w:sz="0" w:space="0" w:color="auto"/>
        <w:left w:val="none" w:sz="0" w:space="0" w:color="auto"/>
        <w:bottom w:val="none" w:sz="0" w:space="0" w:color="auto"/>
        <w:right w:val="none" w:sz="0" w:space="0" w:color="auto"/>
      </w:divBdr>
    </w:div>
    <w:div w:id="2025595054">
      <w:bodyDiv w:val="1"/>
      <w:marLeft w:val="0"/>
      <w:marRight w:val="0"/>
      <w:marTop w:val="0"/>
      <w:marBottom w:val="0"/>
      <w:divBdr>
        <w:top w:val="none" w:sz="0" w:space="0" w:color="auto"/>
        <w:left w:val="none" w:sz="0" w:space="0" w:color="auto"/>
        <w:bottom w:val="none" w:sz="0" w:space="0" w:color="auto"/>
        <w:right w:val="none" w:sz="0" w:space="0" w:color="auto"/>
      </w:divBdr>
    </w:div>
    <w:div w:id="2067532592">
      <w:bodyDiv w:val="1"/>
      <w:marLeft w:val="0"/>
      <w:marRight w:val="0"/>
      <w:marTop w:val="0"/>
      <w:marBottom w:val="0"/>
      <w:divBdr>
        <w:top w:val="none" w:sz="0" w:space="0" w:color="auto"/>
        <w:left w:val="none" w:sz="0" w:space="0" w:color="auto"/>
        <w:bottom w:val="none" w:sz="0" w:space="0" w:color="auto"/>
        <w:right w:val="none" w:sz="0" w:space="0" w:color="auto"/>
      </w:divBdr>
    </w:div>
    <w:div w:id="2140145356">
      <w:bodyDiv w:val="1"/>
      <w:marLeft w:val="0"/>
      <w:marRight w:val="0"/>
      <w:marTop w:val="0"/>
      <w:marBottom w:val="0"/>
      <w:divBdr>
        <w:top w:val="none" w:sz="0" w:space="0" w:color="auto"/>
        <w:left w:val="none" w:sz="0" w:space="0" w:color="auto"/>
        <w:bottom w:val="none" w:sz="0" w:space="0" w:color="auto"/>
        <w:right w:val="none" w:sz="0" w:space="0" w:color="auto"/>
      </w:divBdr>
      <w:divsChild>
        <w:div w:id="148092066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ights@nurnberg.com.cn" TargetMode="External"/><Relationship Id="rId18" Type="http://schemas.openxmlformats.org/officeDocument/2006/relationships/hyperlink" Target="http://site.douban.com/110577/"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nurnberg.com.cn/video/video.aspx"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nurnberg.com.cn/book/book.aspx"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nurnberg.com.cn/booklist_zh/list.aspx"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eibo.com/1877653117/profile?topnav=1&amp;wvr=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urnberg.com.cn/"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1A4E0-EC02-49A6-B3C2-B198D2C4B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917</Words>
  <Characters>1340</Characters>
  <Application>Microsoft Office Word</Application>
  <DocSecurity>0</DocSecurity>
  <Lines>58</Lines>
  <Paragraphs>52</Paragraphs>
  <ScaleCrop>false</ScaleCrop>
  <Company>2ndSpAcE</Company>
  <LinksUpToDate>false</LinksUpToDate>
  <CharactersWithSpaces>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Yvette 王</cp:lastModifiedBy>
  <cp:revision>3</cp:revision>
  <cp:lastPrinted>2005-06-10T06:33:00Z</cp:lastPrinted>
  <dcterms:created xsi:type="dcterms:W3CDTF">2025-09-17T08:33:00Z</dcterms:created>
  <dcterms:modified xsi:type="dcterms:W3CDTF">2025-09-17T08:47:00Z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EE75C4F0E3494CFAB4FB7A8D0C3BEE53</vt:lpwstr>
  </property>
</Properties>
</file>