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B52324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160020</wp:posOffset>
            </wp:positionV>
            <wp:extent cx="1563370" cy="2362835"/>
            <wp:effectExtent l="19050" t="0" r="0" b="0"/>
            <wp:wrapSquare wrapText="bothSides"/>
            <wp:docPr id="10" name="图片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B52324">
        <w:rPr>
          <w:rFonts w:hint="eastAsia"/>
          <w:b/>
          <w:color w:val="000000"/>
          <w:szCs w:val="21"/>
        </w:rPr>
        <w:t>《</w:t>
      </w:r>
      <w:r w:rsidR="00DD08E5">
        <w:rPr>
          <w:rFonts w:hint="eastAsia"/>
          <w:b/>
          <w:color w:val="000000"/>
          <w:szCs w:val="21"/>
        </w:rPr>
        <w:t>还好你不在这里</w:t>
      </w:r>
      <w:r w:rsidR="00B52324" w:rsidRPr="00B52324">
        <w:rPr>
          <w:rFonts w:hint="eastAsia"/>
          <w:b/>
          <w:color w:val="000000"/>
          <w:szCs w:val="21"/>
        </w:rPr>
        <w:t>：挣脱有毒的母爱，重获自我</w:t>
      </w:r>
      <w:r w:rsidR="00B52324">
        <w:rPr>
          <w:rFonts w:hint="eastAsia"/>
          <w:b/>
          <w:color w:val="000000"/>
          <w:szCs w:val="21"/>
        </w:rPr>
        <w:t>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B52324" w:rsidRPr="00B52324">
        <w:rPr>
          <w:b/>
          <w:caps/>
          <w:color w:val="000000"/>
          <w:szCs w:val="21"/>
        </w:rPr>
        <w:t>It's Good that You're No Longer Here</w:t>
      </w:r>
      <w:r w:rsidR="00B52324">
        <w:rPr>
          <w:b/>
          <w:color w:val="000000"/>
          <w:szCs w:val="21"/>
        </w:rPr>
        <w:t xml:space="preserve">: </w:t>
      </w:r>
      <w:r w:rsidR="00B52324" w:rsidRPr="00B52324">
        <w:rPr>
          <w:b/>
          <w:color w:val="000000"/>
          <w:szCs w:val="21"/>
        </w:rPr>
        <w:t>The Toxic Relationship With My Mother – And How I Learned To Let Go Of It</w:t>
      </w:r>
      <w:r w:rsidR="00B52324" w:rsidRPr="00B52324">
        <w:t xml:space="preserve"> 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B52324" w:rsidRPr="00B52324">
        <w:rPr>
          <w:b/>
          <w:caps/>
          <w:color w:val="000000"/>
          <w:szCs w:val="21"/>
        </w:rPr>
        <w:t>Gut, dass du nicht mehr da bist</w:t>
      </w:r>
    </w:p>
    <w:p w:rsidR="004413D0" w:rsidRPr="004F0D01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</w:t>
      </w:r>
      <w:r w:rsidRPr="004F0D01">
        <w:rPr>
          <w:b/>
          <w:color w:val="000000"/>
          <w:szCs w:val="21"/>
        </w:rPr>
        <w:t>：</w:t>
      </w:r>
      <w:r w:rsidR="00B52324" w:rsidRPr="004F0D01">
        <w:rPr>
          <w:b/>
          <w:color w:val="000000"/>
          <w:szCs w:val="21"/>
        </w:rPr>
        <w:t>Franziska Hohmann / Nina Faecke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B52324" w:rsidRPr="00B52324">
        <w:rPr>
          <w:b/>
          <w:color w:val="000000"/>
          <w:szCs w:val="21"/>
        </w:rPr>
        <w:t>Heyne</w:t>
      </w:r>
    </w:p>
    <w:p w:rsidR="004413D0" w:rsidRPr="004F0D01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4F0D01">
        <w:rPr>
          <w:b/>
          <w:color w:val="000000"/>
          <w:szCs w:val="21"/>
        </w:rPr>
        <w:t>：</w:t>
      </w:r>
      <w:r w:rsidR="00CD2596" w:rsidRPr="004F0D01">
        <w:rPr>
          <w:b/>
          <w:bCs/>
          <w:color w:val="000000"/>
          <w:szCs w:val="21"/>
        </w:rPr>
        <w:t>Penguin Random House Verlagsgruppe</w:t>
      </w:r>
      <w:r w:rsidR="00CD2596" w:rsidRPr="004F0D01">
        <w:rPr>
          <w:b/>
          <w:color w:val="000000"/>
          <w:szCs w:val="21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B52324">
        <w:rPr>
          <w:rFonts w:hint="eastAsia"/>
          <w:b/>
          <w:color w:val="000000"/>
          <w:szCs w:val="21"/>
        </w:rPr>
        <w:t>272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B52324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B52324">
        <w:rPr>
          <w:rFonts w:hint="eastAsia"/>
          <w:b/>
          <w:color w:val="000000"/>
          <w:szCs w:val="21"/>
        </w:rPr>
        <w:t>9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4F0D01" w:rsidRPr="004F0D01">
        <w:rPr>
          <w:rFonts w:hint="eastAsia"/>
          <w:b/>
          <w:color w:val="000000"/>
          <w:szCs w:val="21"/>
        </w:rPr>
        <w:t>家庭关系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375A69" w:rsidRPr="00626B30" w:rsidRDefault="00375A69" w:rsidP="00FF3C1E">
      <w:pPr>
        <w:tabs>
          <w:tab w:val="left" w:pos="642"/>
        </w:tabs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52324" w:rsidRPr="00BB3790" w:rsidRDefault="00BB3790" w:rsidP="00BB3790">
      <w:pPr>
        <w:ind w:firstLineChars="200" w:firstLine="422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母亲与孩子之间连结着最为天然的</w:t>
      </w:r>
      <w:r w:rsidR="00DD08E5" w:rsidRPr="00BB3790">
        <w:rPr>
          <w:rFonts w:hAnsi="宋体" w:hint="eastAsia"/>
          <w:b/>
          <w:bCs/>
          <w:color w:val="000000"/>
          <w:szCs w:val="21"/>
        </w:rPr>
        <w:t>安全纽带</w:t>
      </w:r>
      <w:r>
        <w:rPr>
          <w:rFonts w:hAnsi="宋体" w:hint="eastAsia"/>
          <w:b/>
          <w:bCs/>
          <w:color w:val="000000"/>
          <w:szCs w:val="21"/>
        </w:rPr>
        <w:t>，但如果连这条纽带</w:t>
      </w:r>
      <w:r w:rsidR="00DD08E5" w:rsidRPr="00BB3790">
        <w:rPr>
          <w:rFonts w:hAnsi="宋体" w:hint="eastAsia"/>
          <w:b/>
          <w:bCs/>
          <w:color w:val="000000"/>
          <w:szCs w:val="21"/>
        </w:rPr>
        <w:t>也让人感到</w:t>
      </w:r>
      <w:r>
        <w:rPr>
          <w:rFonts w:hAnsi="宋体" w:hint="eastAsia"/>
          <w:b/>
          <w:bCs/>
          <w:color w:val="000000"/>
          <w:szCs w:val="21"/>
        </w:rPr>
        <w:t>不安</w:t>
      </w:r>
      <w:r w:rsidR="00DD08E5" w:rsidRPr="00BB3790">
        <w:rPr>
          <w:rFonts w:hAnsi="宋体" w:hint="eastAsia"/>
          <w:b/>
          <w:bCs/>
          <w:color w:val="000000"/>
          <w:szCs w:val="21"/>
        </w:rPr>
        <w:t>，会发生什么？</w:t>
      </w:r>
    </w:p>
    <w:p w:rsidR="00B52324" w:rsidRPr="00B52324" w:rsidRDefault="00B52324" w:rsidP="00B5232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52324" w:rsidRPr="00B52324" w:rsidRDefault="00BB3790" w:rsidP="00B52324">
      <w:pPr>
        <w:ind w:firstLineChars="200" w:firstLine="420"/>
        <w:rPr>
          <w:rFonts w:hAnsi="宋体"/>
          <w:bCs/>
          <w:color w:val="000000"/>
          <w:szCs w:val="21"/>
        </w:rPr>
      </w:pPr>
      <w:r w:rsidRPr="00DD08E5">
        <w:rPr>
          <w:rFonts w:hAnsi="宋体" w:hint="eastAsia"/>
          <w:bCs/>
          <w:color w:val="000000"/>
          <w:szCs w:val="21"/>
        </w:rPr>
        <w:t>自弗兰奇（</w:t>
      </w:r>
      <w:r w:rsidRPr="00BB3790">
        <w:rPr>
          <w:bCs/>
          <w:color w:val="000000"/>
          <w:szCs w:val="21"/>
        </w:rPr>
        <w:t>Fränzi</w:t>
      </w:r>
      <w:r w:rsidRPr="00DD08E5">
        <w:rPr>
          <w:rFonts w:hAnsi="宋体" w:hint="eastAsia"/>
          <w:bCs/>
          <w:color w:val="000000"/>
          <w:szCs w:val="21"/>
        </w:rPr>
        <w:t>）</w:t>
      </w:r>
      <w:r>
        <w:rPr>
          <w:rFonts w:hAnsi="宋体" w:hint="eastAsia"/>
          <w:bCs/>
          <w:color w:val="000000"/>
          <w:szCs w:val="21"/>
        </w:rPr>
        <w:t>记事起，</w:t>
      </w:r>
      <w:r w:rsidRPr="00DD08E5">
        <w:rPr>
          <w:rFonts w:hAnsi="宋体" w:hint="eastAsia"/>
          <w:bCs/>
          <w:color w:val="000000"/>
          <w:szCs w:val="21"/>
        </w:rPr>
        <w:t>母亲大部分时间都在床上哭泣。年幼的她并不知道</w:t>
      </w:r>
      <w:r w:rsidR="005B4E65">
        <w:rPr>
          <w:rFonts w:hAnsi="宋体" w:hint="eastAsia"/>
          <w:bCs/>
          <w:color w:val="000000"/>
          <w:szCs w:val="21"/>
        </w:rPr>
        <w:t>，</w:t>
      </w:r>
      <w:r w:rsidRPr="00DD08E5">
        <w:rPr>
          <w:rFonts w:hAnsi="宋体" w:hint="eastAsia"/>
          <w:bCs/>
          <w:color w:val="000000"/>
          <w:szCs w:val="21"/>
        </w:rPr>
        <w:t>母亲患有严重的抑郁症</w:t>
      </w:r>
      <w:r w:rsidR="005B4E65">
        <w:rPr>
          <w:rFonts w:hAnsi="宋体" w:hint="eastAsia"/>
          <w:bCs/>
          <w:color w:val="000000"/>
          <w:szCs w:val="21"/>
        </w:rPr>
        <w:t>。</w:t>
      </w:r>
      <w:r w:rsidR="005B4E65" w:rsidRPr="00DD08E5">
        <w:rPr>
          <w:rFonts w:hAnsi="宋体" w:hint="eastAsia"/>
          <w:bCs/>
          <w:color w:val="000000"/>
          <w:szCs w:val="21"/>
        </w:rPr>
        <w:t>在她的一生中，</w:t>
      </w:r>
      <w:r w:rsidR="005B4E65">
        <w:rPr>
          <w:rFonts w:hAnsi="宋体" w:hint="eastAsia"/>
          <w:bCs/>
          <w:color w:val="000000"/>
          <w:szCs w:val="21"/>
        </w:rPr>
        <w:t>比起弗兰奇的担忧或愿望，</w:t>
      </w:r>
      <w:r w:rsidR="005B4E65" w:rsidRPr="00DD08E5">
        <w:rPr>
          <w:rFonts w:hAnsi="宋体" w:hint="eastAsia"/>
          <w:bCs/>
          <w:color w:val="000000"/>
          <w:szCs w:val="21"/>
        </w:rPr>
        <w:t>母亲的病痛占据了更多的关注。甚至在幼儿园时，弗兰奇就为母亲做饭、安慰她。</w:t>
      </w:r>
      <w:r w:rsidR="00DD08E5" w:rsidRPr="00DD08E5">
        <w:rPr>
          <w:rFonts w:hAnsi="宋体" w:hint="eastAsia"/>
          <w:bCs/>
          <w:color w:val="000000"/>
          <w:szCs w:val="21"/>
        </w:rPr>
        <w:t>即使母亲对她态度苛刻，小小的弗兰奇也决心要做一个“模范儿童”，一个不惹任何麻烦的孩子。</w:t>
      </w:r>
    </w:p>
    <w:p w:rsidR="00B52324" w:rsidRPr="00B52324" w:rsidRDefault="00B52324" w:rsidP="00B5232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52324" w:rsidRDefault="00FF3C1E" w:rsidP="00B52324">
      <w:pPr>
        <w:ind w:firstLineChars="200" w:firstLine="420"/>
        <w:rPr>
          <w:rFonts w:hAnsi="宋体"/>
          <w:bCs/>
          <w:color w:val="000000"/>
          <w:szCs w:val="21"/>
        </w:rPr>
      </w:pPr>
      <w:r w:rsidRPr="00DD08E5">
        <w:rPr>
          <w:rFonts w:hAnsi="宋体" w:hint="eastAsia"/>
          <w:bCs/>
          <w:color w:val="000000"/>
          <w:szCs w:val="21"/>
        </w:rPr>
        <w:t>弗兰齐斯卡·霍曼</w:t>
      </w:r>
      <w:r>
        <w:rPr>
          <w:rFonts w:hAnsi="宋体" w:hint="eastAsia"/>
          <w:bCs/>
          <w:color w:val="000000"/>
          <w:szCs w:val="21"/>
        </w:rPr>
        <w:t>（</w:t>
      </w:r>
      <w:r w:rsidRPr="005B4E65">
        <w:rPr>
          <w:rFonts w:hAnsi="宋体"/>
          <w:bCs/>
          <w:color w:val="000000"/>
          <w:szCs w:val="21"/>
        </w:rPr>
        <w:t>Franziska Hohmann</w:t>
      </w:r>
      <w:r>
        <w:rPr>
          <w:rFonts w:hAnsi="宋体" w:hint="eastAsia"/>
          <w:bCs/>
          <w:color w:val="000000"/>
          <w:szCs w:val="21"/>
        </w:rPr>
        <w:t>）</w:t>
      </w:r>
      <w:r w:rsidRPr="00DD08E5">
        <w:rPr>
          <w:rFonts w:hAnsi="宋体" w:hint="eastAsia"/>
          <w:bCs/>
          <w:color w:val="000000"/>
          <w:szCs w:val="21"/>
        </w:rPr>
        <w:t>以既残酷又饱含深情的方式，讲述了她如何用一生试图支持病弱的母亲，</w:t>
      </w:r>
      <w:r>
        <w:rPr>
          <w:rFonts w:hAnsi="宋体" w:hint="eastAsia"/>
          <w:bCs/>
          <w:color w:val="000000"/>
          <w:szCs w:val="21"/>
        </w:rPr>
        <w:t>而她的自我</w:t>
      </w:r>
      <w:r w:rsidRPr="00FF3C1E">
        <w:rPr>
          <w:rFonts w:hAnsi="宋体" w:hint="eastAsia"/>
          <w:bCs/>
          <w:color w:val="000000"/>
          <w:szCs w:val="21"/>
        </w:rPr>
        <w:t>却</w:t>
      </w:r>
      <w:r>
        <w:rPr>
          <w:rFonts w:hAnsi="宋体" w:hint="eastAsia"/>
          <w:bCs/>
          <w:color w:val="000000"/>
          <w:szCs w:val="21"/>
        </w:rPr>
        <w:t>也在此过程中</w:t>
      </w:r>
      <w:r w:rsidRPr="00DD08E5">
        <w:rPr>
          <w:rFonts w:hAnsi="宋体" w:hint="eastAsia"/>
          <w:bCs/>
          <w:color w:val="000000"/>
          <w:szCs w:val="21"/>
        </w:rPr>
        <w:t>被无情地摧毁——以及为何即便如此，她依然爱着她的母亲。同时，她也讲述了一个关于成年弗兰奇的、强大而鼓舞人心的故事：一个女人为了爱而学会放手</w:t>
      </w:r>
      <w:r>
        <w:rPr>
          <w:rFonts w:hAnsi="宋体" w:hint="eastAsia"/>
          <w:bCs/>
          <w:color w:val="000000"/>
          <w:szCs w:val="21"/>
        </w:rPr>
        <w:t>的故事</w:t>
      </w:r>
      <w:r w:rsidRPr="00DD08E5">
        <w:rPr>
          <w:rFonts w:hAnsi="宋体" w:hint="eastAsia"/>
          <w:bCs/>
          <w:color w:val="000000"/>
          <w:szCs w:val="21"/>
        </w:rPr>
        <w:t>。她向读者证明，紧跟</w:t>
      </w:r>
      <w:r>
        <w:rPr>
          <w:rFonts w:hAnsi="宋体" w:hint="eastAsia"/>
          <w:bCs/>
          <w:color w:val="000000"/>
          <w:szCs w:val="21"/>
        </w:rPr>
        <w:t>在有毒的前半生之后</w:t>
      </w:r>
      <w:r w:rsidRPr="00DD08E5">
        <w:rPr>
          <w:rFonts w:hAnsi="宋体" w:hint="eastAsia"/>
          <w:bCs/>
          <w:color w:val="000000"/>
          <w:szCs w:val="21"/>
        </w:rPr>
        <w:t>的</w:t>
      </w:r>
      <w:r>
        <w:rPr>
          <w:rFonts w:hAnsi="宋体" w:hint="eastAsia"/>
          <w:bCs/>
          <w:color w:val="000000"/>
          <w:szCs w:val="21"/>
        </w:rPr>
        <w:t>，</w:t>
      </w:r>
      <w:r w:rsidRPr="00DD08E5">
        <w:rPr>
          <w:rFonts w:hAnsi="宋体" w:hint="eastAsia"/>
          <w:bCs/>
          <w:color w:val="000000"/>
          <w:szCs w:val="21"/>
        </w:rPr>
        <w:t>可以是健康、幸福的第二段人生。</w:t>
      </w:r>
    </w:p>
    <w:p w:rsidR="00FF3C1E" w:rsidRPr="00B52324" w:rsidRDefault="00FF3C1E" w:rsidP="00B5232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52324" w:rsidRPr="005B4E65" w:rsidRDefault="00DD08E5" w:rsidP="005B4E65">
      <w:pPr>
        <w:pStyle w:val="ac"/>
        <w:numPr>
          <w:ilvl w:val="0"/>
          <w:numId w:val="41"/>
        </w:numPr>
        <w:ind w:firstLineChars="0"/>
        <w:rPr>
          <w:rFonts w:hAnsi="宋体"/>
          <w:bCs/>
          <w:color w:val="000000"/>
          <w:szCs w:val="21"/>
        </w:rPr>
      </w:pPr>
      <w:r w:rsidRPr="005B4E65">
        <w:rPr>
          <w:rFonts w:hAnsi="宋体" w:hint="eastAsia"/>
          <w:bCs/>
          <w:color w:val="000000"/>
          <w:szCs w:val="21"/>
        </w:rPr>
        <w:t>献给阅读珍妮特·麦克迪</w:t>
      </w:r>
      <w:r w:rsidR="005B4E65" w:rsidRPr="005B4E65">
        <w:rPr>
          <w:rFonts w:hAnsi="宋体" w:hint="eastAsia"/>
          <w:bCs/>
          <w:color w:val="000000"/>
          <w:szCs w:val="21"/>
        </w:rPr>
        <w:t>（</w:t>
      </w:r>
      <w:r w:rsidR="005B4E65" w:rsidRPr="005B4E65">
        <w:rPr>
          <w:rFonts w:hAnsi="宋体"/>
          <w:bCs/>
          <w:color w:val="000000"/>
          <w:szCs w:val="21"/>
        </w:rPr>
        <w:t>Jennette McCurdy</w:t>
      </w:r>
      <w:r w:rsidR="005B4E65" w:rsidRPr="005B4E65">
        <w:rPr>
          <w:rFonts w:hAnsi="宋体" w:hint="eastAsia"/>
          <w:bCs/>
          <w:color w:val="000000"/>
          <w:szCs w:val="21"/>
        </w:rPr>
        <w:t>）</w:t>
      </w:r>
      <w:r w:rsidRPr="005B4E65">
        <w:rPr>
          <w:rFonts w:hAnsi="宋体" w:hint="eastAsia"/>
          <w:bCs/>
          <w:color w:val="000000"/>
          <w:szCs w:val="21"/>
        </w:rPr>
        <w:t>《妈妈走后》的读者们</w:t>
      </w:r>
    </w:p>
    <w:p w:rsidR="00B52324" w:rsidRPr="00B52324" w:rsidRDefault="00B52324" w:rsidP="00B5232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52324" w:rsidRPr="005B4E65" w:rsidRDefault="00DD08E5" w:rsidP="005B4E65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5B4E65">
        <w:rPr>
          <w:rFonts w:hAnsi="宋体" w:hint="eastAsia"/>
          <w:bCs/>
          <w:color w:val="000000"/>
          <w:szCs w:val="21"/>
        </w:rPr>
        <w:t>尽管主题沉重，但作品</w:t>
      </w:r>
      <w:r w:rsidR="005B4E65" w:rsidRPr="005B4E65">
        <w:rPr>
          <w:rFonts w:hAnsi="宋体" w:hint="eastAsia"/>
          <w:bCs/>
          <w:color w:val="000000"/>
          <w:szCs w:val="21"/>
        </w:rPr>
        <w:t>本身却</w:t>
      </w:r>
      <w:r w:rsidRPr="005B4E65">
        <w:rPr>
          <w:rFonts w:hAnsi="宋体" w:hint="eastAsia"/>
          <w:bCs/>
          <w:color w:val="000000"/>
          <w:szCs w:val="21"/>
        </w:rPr>
        <w:t>强大、鼓舞人心且不乏启发——教你如何从有毒的过去中解脱出来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FF3C1E" w:rsidRDefault="00FF3C1E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lastRenderedPageBreak/>
        <w:t>目录：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DD08E5">
        <w:rPr>
          <w:rFonts w:hint="eastAsia"/>
          <w:color w:val="000000"/>
          <w:kern w:val="0"/>
          <w:szCs w:val="21"/>
          <w:lang w:val="de-DE"/>
        </w:rPr>
        <w:t>前言</w:t>
      </w:r>
    </w:p>
    <w:p w:rsid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DD08E5">
        <w:rPr>
          <w:rFonts w:hint="eastAsia"/>
          <w:color w:val="000000"/>
          <w:kern w:val="0"/>
          <w:szCs w:val="21"/>
          <w:lang w:val="de-DE"/>
        </w:rPr>
        <w:t>序章</w:t>
      </w:r>
    </w:p>
    <w:p w:rsid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DD08E5" w:rsidRPr="00DD08E5" w:rsidRDefault="00DD08E5" w:rsidP="00DD08E5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DD08E5">
        <w:rPr>
          <w:rFonts w:hint="eastAsia"/>
          <w:b/>
          <w:color w:val="000000"/>
          <w:kern w:val="0"/>
          <w:szCs w:val="21"/>
          <w:lang w:val="de-DE"/>
        </w:rPr>
        <w:t>美因河畔法兰克福附近的一间告别厅</w:t>
      </w:r>
      <w:r>
        <w:rPr>
          <w:rFonts w:hint="eastAsia"/>
          <w:b/>
          <w:color w:val="000000"/>
          <w:kern w:val="0"/>
          <w:szCs w:val="21"/>
          <w:lang w:val="de-DE"/>
        </w:rPr>
        <w:t>，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2022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1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月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6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日清晨</w:t>
      </w: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</w:p>
    <w:p w:rsidR="00DD08E5" w:rsidRPr="00DD08E5" w:rsidRDefault="00DD08E5" w:rsidP="00DD08E5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DD08E5">
        <w:rPr>
          <w:rFonts w:hint="eastAsia"/>
          <w:b/>
          <w:color w:val="000000"/>
          <w:kern w:val="0"/>
          <w:szCs w:val="21"/>
          <w:lang w:val="de-DE"/>
        </w:rPr>
        <w:t>美因河畔法兰克福附近的一栋独栋住宅</w:t>
      </w:r>
      <w:r>
        <w:rPr>
          <w:rFonts w:hint="eastAsia"/>
          <w:b/>
          <w:color w:val="000000"/>
          <w:kern w:val="0"/>
          <w:szCs w:val="21"/>
          <w:lang w:val="de-DE"/>
        </w:rPr>
        <w:t>，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1982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年至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1987</w:t>
      </w:r>
      <w:r w:rsidRPr="00DD08E5">
        <w:rPr>
          <w:rFonts w:hint="eastAsia"/>
          <w:b/>
          <w:color w:val="000000"/>
          <w:kern w:val="0"/>
          <w:szCs w:val="21"/>
          <w:lang w:val="de-DE"/>
        </w:rPr>
        <w:t>年</w:t>
      </w:r>
    </w:p>
    <w:p w:rsidR="00DD08E5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50" w:firstLine="315"/>
        <w:jc w:val="left"/>
        <w:rPr>
          <w:color w:val="000000"/>
          <w:kern w:val="0"/>
          <w:szCs w:val="21"/>
          <w:lang w:val="de-DE"/>
        </w:rPr>
      </w:pPr>
      <w:r w:rsidRPr="00DD08E5">
        <w:rPr>
          <w:rFonts w:hint="eastAsia"/>
          <w:color w:val="000000"/>
          <w:kern w:val="0"/>
          <w:szCs w:val="21"/>
          <w:lang w:val="de-DE"/>
        </w:rPr>
        <w:t>罗西谈话备忘录</w:t>
      </w:r>
    </w:p>
    <w:p w:rsidR="00FF3C1E" w:rsidRPr="00DD08E5" w:rsidRDefault="00FF3C1E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50" w:firstLine="315"/>
        <w:jc w:val="left"/>
        <w:rPr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柏林，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2023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5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</w:t>
      </w:r>
    </w:p>
    <w:p w:rsidR="00DD08E5" w:rsidRPr="00FF3C1E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50" w:firstLine="315"/>
        <w:jc w:val="left"/>
        <w:rPr>
          <w:color w:val="000000"/>
          <w:kern w:val="0"/>
          <w:szCs w:val="21"/>
          <w:lang w:val="de-DE"/>
        </w:rPr>
      </w:pPr>
      <w:r w:rsidRPr="00FF3C1E">
        <w:rPr>
          <w:rFonts w:hint="eastAsia"/>
          <w:color w:val="000000"/>
          <w:kern w:val="0"/>
          <w:szCs w:val="21"/>
          <w:lang w:val="de-DE"/>
        </w:rPr>
        <w:t>拉蒙娜谈话备忘录</w:t>
      </w: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jc w:val="left"/>
        <w:rPr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寄宿学校，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90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年代初至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90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年代末</w:t>
      </w:r>
    </w:p>
    <w:p w:rsidR="00DD08E5" w:rsidRPr="00FF3C1E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柏林，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2023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7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</w:t>
      </w: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柏林，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世纪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90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年代末至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2000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年代中期</w:t>
      </w:r>
    </w:p>
    <w:p w:rsidR="00DD08E5" w:rsidRPr="00FF3C1E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50" w:firstLine="315"/>
        <w:jc w:val="left"/>
        <w:rPr>
          <w:color w:val="000000"/>
          <w:kern w:val="0"/>
          <w:szCs w:val="21"/>
          <w:lang w:val="de-DE"/>
        </w:rPr>
      </w:pPr>
      <w:r w:rsidRPr="00FF3C1E">
        <w:rPr>
          <w:rFonts w:hint="eastAsia"/>
          <w:color w:val="000000"/>
          <w:kern w:val="0"/>
          <w:szCs w:val="21"/>
          <w:lang w:val="de-DE"/>
        </w:rPr>
        <w:t>奥利谈话备忘录</w:t>
      </w:r>
    </w:p>
    <w:p w:rsidR="00DD08E5" w:rsidRPr="00FF3C1E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2"/>
        <w:jc w:val="left"/>
        <w:rPr>
          <w:b/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马略卡岛，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2023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8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</w:t>
      </w:r>
    </w:p>
    <w:p w:rsidR="00DD08E5" w:rsidRPr="00FF3C1E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50" w:firstLine="315"/>
        <w:jc w:val="left"/>
        <w:rPr>
          <w:color w:val="000000"/>
          <w:kern w:val="0"/>
          <w:szCs w:val="21"/>
          <w:lang w:val="de-DE"/>
        </w:rPr>
      </w:pPr>
      <w:r w:rsidRPr="00FF3C1E">
        <w:rPr>
          <w:rFonts w:hint="eastAsia"/>
          <w:color w:val="000000"/>
          <w:kern w:val="0"/>
          <w:szCs w:val="21"/>
          <w:lang w:val="de-DE"/>
        </w:rPr>
        <w:t>伊内斯谈话备忘录</w:t>
      </w:r>
    </w:p>
    <w:p w:rsidR="00DD08E5" w:rsidRPr="00FF3C1E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2"/>
        <w:jc w:val="left"/>
        <w:rPr>
          <w:b/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柏林，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2007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3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月至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2017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11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</w:t>
      </w: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柏林、黑森、波茨坦与勃兰登堡，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2017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11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月至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2018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5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</w:t>
      </w:r>
    </w:p>
    <w:p w:rsidR="00DD08E5" w:rsidRPr="00FF3C1E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50" w:firstLine="315"/>
        <w:jc w:val="left"/>
        <w:rPr>
          <w:color w:val="000000"/>
          <w:kern w:val="0"/>
          <w:szCs w:val="21"/>
          <w:lang w:val="de-DE"/>
        </w:rPr>
      </w:pPr>
      <w:r w:rsidRPr="00FF3C1E">
        <w:rPr>
          <w:rFonts w:hint="eastAsia"/>
          <w:color w:val="000000"/>
          <w:kern w:val="0"/>
          <w:szCs w:val="21"/>
          <w:lang w:val="de-DE"/>
        </w:rPr>
        <w:t>布丽塔谈话备忘录</w:t>
      </w: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jc w:val="left"/>
        <w:rPr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美因河畔法兰克福附近的一栋独栋住宅，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2018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5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27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日</w:t>
      </w:r>
    </w:p>
    <w:p w:rsidR="00DD08E5" w:rsidRPr="00FF3C1E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50" w:firstLine="315"/>
        <w:jc w:val="left"/>
        <w:rPr>
          <w:color w:val="000000"/>
          <w:kern w:val="0"/>
          <w:szCs w:val="21"/>
          <w:lang w:val="de-DE"/>
        </w:rPr>
      </w:pPr>
      <w:r w:rsidRPr="00FF3C1E">
        <w:rPr>
          <w:rFonts w:hint="eastAsia"/>
          <w:color w:val="000000"/>
          <w:kern w:val="0"/>
          <w:szCs w:val="21"/>
          <w:lang w:val="de-DE"/>
        </w:rPr>
        <w:t>阿格尼丝谈话备忘录</w:t>
      </w: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jc w:val="left"/>
        <w:rPr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巴塞罗那，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2023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11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</w:t>
      </w:r>
    </w:p>
    <w:p w:rsidR="00DD08E5" w:rsidRPr="00FF3C1E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汉堡，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2019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年春季</w:t>
      </w:r>
    </w:p>
    <w:p w:rsidR="00DD08E5" w:rsidRPr="00FF3C1E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</w:p>
    <w:p w:rsidR="00DD08E5" w:rsidRPr="00FF3C1E" w:rsidRDefault="00DD08E5" w:rsidP="00FF3C1E">
      <w:pPr>
        <w:pStyle w:val="ac"/>
        <w:numPr>
          <w:ilvl w:val="0"/>
          <w:numId w:val="39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b/>
          <w:color w:val="000000"/>
          <w:kern w:val="0"/>
          <w:szCs w:val="21"/>
          <w:lang w:val="de-DE"/>
        </w:rPr>
      </w:pPr>
      <w:r w:rsidRPr="00FF3C1E">
        <w:rPr>
          <w:rFonts w:hint="eastAsia"/>
          <w:b/>
          <w:color w:val="000000"/>
          <w:kern w:val="0"/>
          <w:szCs w:val="21"/>
          <w:lang w:val="de-DE"/>
        </w:rPr>
        <w:t>马略卡岛，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2023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年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12</w:t>
      </w:r>
      <w:r w:rsidRPr="00FF3C1E">
        <w:rPr>
          <w:rFonts w:hint="eastAsia"/>
          <w:b/>
          <w:color w:val="000000"/>
          <w:kern w:val="0"/>
          <w:szCs w:val="21"/>
          <w:lang w:val="de-DE"/>
        </w:rPr>
        <w:t>月</w:t>
      </w:r>
    </w:p>
    <w:p w:rsidR="00DD08E5" w:rsidRPr="00FF3C1E" w:rsidRDefault="00DD08E5" w:rsidP="00FF3C1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150" w:firstLine="315"/>
        <w:jc w:val="left"/>
        <w:rPr>
          <w:color w:val="000000"/>
          <w:kern w:val="0"/>
          <w:szCs w:val="21"/>
          <w:lang w:val="de-DE"/>
        </w:rPr>
      </w:pPr>
      <w:r w:rsidRPr="00FF3C1E">
        <w:rPr>
          <w:rFonts w:hint="eastAsia"/>
          <w:color w:val="000000"/>
          <w:kern w:val="0"/>
          <w:szCs w:val="21"/>
          <w:lang w:val="de-DE"/>
        </w:rPr>
        <w:t>弗兰齐斯卡·霍曼的后记</w:t>
      </w:r>
    </w:p>
    <w:p w:rsid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DD08E5">
        <w:rPr>
          <w:rFonts w:hint="eastAsia"/>
          <w:color w:val="000000"/>
          <w:kern w:val="0"/>
          <w:szCs w:val="21"/>
          <w:lang w:val="de-DE"/>
        </w:rPr>
        <w:t>特别鸣谢</w:t>
      </w:r>
    </w:p>
    <w:p w:rsidR="00DD08E5" w:rsidRPr="00DD08E5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DD08E5">
        <w:rPr>
          <w:rFonts w:hint="eastAsia"/>
          <w:color w:val="000000"/>
          <w:kern w:val="0"/>
          <w:szCs w:val="21"/>
          <w:lang w:val="de-DE"/>
        </w:rPr>
        <w:t>致谢</w:t>
      </w:r>
    </w:p>
    <w:p w:rsidR="00B52324" w:rsidRPr="004413D0" w:rsidRDefault="00DD08E5" w:rsidP="00DD08E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DD08E5">
        <w:rPr>
          <w:rFonts w:hint="eastAsia"/>
          <w:color w:val="000000"/>
          <w:kern w:val="0"/>
          <w:szCs w:val="21"/>
          <w:lang w:val="de-DE"/>
        </w:rPr>
        <w:t>采访艾娃·阿瑟曼</w:t>
      </w:r>
      <w:r w:rsidR="00FF3C1E">
        <w:rPr>
          <w:rFonts w:hint="eastAsia"/>
          <w:color w:val="000000"/>
          <w:kern w:val="0"/>
          <w:szCs w:val="21"/>
          <w:lang w:val="de-DE"/>
        </w:rPr>
        <w:t>（</w:t>
      </w:r>
      <w:r w:rsidR="00FF3C1E" w:rsidRPr="00FF3C1E">
        <w:rPr>
          <w:color w:val="000000"/>
          <w:kern w:val="0"/>
          <w:szCs w:val="21"/>
          <w:lang w:val="de-DE"/>
        </w:rPr>
        <w:t>Eva Asselmann</w:t>
      </w:r>
      <w:r w:rsidR="00FF3C1E">
        <w:rPr>
          <w:rFonts w:hint="eastAsia"/>
          <w:color w:val="000000"/>
          <w:kern w:val="0"/>
          <w:szCs w:val="21"/>
          <w:lang w:val="de-DE"/>
        </w:rPr>
        <w:t>）</w:t>
      </w:r>
      <w:r w:rsidRPr="00DD08E5">
        <w:rPr>
          <w:rFonts w:hint="eastAsia"/>
          <w:color w:val="000000"/>
          <w:kern w:val="0"/>
          <w:szCs w:val="21"/>
          <w:lang w:val="de-DE"/>
        </w:rPr>
        <w:t>教授：“家庭是我们学习如何处理关系、感受亲密感的地方”</w:t>
      </w:r>
    </w:p>
    <w:p w:rsidR="00B52324" w:rsidRDefault="00B52324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B52324" w:rsidRPr="004413D0" w:rsidRDefault="00B52324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B52324" w:rsidP="004413D0">
      <w:pPr>
        <w:rPr>
          <w:b/>
          <w:color w:val="000000"/>
          <w:szCs w:val="21"/>
        </w:rPr>
      </w:pPr>
      <w:bookmarkStart w:id="1" w:name="_GoBack"/>
      <w:bookmarkEnd w:id="1"/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160655</wp:posOffset>
            </wp:positionV>
            <wp:extent cx="728345" cy="766445"/>
            <wp:effectExtent l="19050" t="0" r="0" b="0"/>
            <wp:wrapSquare wrapText="bothSides"/>
            <wp:docPr id="4" name="图片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Default="00FF3C1E" w:rsidP="00B52324">
      <w:pPr>
        <w:ind w:firstLineChars="200" w:firstLine="420"/>
        <w:rPr>
          <w:color w:val="000000"/>
          <w:szCs w:val="21"/>
        </w:rPr>
      </w:pPr>
      <w:r w:rsidRPr="00FF3C1E">
        <w:rPr>
          <w:rFonts w:hint="eastAsia"/>
          <w:color w:val="000000"/>
          <w:szCs w:val="21"/>
        </w:rPr>
        <w:t>弗兰齐斯卡·霍曼（</w:t>
      </w:r>
      <w:r w:rsidRPr="00FF3C1E">
        <w:rPr>
          <w:rFonts w:hint="eastAsia"/>
          <w:color w:val="000000"/>
          <w:szCs w:val="21"/>
        </w:rPr>
        <w:t>Franziska Hohmann</w:t>
      </w:r>
      <w:r w:rsidRPr="00FF3C1E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活跃于国际音乐和媒体行业。</w:t>
      </w:r>
      <w:r w:rsidRPr="00FF3C1E">
        <w:rPr>
          <w:rFonts w:hint="eastAsia"/>
          <w:color w:val="000000"/>
          <w:szCs w:val="21"/>
        </w:rPr>
        <w:t>二十多年来</w:t>
      </w:r>
      <w:r>
        <w:rPr>
          <w:rFonts w:hint="eastAsia"/>
          <w:color w:val="000000"/>
          <w:szCs w:val="21"/>
        </w:rPr>
        <w:t>，身为公关经理，她</w:t>
      </w:r>
      <w:r w:rsidRPr="00FF3C1E">
        <w:rPr>
          <w:rFonts w:hint="eastAsia"/>
          <w:color w:val="000000"/>
          <w:szCs w:val="21"/>
        </w:rPr>
        <w:t>持续</w:t>
      </w:r>
      <w:r>
        <w:rPr>
          <w:rFonts w:hint="eastAsia"/>
          <w:color w:val="000000"/>
          <w:szCs w:val="21"/>
        </w:rPr>
        <w:t>帮助音乐明星登上</w:t>
      </w:r>
      <w:r w:rsidRPr="00FF3C1E">
        <w:rPr>
          <w:rFonts w:hint="eastAsia"/>
          <w:color w:val="000000"/>
          <w:szCs w:val="21"/>
        </w:rPr>
        <w:t>德国电视荧屏。自</w:t>
      </w:r>
      <w:r w:rsidRPr="00FF3C1E">
        <w:rPr>
          <w:rFonts w:hint="eastAsia"/>
          <w:color w:val="000000"/>
          <w:szCs w:val="21"/>
        </w:rPr>
        <w:t>2022</w:t>
      </w:r>
      <w:r w:rsidRPr="00FF3C1E">
        <w:rPr>
          <w:rFonts w:hint="eastAsia"/>
          <w:color w:val="000000"/>
          <w:szCs w:val="21"/>
        </w:rPr>
        <w:t>年起，她开启了第二职业，成为系统性变革管理教练和韧性训练师。</w:t>
      </w:r>
    </w:p>
    <w:p w:rsidR="00B52324" w:rsidRDefault="00B52324" w:rsidP="00B52324">
      <w:pPr>
        <w:ind w:firstLineChars="200" w:firstLine="420"/>
        <w:rPr>
          <w:color w:val="000000"/>
          <w:szCs w:val="21"/>
        </w:rPr>
      </w:pPr>
    </w:p>
    <w:p w:rsidR="00B52324" w:rsidRPr="004413D0" w:rsidRDefault="00B52324" w:rsidP="00B52324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49530</wp:posOffset>
            </wp:positionV>
            <wp:extent cx="726440" cy="731520"/>
            <wp:effectExtent l="19050" t="0" r="0" b="0"/>
            <wp:wrapSquare wrapText="bothSides"/>
            <wp:docPr id="7" name="图片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089" b="27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C1E" w:rsidRPr="00FF3C1E">
        <w:rPr>
          <w:rFonts w:hint="eastAsia"/>
          <w:color w:val="000000"/>
          <w:szCs w:val="21"/>
        </w:rPr>
        <w:t>妮娜·菲克（</w:t>
      </w:r>
      <w:r w:rsidR="00FF3C1E" w:rsidRPr="00FF3C1E">
        <w:rPr>
          <w:rFonts w:hint="eastAsia"/>
          <w:color w:val="000000"/>
          <w:szCs w:val="21"/>
        </w:rPr>
        <w:t>Nina Faecke</w:t>
      </w:r>
      <w:r w:rsidR="00FF3C1E" w:rsidRPr="00FF3C1E">
        <w:rPr>
          <w:rFonts w:hint="eastAsia"/>
          <w:color w:val="000000"/>
          <w:szCs w:val="21"/>
        </w:rPr>
        <w:t>）是一名自由记者、作家和代笔</w:t>
      </w:r>
      <w:r w:rsidR="00604153">
        <w:rPr>
          <w:rFonts w:hint="eastAsia"/>
          <w:color w:val="000000"/>
          <w:szCs w:val="21"/>
        </w:rPr>
        <w:t>作家。在取得</w:t>
      </w:r>
      <w:r w:rsidR="00FF3C1E">
        <w:rPr>
          <w:rFonts w:hint="eastAsia"/>
          <w:color w:val="000000"/>
          <w:szCs w:val="21"/>
        </w:rPr>
        <w:t>文学与新闻学</w:t>
      </w:r>
      <w:r w:rsidR="00604153">
        <w:rPr>
          <w:rFonts w:hint="eastAsia"/>
          <w:color w:val="000000"/>
          <w:szCs w:val="21"/>
        </w:rPr>
        <w:t>学位后，她曾在多家杂志担任记者和编辑，</w:t>
      </w:r>
      <w:r w:rsidR="00FF3C1E">
        <w:rPr>
          <w:rFonts w:hint="eastAsia"/>
          <w:color w:val="000000"/>
          <w:szCs w:val="21"/>
        </w:rPr>
        <w:t>现在，</w:t>
      </w:r>
      <w:r w:rsidR="00FF3C1E" w:rsidRPr="00FF3C1E">
        <w:rPr>
          <w:rFonts w:hint="eastAsia"/>
          <w:color w:val="000000"/>
          <w:szCs w:val="21"/>
        </w:rPr>
        <w:t>她自立门户，生活在汉堡，为包括《时代周报》（</w:t>
      </w:r>
      <w:r w:rsidR="00FF3C1E" w:rsidRPr="00FF3C1E">
        <w:rPr>
          <w:rFonts w:hint="eastAsia"/>
          <w:i/>
          <w:color w:val="000000"/>
          <w:szCs w:val="21"/>
        </w:rPr>
        <w:t>Die Zeit</w:t>
      </w:r>
      <w:r w:rsidR="00FF3C1E" w:rsidRPr="00FF3C1E">
        <w:rPr>
          <w:rFonts w:hint="eastAsia"/>
          <w:color w:val="000000"/>
          <w:szCs w:val="21"/>
        </w:rPr>
        <w:t>）在内的媒体撰写采访、人物特稿和报告文学。同时，她也在新闻学院教授新闻学。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7F" w:rsidRDefault="00924B7F">
      <w:r>
        <w:separator/>
      </w:r>
    </w:p>
  </w:endnote>
  <w:endnote w:type="continuationSeparator" w:id="1">
    <w:p w:rsidR="00924B7F" w:rsidRDefault="00924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7F" w:rsidRDefault="00924B7F">
      <w:r>
        <w:separator/>
      </w:r>
    </w:p>
  </w:footnote>
  <w:footnote w:type="continuationSeparator" w:id="1">
    <w:p w:rsidR="00924B7F" w:rsidRDefault="00924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3E4"/>
    <w:multiLevelType w:val="hybridMultilevel"/>
    <w:tmpl w:val="5BEE0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60C4130"/>
    <w:multiLevelType w:val="hybridMultilevel"/>
    <w:tmpl w:val="4418A9E0"/>
    <w:lvl w:ilvl="0" w:tplc="A796A67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5E1A43E8"/>
    <w:multiLevelType w:val="hybridMultilevel"/>
    <w:tmpl w:val="34C24F38"/>
    <w:lvl w:ilvl="0" w:tplc="A796A67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6C390B32"/>
    <w:multiLevelType w:val="hybridMultilevel"/>
    <w:tmpl w:val="4B8E0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8"/>
  </w:num>
  <w:num w:numId="6">
    <w:abstractNumId w:val="23"/>
  </w:num>
  <w:num w:numId="7">
    <w:abstractNumId w:val="17"/>
  </w:num>
  <w:num w:numId="8">
    <w:abstractNumId w:val="20"/>
  </w:num>
  <w:num w:numId="9">
    <w:abstractNumId w:val="38"/>
  </w:num>
  <w:num w:numId="10">
    <w:abstractNumId w:val="2"/>
  </w:num>
  <w:num w:numId="11">
    <w:abstractNumId w:val="1"/>
  </w:num>
  <w:num w:numId="12">
    <w:abstractNumId w:val="11"/>
  </w:num>
  <w:num w:numId="13">
    <w:abstractNumId w:val="30"/>
  </w:num>
  <w:num w:numId="14">
    <w:abstractNumId w:val="31"/>
  </w:num>
  <w:num w:numId="15">
    <w:abstractNumId w:val="14"/>
  </w:num>
  <w:num w:numId="16">
    <w:abstractNumId w:val="37"/>
  </w:num>
  <w:num w:numId="17">
    <w:abstractNumId w:val="13"/>
  </w:num>
  <w:num w:numId="18">
    <w:abstractNumId w:val="19"/>
  </w:num>
  <w:num w:numId="19">
    <w:abstractNumId w:val="6"/>
  </w:num>
  <w:num w:numId="20">
    <w:abstractNumId w:val="41"/>
  </w:num>
  <w:num w:numId="21">
    <w:abstractNumId w:val="35"/>
  </w:num>
  <w:num w:numId="22">
    <w:abstractNumId w:val="26"/>
  </w:num>
  <w:num w:numId="23">
    <w:abstractNumId w:val="3"/>
  </w:num>
  <w:num w:numId="24">
    <w:abstractNumId w:val="7"/>
  </w:num>
  <w:num w:numId="25">
    <w:abstractNumId w:val="36"/>
  </w:num>
  <w:num w:numId="26">
    <w:abstractNumId w:val="4"/>
  </w:num>
  <w:num w:numId="27">
    <w:abstractNumId w:val="16"/>
  </w:num>
  <w:num w:numId="28">
    <w:abstractNumId w:val="34"/>
  </w:num>
  <w:num w:numId="29">
    <w:abstractNumId w:val="39"/>
  </w:num>
  <w:num w:numId="30">
    <w:abstractNumId w:val="25"/>
  </w:num>
  <w:num w:numId="31">
    <w:abstractNumId w:val="32"/>
  </w:num>
  <w:num w:numId="32">
    <w:abstractNumId w:val="40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0"/>
  </w:num>
  <w:num w:numId="40">
    <w:abstractNumId w:val="29"/>
  </w:num>
  <w:num w:numId="41">
    <w:abstractNumId w:val="27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2882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5797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0D01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B4E65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153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4B7F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35A8E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324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790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08E5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3C1E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335</Words>
  <Characters>1912</Characters>
  <Application>Microsoft Office Word</Application>
  <DocSecurity>0</DocSecurity>
  <Lines>15</Lines>
  <Paragraphs>4</Paragraphs>
  <ScaleCrop>false</ScaleCrop>
  <Company>2ndSpAcE</Company>
  <LinksUpToDate>false</LinksUpToDate>
  <CharactersWithSpaces>2243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6</cp:revision>
  <cp:lastPrinted>2005-06-10T06:33:00Z</cp:lastPrinted>
  <dcterms:created xsi:type="dcterms:W3CDTF">2025-09-11T06:07:00Z</dcterms:created>
  <dcterms:modified xsi:type="dcterms:W3CDTF">2025-09-15T03:47:00Z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