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F673" w14:textId="30DFB31A" w:rsidR="00E95DDD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A34941C" w14:textId="4A4B36BC" w:rsidR="00DC06E4" w:rsidRPr="008B17B8" w:rsidRDefault="00DC06E4" w:rsidP="00313DBF">
      <w:pPr>
        <w:jc w:val="center"/>
        <w:rPr>
          <w:b/>
          <w:bCs/>
          <w:color w:val="000000"/>
          <w:sz w:val="32"/>
          <w:szCs w:val="32"/>
        </w:rPr>
      </w:pPr>
      <w:r w:rsidRPr="008B17B8">
        <w:rPr>
          <w:rFonts w:hint="eastAsia"/>
          <w:b/>
          <w:bCs/>
          <w:color w:val="000000"/>
          <w:sz w:val="32"/>
          <w:szCs w:val="32"/>
        </w:rPr>
        <w:t>《</w:t>
      </w:r>
      <w:r w:rsidR="008B17B8" w:rsidRPr="008B17B8">
        <w:rPr>
          <w:rFonts w:hint="eastAsia"/>
          <w:b/>
          <w:bCs/>
          <w:color w:val="000000"/>
          <w:sz w:val="32"/>
          <w:szCs w:val="32"/>
        </w:rPr>
        <w:t>莱文德·路易斯的</w:t>
      </w:r>
      <w:r w:rsidR="008B17B8">
        <w:rPr>
          <w:rFonts w:hint="eastAsia"/>
          <w:b/>
          <w:bCs/>
          <w:color w:val="000000"/>
          <w:sz w:val="32"/>
          <w:szCs w:val="32"/>
        </w:rPr>
        <w:t>神奇生活</w:t>
      </w:r>
      <w:r w:rsidRPr="008B17B8">
        <w:rPr>
          <w:rFonts w:hint="eastAsia"/>
          <w:b/>
          <w:bCs/>
          <w:color w:val="000000"/>
          <w:sz w:val="32"/>
          <w:szCs w:val="32"/>
        </w:rPr>
        <w:t>》</w:t>
      </w:r>
    </w:p>
    <w:p w14:paraId="73F85267" w14:textId="1F38F9C1" w:rsidR="00DC06E4" w:rsidRPr="008B17B8" w:rsidRDefault="008B17B8" w:rsidP="00313DBF">
      <w:pPr>
        <w:jc w:val="center"/>
        <w:rPr>
          <w:b/>
          <w:bCs/>
          <w:color w:val="000000"/>
          <w:sz w:val="32"/>
          <w:szCs w:val="32"/>
        </w:rPr>
      </w:pPr>
      <w:r w:rsidRPr="008B17B8">
        <w:rPr>
          <w:rFonts w:hint="eastAsia"/>
          <w:b/>
          <w:bCs/>
          <w:color w:val="000000"/>
          <w:sz w:val="32"/>
          <w:szCs w:val="32"/>
        </w:rPr>
        <w:t>The Electric Life of Lavender Lewis</w:t>
      </w:r>
    </w:p>
    <w:p w14:paraId="5E772A68" w14:textId="4BB43160" w:rsidR="00313DBF" w:rsidRPr="008B17B8" w:rsidRDefault="00313DBF" w:rsidP="00313DBF">
      <w:pPr>
        <w:jc w:val="center"/>
        <w:rPr>
          <w:b/>
          <w:bCs/>
          <w:color w:val="000000"/>
          <w:sz w:val="32"/>
          <w:szCs w:val="32"/>
          <w:shd w:val="pct10" w:color="auto" w:fill="FFFFFF"/>
        </w:rPr>
      </w:pPr>
    </w:p>
    <w:p w14:paraId="25619136" w14:textId="2304014E" w:rsidR="00E95DDD" w:rsidRPr="008B6DDA" w:rsidRDefault="004D1767" w:rsidP="002C28D4">
      <w:pPr>
        <w:rPr>
          <w:b/>
          <w:color w:val="000000"/>
          <w:szCs w:val="21"/>
        </w:rPr>
      </w:pPr>
      <w:r w:rsidRPr="00176840">
        <w:drawing>
          <wp:anchor distT="0" distB="0" distL="114300" distR="114300" simplePos="0" relativeHeight="251658240" behindDoc="0" locked="0" layoutInCell="1" allowOverlap="1" wp14:anchorId="16ECB25B" wp14:editId="00271BC1">
            <wp:simplePos x="0" y="0"/>
            <wp:positionH relativeFrom="column">
              <wp:posOffset>3042920</wp:posOffset>
            </wp:positionH>
            <wp:positionV relativeFrom="paragraph">
              <wp:posOffset>118745</wp:posOffset>
            </wp:positionV>
            <wp:extent cx="1237615" cy="1862455"/>
            <wp:effectExtent l="0" t="0" r="635" b="4445"/>
            <wp:wrapSquare wrapText="bothSides"/>
            <wp:docPr id="4192232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22326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186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2619">
        <w:rPr>
          <w:b/>
          <w:color w:val="000000"/>
          <w:szCs w:val="21"/>
        </w:rPr>
        <w:t>中文书名：</w:t>
      </w:r>
      <w:r w:rsidR="00C04A4C" w:rsidRPr="00794C1A">
        <w:rPr>
          <w:rFonts w:hint="eastAsia"/>
          <w:b/>
          <w:color w:val="000000"/>
          <w:szCs w:val="21"/>
        </w:rPr>
        <w:t>《</w:t>
      </w:r>
      <w:bookmarkStart w:id="0" w:name="_Hlk211348416"/>
      <w:r>
        <w:rPr>
          <w:rFonts w:hint="eastAsia"/>
          <w:b/>
          <w:color w:val="000000"/>
          <w:szCs w:val="21"/>
        </w:rPr>
        <w:t>莱文德</w:t>
      </w:r>
      <w:r w:rsidR="008B17B8" w:rsidRPr="008B17B8">
        <w:rPr>
          <w:b/>
          <w:bCs/>
          <w:color w:val="000000"/>
          <w:szCs w:val="21"/>
        </w:rPr>
        <w:t>·</w:t>
      </w:r>
      <w:r>
        <w:rPr>
          <w:rFonts w:hint="eastAsia"/>
          <w:b/>
          <w:color w:val="000000"/>
          <w:szCs w:val="21"/>
        </w:rPr>
        <w:t>路易斯的</w:t>
      </w:r>
      <w:r w:rsidR="008B17B8">
        <w:rPr>
          <w:rFonts w:hint="eastAsia"/>
          <w:b/>
          <w:color w:val="000000"/>
          <w:szCs w:val="21"/>
        </w:rPr>
        <w:t>神奇生活</w:t>
      </w:r>
      <w:bookmarkEnd w:id="0"/>
      <w:r w:rsidR="00313DBF" w:rsidRPr="00313DBF">
        <w:rPr>
          <w:b/>
          <w:color w:val="000000"/>
          <w:szCs w:val="21"/>
        </w:rPr>
        <w:t>》</w:t>
      </w:r>
    </w:p>
    <w:p w14:paraId="767AF2C7" w14:textId="0AB791A0" w:rsidR="001849AD" w:rsidRPr="00A049FE" w:rsidRDefault="00000000" w:rsidP="001849AD">
      <w:pPr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4D1767" w:rsidRPr="004D1767">
        <w:rPr>
          <w:rFonts w:hint="eastAsia"/>
          <w:b/>
          <w:bCs/>
          <w:color w:val="000000"/>
          <w:szCs w:val="21"/>
        </w:rPr>
        <w:t>The Electric Life of Lavender Lewis</w:t>
      </w:r>
    </w:p>
    <w:p w14:paraId="14202F16" w14:textId="0A32A206" w:rsidR="00E95DDD" w:rsidRDefault="00000000" w:rsidP="001849AD">
      <w:pPr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作</w:t>
      </w:r>
      <w:r w:rsidRPr="00206275"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</w:t>
      </w:r>
      <w:r w:rsidRPr="00206275">
        <w:rPr>
          <w:b/>
          <w:color w:val="000000"/>
          <w:szCs w:val="21"/>
        </w:rPr>
        <w:t>：</w:t>
      </w:r>
      <w:r w:rsidR="004D1767" w:rsidRPr="004D1767">
        <w:rPr>
          <w:rFonts w:hint="eastAsia"/>
          <w:b/>
          <w:bCs/>
          <w:color w:val="000000"/>
          <w:szCs w:val="21"/>
        </w:rPr>
        <w:t>Kara Storti</w:t>
      </w:r>
    </w:p>
    <w:p w14:paraId="18501DE8" w14:textId="05CBF003" w:rsidR="008B6DDA" w:rsidRDefault="008B6DDA" w:rsidP="001849AD">
      <w:pPr>
        <w:rPr>
          <w:kern w:val="0"/>
          <w:szCs w:val="21"/>
        </w:rPr>
      </w:pPr>
      <w:r>
        <w:rPr>
          <w:rFonts w:hint="eastAsia"/>
          <w:b/>
          <w:bCs/>
          <w:color w:val="000000"/>
          <w:szCs w:val="21"/>
        </w:rPr>
        <w:t>出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版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社：</w:t>
      </w:r>
      <w:r w:rsidRPr="008B6DDA">
        <w:rPr>
          <w:b/>
          <w:bCs/>
          <w:color w:val="000000"/>
          <w:szCs w:val="21"/>
        </w:rPr>
        <w:t>Union Square</w:t>
      </w:r>
    </w:p>
    <w:p w14:paraId="31BB2E0B" w14:textId="733257A3" w:rsidR="00E95DDD" w:rsidRDefault="00000000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 w:rsidR="008B6DDA" w:rsidRPr="008B6DDA">
        <w:rPr>
          <w:b/>
          <w:bCs/>
          <w:color w:val="000000" w:themeColor="text1"/>
          <w:kern w:val="0"/>
          <w:szCs w:val="21"/>
        </w:rPr>
        <w:t>Little Brown/ANA</w:t>
      </w:r>
    </w:p>
    <w:p w14:paraId="74E227AC" w14:textId="57602FE0" w:rsidR="00E95DDD" w:rsidRDefault="00000000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页</w:t>
      </w:r>
      <w:r>
        <w:rPr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数</w:t>
      </w:r>
      <w:r w:rsidR="0007469B">
        <w:rPr>
          <w:rFonts w:ascii="宋体" w:hAnsi="宋体" w:hint="eastAsia"/>
          <w:b/>
          <w:bCs/>
          <w:kern w:val="0"/>
          <w:szCs w:val="21"/>
        </w:rPr>
        <w:t>：</w:t>
      </w:r>
      <w:r w:rsidR="004D1767">
        <w:rPr>
          <w:rFonts w:hint="eastAsia"/>
          <w:b/>
          <w:bCs/>
          <w:kern w:val="0"/>
          <w:szCs w:val="21"/>
        </w:rPr>
        <w:t>320</w:t>
      </w:r>
      <w:r w:rsidR="00AA1976">
        <w:rPr>
          <w:rFonts w:hint="eastAsia"/>
          <w:b/>
          <w:bCs/>
          <w:kern w:val="0"/>
          <w:szCs w:val="21"/>
        </w:rPr>
        <w:t>页</w:t>
      </w:r>
    </w:p>
    <w:p w14:paraId="2318DCDC" w14:textId="2B9C8E8C" w:rsidR="00E95DDD" w:rsidRDefault="00000000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出版时间：</w:t>
      </w:r>
      <w:r>
        <w:rPr>
          <w:b/>
          <w:bCs/>
          <w:kern w:val="0"/>
          <w:szCs w:val="21"/>
        </w:rPr>
        <w:t>202</w:t>
      </w:r>
      <w:r w:rsidR="007F6639">
        <w:rPr>
          <w:rFonts w:hint="eastAsia"/>
          <w:b/>
          <w:bCs/>
          <w:kern w:val="0"/>
          <w:szCs w:val="21"/>
        </w:rPr>
        <w:t>6</w:t>
      </w:r>
      <w:r>
        <w:rPr>
          <w:b/>
          <w:bCs/>
          <w:kern w:val="0"/>
          <w:szCs w:val="21"/>
        </w:rPr>
        <w:t>年</w:t>
      </w:r>
      <w:r w:rsidR="004D1767">
        <w:rPr>
          <w:rFonts w:hint="eastAsia"/>
          <w:b/>
          <w:bCs/>
          <w:kern w:val="0"/>
          <w:szCs w:val="21"/>
        </w:rPr>
        <w:t>5</w:t>
      </w:r>
      <w:r w:rsidR="00AA1976">
        <w:rPr>
          <w:rFonts w:hint="eastAsia"/>
          <w:b/>
          <w:bCs/>
          <w:kern w:val="0"/>
          <w:szCs w:val="21"/>
        </w:rPr>
        <w:t>月</w:t>
      </w:r>
      <w:r w:rsidR="004D1767">
        <w:rPr>
          <w:rFonts w:hint="eastAsia"/>
          <w:b/>
          <w:bCs/>
          <w:kern w:val="0"/>
          <w:szCs w:val="21"/>
        </w:rPr>
        <w:t>5</w:t>
      </w:r>
      <w:r w:rsidR="00313DBF">
        <w:rPr>
          <w:rFonts w:hint="eastAsia"/>
          <w:b/>
          <w:bCs/>
          <w:kern w:val="0"/>
          <w:szCs w:val="21"/>
        </w:rPr>
        <w:t>日</w:t>
      </w:r>
    </w:p>
    <w:p w14:paraId="0BDDA2A4" w14:textId="04C3B98B" w:rsidR="00E95DDD" w:rsidRDefault="00000000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代理地区：中国大陆、台湾</w:t>
      </w:r>
    </w:p>
    <w:p w14:paraId="50B52254" w14:textId="3C8280CE" w:rsidR="00E95DDD" w:rsidRDefault="00000000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 w:rsidR="008251E6">
        <w:rPr>
          <w:rFonts w:hint="eastAsia"/>
          <w:b/>
          <w:bCs/>
          <w:kern w:val="0"/>
          <w:szCs w:val="21"/>
        </w:rPr>
        <w:t>电子</w:t>
      </w:r>
      <w:r w:rsidR="007F6639">
        <w:rPr>
          <w:rFonts w:hint="eastAsia"/>
          <w:b/>
          <w:bCs/>
          <w:kern w:val="0"/>
          <w:szCs w:val="21"/>
        </w:rPr>
        <w:t>稿</w:t>
      </w:r>
    </w:p>
    <w:p w14:paraId="49F39F9B" w14:textId="74C94AEC" w:rsidR="0061306B" w:rsidRDefault="00000000" w:rsidP="00831BEC">
      <w:pPr>
        <w:widowControl/>
        <w:rPr>
          <w:rFonts w:hint="eastAsia"/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类</w:t>
      </w:r>
      <w:r w:rsidR="00086B4C"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 w:rsidR="004D1767">
        <w:rPr>
          <w:rFonts w:hint="eastAsia"/>
          <w:b/>
          <w:bCs/>
          <w:kern w:val="0"/>
          <w:szCs w:val="21"/>
        </w:rPr>
        <w:t>14+</w:t>
      </w:r>
      <w:r w:rsidR="004D1767">
        <w:rPr>
          <w:rFonts w:hint="eastAsia"/>
          <w:b/>
          <w:bCs/>
          <w:kern w:val="0"/>
          <w:szCs w:val="21"/>
        </w:rPr>
        <w:t>青春文学</w:t>
      </w:r>
    </w:p>
    <w:p w14:paraId="443FF2BD" w14:textId="77777777" w:rsidR="00831BEC" w:rsidRDefault="00831BEC" w:rsidP="00831BEC">
      <w:pPr>
        <w:widowControl/>
        <w:rPr>
          <w:b/>
          <w:bCs/>
          <w:kern w:val="0"/>
          <w:szCs w:val="21"/>
        </w:rPr>
      </w:pPr>
    </w:p>
    <w:p w14:paraId="7CF6983F" w14:textId="77777777" w:rsidR="008B17B8" w:rsidRDefault="008B17B8" w:rsidP="008B17B8">
      <w:pPr>
        <w:tabs>
          <w:tab w:val="center" w:pos="4252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本书卖点：</w:t>
      </w:r>
    </w:p>
    <w:p w14:paraId="1B3BA771" w14:textId="77777777" w:rsidR="008B17B8" w:rsidRPr="008B17B8" w:rsidRDefault="008B17B8" w:rsidP="008B17B8">
      <w:pPr>
        <w:tabs>
          <w:tab w:val="center" w:pos="4252"/>
        </w:tabs>
        <w:ind w:firstLineChars="200" w:firstLine="420"/>
        <w:rPr>
          <w:rFonts w:hint="eastAsia"/>
          <w:color w:val="000000"/>
          <w:szCs w:val="21"/>
        </w:rPr>
      </w:pPr>
      <w:r w:rsidRPr="008B17B8">
        <w:rPr>
          <w:rFonts w:hint="eastAsia"/>
          <w:color w:val="000000"/>
          <w:szCs w:val="21"/>
        </w:rPr>
        <w:t xml:space="preserve">1. </w:t>
      </w:r>
      <w:r w:rsidRPr="008B17B8">
        <w:rPr>
          <w:rFonts w:hint="eastAsia"/>
          <w:color w:val="000000"/>
          <w:szCs w:val="21"/>
        </w:rPr>
        <w:t>独特而深刻的高概念设定</w:t>
      </w:r>
    </w:p>
    <w:p w14:paraId="5A936BF2" w14:textId="77777777" w:rsidR="008B17B8" w:rsidRPr="008B17B8" w:rsidRDefault="008B17B8" w:rsidP="008B17B8">
      <w:pPr>
        <w:tabs>
          <w:tab w:val="center" w:pos="4252"/>
        </w:tabs>
        <w:ind w:firstLineChars="200" w:firstLine="420"/>
        <w:rPr>
          <w:rFonts w:hint="eastAsia"/>
          <w:color w:val="000000"/>
          <w:szCs w:val="21"/>
        </w:rPr>
      </w:pPr>
      <w:r w:rsidRPr="008B17B8">
        <w:rPr>
          <w:rFonts w:hint="eastAsia"/>
          <w:color w:val="000000"/>
          <w:szCs w:val="21"/>
        </w:rPr>
        <w:t>将严重的癫痫病症与超自然魔法相结合，提供了一个前所未有的视角。故事巧妙地将主角的癫痫发作、幻觉与通往另一个维度的通道联系起来，把一种残酷的疾病重新想象为一种独特的天赋与连接，概念极具吸引力与原创性。</w:t>
      </w:r>
    </w:p>
    <w:p w14:paraId="64A11135" w14:textId="77777777" w:rsidR="008B17B8" w:rsidRPr="008B17B8" w:rsidRDefault="008B17B8" w:rsidP="008B17B8">
      <w:pPr>
        <w:tabs>
          <w:tab w:val="center" w:pos="4252"/>
        </w:tabs>
        <w:ind w:firstLineChars="200" w:firstLine="420"/>
        <w:rPr>
          <w:rFonts w:hint="eastAsia"/>
          <w:color w:val="000000"/>
          <w:szCs w:val="21"/>
        </w:rPr>
      </w:pPr>
      <w:r w:rsidRPr="008B17B8">
        <w:rPr>
          <w:rFonts w:hint="eastAsia"/>
          <w:color w:val="000000"/>
          <w:szCs w:val="21"/>
        </w:rPr>
        <w:t xml:space="preserve">2. </w:t>
      </w:r>
      <w:r w:rsidRPr="008B17B8">
        <w:rPr>
          <w:rFonts w:hint="eastAsia"/>
          <w:color w:val="000000"/>
          <w:szCs w:val="21"/>
        </w:rPr>
        <w:t>情感真挚、极具代表性的角色塑造</w:t>
      </w:r>
    </w:p>
    <w:p w14:paraId="121E067B" w14:textId="77777777" w:rsidR="008B17B8" w:rsidRPr="008B17B8" w:rsidRDefault="008B17B8" w:rsidP="008B17B8">
      <w:pPr>
        <w:tabs>
          <w:tab w:val="center" w:pos="4252"/>
        </w:tabs>
        <w:ind w:firstLineChars="200" w:firstLine="420"/>
        <w:rPr>
          <w:rFonts w:hint="eastAsia"/>
          <w:color w:val="000000"/>
          <w:szCs w:val="21"/>
        </w:rPr>
      </w:pPr>
      <w:r w:rsidRPr="008B17B8">
        <w:rPr>
          <w:rFonts w:hint="eastAsia"/>
          <w:color w:val="000000"/>
          <w:szCs w:val="21"/>
        </w:rPr>
        <w:t>主角雯不是一个被疾病定义的扁平角色，而是一个在悲痛与病痛中挣扎，却依然坚强、充满好奇心与拯救欲的鲜活少女。她的旅程不仅是寻人冒险，更是在失去母亲后寻找自我认同与生命意义的成长之旅，极易引发青少年读者的共鸣。</w:t>
      </w:r>
    </w:p>
    <w:p w14:paraId="24EB6990" w14:textId="77777777" w:rsidR="008B17B8" w:rsidRPr="008B17B8" w:rsidRDefault="008B17B8" w:rsidP="008B17B8">
      <w:pPr>
        <w:tabs>
          <w:tab w:val="center" w:pos="4252"/>
        </w:tabs>
        <w:ind w:firstLineChars="200" w:firstLine="420"/>
        <w:rPr>
          <w:rFonts w:hint="eastAsia"/>
          <w:color w:val="000000"/>
          <w:szCs w:val="21"/>
        </w:rPr>
      </w:pPr>
      <w:r w:rsidRPr="008B17B8">
        <w:rPr>
          <w:rFonts w:hint="eastAsia"/>
          <w:color w:val="000000"/>
          <w:szCs w:val="21"/>
        </w:rPr>
        <w:t xml:space="preserve">3. </w:t>
      </w:r>
      <w:r w:rsidRPr="008B17B8">
        <w:rPr>
          <w:rFonts w:hint="eastAsia"/>
          <w:color w:val="000000"/>
          <w:szCs w:val="21"/>
        </w:rPr>
        <w:t>多重迷人元素的完美融合</w:t>
      </w:r>
    </w:p>
    <w:p w14:paraId="763D7AB9" w14:textId="77777777" w:rsidR="008B17B8" w:rsidRPr="008B17B8" w:rsidRDefault="008B17B8" w:rsidP="008B17B8">
      <w:pPr>
        <w:tabs>
          <w:tab w:val="center" w:pos="4252"/>
        </w:tabs>
        <w:ind w:firstLineChars="200" w:firstLine="420"/>
        <w:rPr>
          <w:rFonts w:hint="eastAsia"/>
          <w:color w:val="000000"/>
          <w:szCs w:val="21"/>
        </w:rPr>
      </w:pPr>
      <w:r w:rsidRPr="008B17B8">
        <w:rPr>
          <w:rFonts w:hint="eastAsia"/>
          <w:color w:val="000000"/>
          <w:szCs w:val="21"/>
        </w:rPr>
        <w:t>奇幻悬疑：男孩是谁？他为何被困？雯的母亲是否在幕后指引？这些谜团驱动着情节发展。</w:t>
      </w:r>
    </w:p>
    <w:p w14:paraId="2F99FB00" w14:textId="77777777" w:rsidR="008B17B8" w:rsidRPr="008B17B8" w:rsidRDefault="008B17B8" w:rsidP="008B17B8">
      <w:pPr>
        <w:tabs>
          <w:tab w:val="center" w:pos="4252"/>
        </w:tabs>
        <w:ind w:firstLineChars="200" w:firstLine="420"/>
        <w:rPr>
          <w:rFonts w:hint="eastAsia"/>
          <w:color w:val="000000"/>
          <w:szCs w:val="21"/>
        </w:rPr>
      </w:pPr>
      <w:r w:rsidRPr="008B17B8">
        <w:rPr>
          <w:rFonts w:hint="eastAsia"/>
          <w:color w:val="000000"/>
          <w:szCs w:val="21"/>
        </w:rPr>
        <w:t>温柔浪漫：在危机与旅途中萌芽的恋情，纯粹而动人，提供了情感暖流。</w:t>
      </w:r>
    </w:p>
    <w:p w14:paraId="413F0924" w14:textId="77777777" w:rsidR="008B17B8" w:rsidRPr="008B17B8" w:rsidRDefault="008B17B8" w:rsidP="008B17B8">
      <w:pPr>
        <w:tabs>
          <w:tab w:val="center" w:pos="4252"/>
        </w:tabs>
        <w:ind w:firstLineChars="200" w:firstLine="420"/>
        <w:rPr>
          <w:rFonts w:hint="eastAsia"/>
          <w:color w:val="000000"/>
          <w:szCs w:val="21"/>
        </w:rPr>
      </w:pPr>
      <w:r w:rsidRPr="008B17B8">
        <w:rPr>
          <w:rFonts w:hint="eastAsia"/>
          <w:color w:val="000000"/>
          <w:szCs w:val="21"/>
        </w:rPr>
        <w:t>公路旅行：前往“女巫城”塞勒姆的设定，增添了神秘色彩和冒险氛围。</w:t>
      </w:r>
    </w:p>
    <w:p w14:paraId="2A4E7143" w14:textId="77777777" w:rsidR="008B17B8" w:rsidRPr="008B17B8" w:rsidRDefault="008B17B8" w:rsidP="008B17B8">
      <w:pPr>
        <w:tabs>
          <w:tab w:val="center" w:pos="4252"/>
        </w:tabs>
        <w:ind w:firstLineChars="200" w:firstLine="420"/>
        <w:rPr>
          <w:rFonts w:hint="eastAsia"/>
          <w:color w:val="000000"/>
          <w:szCs w:val="21"/>
        </w:rPr>
      </w:pPr>
      <w:r w:rsidRPr="008B17B8">
        <w:rPr>
          <w:rFonts w:hint="eastAsia"/>
          <w:color w:val="000000"/>
          <w:szCs w:val="21"/>
        </w:rPr>
        <w:t>母女羁绊：超越生死的母女情感是故事的核心情感动力，深刻而感人。</w:t>
      </w:r>
    </w:p>
    <w:p w14:paraId="1E5BE03F" w14:textId="77777777" w:rsidR="008B17B8" w:rsidRPr="008B17B8" w:rsidRDefault="008B17B8" w:rsidP="008B17B8">
      <w:pPr>
        <w:tabs>
          <w:tab w:val="center" w:pos="4252"/>
        </w:tabs>
        <w:ind w:firstLineChars="200" w:firstLine="420"/>
        <w:rPr>
          <w:rFonts w:hint="eastAsia"/>
          <w:color w:val="000000"/>
          <w:szCs w:val="21"/>
        </w:rPr>
      </w:pPr>
      <w:r w:rsidRPr="008B17B8">
        <w:rPr>
          <w:rFonts w:hint="eastAsia"/>
          <w:color w:val="000000"/>
          <w:szCs w:val="21"/>
        </w:rPr>
        <w:t xml:space="preserve">4. </w:t>
      </w:r>
      <w:r w:rsidRPr="008B17B8">
        <w:rPr>
          <w:rFonts w:hint="eastAsia"/>
          <w:color w:val="000000"/>
          <w:szCs w:val="21"/>
        </w:rPr>
        <w:t>强有力的作者背书与真实感</w:t>
      </w:r>
    </w:p>
    <w:p w14:paraId="45B6A09C" w14:textId="77777777" w:rsidR="008B17B8" w:rsidRPr="008B17B8" w:rsidRDefault="008B17B8" w:rsidP="008B17B8">
      <w:pPr>
        <w:tabs>
          <w:tab w:val="center" w:pos="4252"/>
        </w:tabs>
        <w:ind w:firstLineChars="200" w:firstLine="420"/>
        <w:rPr>
          <w:rFonts w:hint="eastAsia"/>
          <w:color w:val="000000"/>
          <w:szCs w:val="21"/>
        </w:rPr>
      </w:pPr>
      <w:r w:rsidRPr="008B17B8">
        <w:rPr>
          <w:rFonts w:hint="eastAsia"/>
          <w:color w:val="000000"/>
          <w:szCs w:val="21"/>
        </w:rPr>
        <w:t>作者卡拉·斯托尔蒂自身患有癫痫，她的亲身经历为故事注入了无与伦比的真实性与洞察力。这并非凭空想象，而是带有自传色彩的创作，能给予患有类似疾病的读者深刻的慰藉与认同感，也使得故事中的“魔法”更具说服力。</w:t>
      </w:r>
    </w:p>
    <w:p w14:paraId="0A3C64B4" w14:textId="77777777" w:rsidR="008B17B8" w:rsidRPr="008B17B8" w:rsidRDefault="008B17B8" w:rsidP="008B17B8">
      <w:pPr>
        <w:tabs>
          <w:tab w:val="center" w:pos="4252"/>
        </w:tabs>
        <w:ind w:firstLineChars="200" w:firstLine="420"/>
        <w:rPr>
          <w:rFonts w:hint="eastAsia"/>
          <w:color w:val="000000"/>
          <w:szCs w:val="21"/>
        </w:rPr>
      </w:pPr>
      <w:r w:rsidRPr="008B17B8">
        <w:rPr>
          <w:rFonts w:hint="eastAsia"/>
          <w:color w:val="000000"/>
          <w:szCs w:val="21"/>
        </w:rPr>
        <w:t xml:space="preserve">5. </w:t>
      </w:r>
      <w:r w:rsidRPr="008B17B8">
        <w:rPr>
          <w:rFonts w:hint="eastAsia"/>
          <w:color w:val="000000"/>
          <w:szCs w:val="21"/>
        </w:rPr>
        <w:t>精准的市场定位与积极的精神内核</w:t>
      </w:r>
    </w:p>
    <w:p w14:paraId="49F013AC" w14:textId="77777777" w:rsidR="008B17B8" w:rsidRPr="008B17B8" w:rsidRDefault="008B17B8" w:rsidP="008B17B8">
      <w:pPr>
        <w:tabs>
          <w:tab w:val="center" w:pos="4252"/>
        </w:tabs>
        <w:ind w:firstLineChars="200" w:firstLine="420"/>
        <w:rPr>
          <w:rFonts w:hint="eastAsia"/>
          <w:color w:val="000000"/>
          <w:szCs w:val="21"/>
        </w:rPr>
      </w:pPr>
      <w:r w:rsidRPr="008B17B8">
        <w:rPr>
          <w:rFonts w:hint="eastAsia"/>
          <w:color w:val="000000"/>
          <w:szCs w:val="21"/>
        </w:rPr>
        <w:t>精准对标：明确指向喜爱《你已远去》等融合悲痛与奇幻</w:t>
      </w:r>
      <w:r w:rsidRPr="008B17B8">
        <w:rPr>
          <w:rFonts w:hint="eastAsia"/>
          <w:color w:val="000000"/>
          <w:szCs w:val="21"/>
        </w:rPr>
        <w:t>/</w:t>
      </w:r>
      <w:r w:rsidRPr="008B17B8">
        <w:rPr>
          <w:rFonts w:hint="eastAsia"/>
          <w:color w:val="000000"/>
          <w:szCs w:val="21"/>
        </w:rPr>
        <w:t>浪漫元素的读者群。</w:t>
      </w:r>
    </w:p>
    <w:p w14:paraId="1A2F95DD" w14:textId="77777777" w:rsidR="008B17B8" w:rsidRPr="008B17B8" w:rsidRDefault="008B17B8" w:rsidP="008B17B8">
      <w:pPr>
        <w:tabs>
          <w:tab w:val="center" w:pos="4252"/>
        </w:tabs>
        <w:ind w:firstLineChars="200" w:firstLine="420"/>
        <w:rPr>
          <w:color w:val="000000"/>
          <w:szCs w:val="21"/>
        </w:rPr>
      </w:pPr>
    </w:p>
    <w:p w14:paraId="2E94F3BD" w14:textId="77777777" w:rsidR="008B17B8" w:rsidRDefault="008B17B8" w:rsidP="008B17B8">
      <w:pPr>
        <w:tabs>
          <w:tab w:val="center" w:pos="4252"/>
        </w:tabs>
        <w:ind w:firstLineChars="200" w:firstLine="420"/>
        <w:rPr>
          <w:b/>
          <w:bCs/>
          <w:color w:val="000000"/>
          <w:szCs w:val="21"/>
        </w:rPr>
      </w:pPr>
      <w:r w:rsidRPr="008B17B8">
        <w:rPr>
          <w:rFonts w:hint="eastAsia"/>
          <w:color w:val="000000"/>
          <w:szCs w:val="21"/>
        </w:rPr>
        <w:t>治愈内核：故事超越了疾病的痛苦表象，最终传递出关于希望、联结与自我拯救的积极信</w:t>
      </w:r>
      <w:r w:rsidRPr="008B17B8">
        <w:rPr>
          <w:rFonts w:hint="eastAsia"/>
          <w:color w:val="000000"/>
          <w:szCs w:val="21"/>
        </w:rPr>
        <w:lastRenderedPageBreak/>
        <w:t>息——即使在最黑暗的时刻，我们也能找到属于自己的魔法和力量。</w:t>
      </w:r>
    </w:p>
    <w:p w14:paraId="569DC0B4" w14:textId="77777777" w:rsidR="008B17B8" w:rsidRPr="008B17B8" w:rsidRDefault="008B17B8" w:rsidP="00831BEC">
      <w:pPr>
        <w:widowControl/>
        <w:rPr>
          <w:rFonts w:hint="eastAsia"/>
          <w:b/>
          <w:bCs/>
          <w:kern w:val="0"/>
          <w:szCs w:val="21"/>
        </w:rPr>
      </w:pPr>
    </w:p>
    <w:p w14:paraId="1D1CAD67" w14:textId="77777777" w:rsidR="008251E6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ACEF8D1" w14:textId="77777777" w:rsidR="00C97EE0" w:rsidRDefault="00C97EE0">
      <w:pPr>
        <w:rPr>
          <w:b/>
          <w:bCs/>
          <w:color w:val="000000"/>
          <w:szCs w:val="21"/>
        </w:rPr>
      </w:pPr>
    </w:p>
    <w:p w14:paraId="7F411BF9" w14:textId="5FB27AEA" w:rsidR="008B17B8" w:rsidRDefault="008B17B8" w:rsidP="008B17B8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8B17B8">
        <w:rPr>
          <w:color w:val="000000"/>
          <w:szCs w:val="21"/>
        </w:rPr>
        <w:t>在这部充满魔法与希望的当代浪漫小说中，一位患有严重癫痫症、正处于悲痛中的少女，为探寻自己与一个陌生人之间神秘联系的答案而踏上旅程。本书非常适合《你已远去（</w:t>
      </w:r>
      <w:r w:rsidRPr="008B17B8">
        <w:rPr>
          <w:color w:val="000000"/>
          <w:szCs w:val="21"/>
        </w:rPr>
        <w:t>You’ve Reached Sam</w:t>
      </w:r>
      <w:r w:rsidRPr="008B17B8">
        <w:rPr>
          <w:color w:val="000000"/>
          <w:szCs w:val="21"/>
        </w:rPr>
        <w:t>）》、蕾切尔</w:t>
      </w:r>
      <w:r w:rsidRPr="008B17B8">
        <w:rPr>
          <w:color w:val="000000"/>
          <w:szCs w:val="21"/>
        </w:rPr>
        <w:t>·</w:t>
      </w:r>
      <w:r w:rsidRPr="008B17B8">
        <w:rPr>
          <w:color w:val="000000"/>
          <w:szCs w:val="21"/>
        </w:rPr>
        <w:t>林恩</w:t>
      </w:r>
      <w:r w:rsidRPr="008B17B8">
        <w:rPr>
          <w:color w:val="000000"/>
          <w:szCs w:val="21"/>
        </w:rPr>
        <w:t>·</w:t>
      </w:r>
      <w:r w:rsidRPr="008B17B8">
        <w:rPr>
          <w:color w:val="000000"/>
          <w:szCs w:val="21"/>
        </w:rPr>
        <w:t>所罗门（</w:t>
      </w:r>
      <w:r w:rsidRPr="008B17B8">
        <w:rPr>
          <w:color w:val="000000"/>
          <w:szCs w:val="21"/>
        </w:rPr>
        <w:t>Rachel Lynn Solomon</w:t>
      </w:r>
      <w:r w:rsidRPr="008B17B8">
        <w:rPr>
          <w:color w:val="000000"/>
          <w:szCs w:val="21"/>
        </w:rPr>
        <w:t>）和盖尔</w:t>
      </w:r>
      <w:r w:rsidRPr="008B17B8">
        <w:rPr>
          <w:color w:val="000000"/>
          <w:szCs w:val="21"/>
        </w:rPr>
        <w:t>·</w:t>
      </w:r>
      <w:r w:rsidRPr="008B17B8">
        <w:rPr>
          <w:color w:val="000000"/>
          <w:szCs w:val="21"/>
        </w:rPr>
        <w:t>福尔曼（</w:t>
      </w:r>
      <w:r w:rsidRPr="008B17B8">
        <w:rPr>
          <w:color w:val="000000"/>
          <w:szCs w:val="21"/>
        </w:rPr>
        <w:t>Gayle Forman</w:t>
      </w:r>
      <w:r w:rsidRPr="008B17B8">
        <w:rPr>
          <w:color w:val="000000"/>
          <w:szCs w:val="21"/>
        </w:rPr>
        <w:t>）的粉丝。</w:t>
      </w:r>
    </w:p>
    <w:p w14:paraId="13633344" w14:textId="77777777" w:rsidR="008B17B8" w:rsidRDefault="008B17B8" w:rsidP="008B17B8">
      <w:pPr>
        <w:tabs>
          <w:tab w:val="center" w:pos="4252"/>
        </w:tabs>
        <w:ind w:firstLineChars="200" w:firstLine="420"/>
        <w:rPr>
          <w:color w:val="000000"/>
          <w:szCs w:val="21"/>
        </w:rPr>
      </w:pPr>
    </w:p>
    <w:p w14:paraId="28ECB634" w14:textId="6765D8F1" w:rsidR="008B17B8" w:rsidRDefault="008B17B8" w:rsidP="008B17B8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8B17B8">
        <w:rPr>
          <w:color w:val="000000"/>
          <w:szCs w:val="21"/>
        </w:rPr>
        <w:t>十七岁的</w:t>
      </w:r>
      <w:r>
        <w:rPr>
          <w:color w:val="000000"/>
          <w:szCs w:val="21"/>
        </w:rPr>
        <w:t>莱文德</w:t>
      </w:r>
      <w:r w:rsidRPr="008B17B8">
        <w:rPr>
          <w:color w:val="000000"/>
          <w:szCs w:val="21"/>
        </w:rPr>
        <w:t>·</w:t>
      </w:r>
      <w:r w:rsidRPr="008B17B8">
        <w:rPr>
          <w:color w:val="000000"/>
          <w:szCs w:val="21"/>
        </w:rPr>
        <w:t>刘易斯（</w:t>
      </w:r>
      <w:r w:rsidRPr="008B17B8">
        <w:rPr>
          <w:color w:val="000000"/>
          <w:szCs w:val="21"/>
        </w:rPr>
        <w:t>"</w:t>
      </w:r>
      <w:r w:rsidRPr="008B17B8">
        <w:rPr>
          <w:color w:val="000000"/>
          <w:szCs w:val="21"/>
        </w:rPr>
        <w:t>雯</w:t>
      </w:r>
      <w:r w:rsidRPr="008B17B8">
        <w:rPr>
          <w:color w:val="000000"/>
          <w:szCs w:val="21"/>
        </w:rPr>
        <w:t>" Ven</w:t>
      </w:r>
      <w:r w:rsidRPr="008B17B8">
        <w:rPr>
          <w:color w:val="000000"/>
          <w:szCs w:val="21"/>
        </w:rPr>
        <w:t>）与严重癫痫共存多年。抽搐、幻觉、无法控制地不停流口水</w:t>
      </w:r>
      <w:r w:rsidRPr="008B17B8">
        <w:rPr>
          <w:color w:val="000000"/>
          <w:szCs w:val="21"/>
        </w:rPr>
        <w:t>——</w:t>
      </w:r>
      <w:r w:rsidRPr="008B17B8">
        <w:rPr>
          <w:color w:val="000000"/>
          <w:szCs w:val="21"/>
        </w:rPr>
        <w:t>你能想到的症状，雯至少都经历过五遍了。无论多少药物、疗法或整体饮食疗法都无济于事。至于手术</w:t>
      </w:r>
      <w:r w:rsidRPr="008B17B8">
        <w:rPr>
          <w:color w:val="000000"/>
          <w:szCs w:val="21"/>
        </w:rPr>
        <w:t>——</w:t>
      </w:r>
      <w:r w:rsidRPr="008B17B8">
        <w:rPr>
          <w:color w:val="000000"/>
          <w:szCs w:val="21"/>
        </w:rPr>
        <w:t>更是想都别想，没人能从她脑子里挖掉一块。今天不行，永远不行。即使在慢性疾病摧毁她妈妈的健康之前，雯也从未相信过妈妈那些关于癫痫是种魔法的故事。它带给雯的只有痛苦，怎么可能是魔法呢？接着，她的妈妈突然去世了，雯不知道自己还该相信什么了。沉重的悲伤中，她的下一次癫痫发作让她猝不及防，尤其是因为她这次幻觉中出现了一个同龄男孩，他的样子、气味、感觉都过于真实，不像是幻象。一次又一次，她癫痫发作；一次又一次，他就在那里，被困在一个雯从未见过的房间里。这是她的大脑正式坏掉的证明吗？</w:t>
      </w:r>
      <w:r w:rsidRPr="008B17B8">
        <w:rPr>
          <w:color w:val="000000"/>
          <w:szCs w:val="21"/>
        </w:rPr>
        <w:br/>
      </w:r>
      <w:r>
        <w:rPr>
          <w:rFonts w:hint="eastAsia"/>
          <w:color w:val="000000"/>
          <w:szCs w:val="21"/>
        </w:rPr>
        <w:t xml:space="preserve">    </w:t>
      </w:r>
    </w:p>
    <w:p w14:paraId="73430FB3" w14:textId="43B90F16" w:rsidR="008B17B8" w:rsidRDefault="008B17B8" w:rsidP="008B17B8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8B17B8">
        <w:rPr>
          <w:color w:val="000000"/>
          <w:szCs w:val="21"/>
        </w:rPr>
        <w:t>还是</w:t>
      </w:r>
      <w:r w:rsidRPr="008B17B8">
        <w:rPr>
          <w:color w:val="000000"/>
          <w:szCs w:val="21"/>
        </w:rPr>
        <w:t>……</w:t>
      </w:r>
      <w:r w:rsidRPr="008B17B8">
        <w:rPr>
          <w:color w:val="000000"/>
          <w:szCs w:val="21"/>
        </w:rPr>
        <w:t>这就是妈妈一直谈论的魔法？无需太多次会面</w:t>
      </w:r>
      <w:r w:rsidRPr="008B17B8">
        <w:rPr>
          <w:color w:val="000000"/>
          <w:szCs w:val="21"/>
        </w:rPr>
        <w:t>——</w:t>
      </w:r>
      <w:r w:rsidRPr="008B17B8">
        <w:rPr>
          <w:color w:val="000000"/>
          <w:szCs w:val="21"/>
        </w:rPr>
        <w:t>或太多次发作</w:t>
      </w:r>
      <w:r w:rsidRPr="008B17B8">
        <w:rPr>
          <w:color w:val="000000"/>
          <w:szCs w:val="21"/>
        </w:rPr>
        <w:t>——</w:t>
      </w:r>
      <w:r w:rsidRPr="008B17B8">
        <w:rPr>
          <w:color w:val="000000"/>
          <w:szCs w:val="21"/>
        </w:rPr>
        <w:t>雯（</w:t>
      </w:r>
      <w:r w:rsidRPr="008B17B8">
        <w:rPr>
          <w:color w:val="000000"/>
          <w:szCs w:val="21"/>
        </w:rPr>
        <w:t>Ven</w:t>
      </w:r>
      <w:r w:rsidRPr="008B17B8">
        <w:rPr>
          <w:color w:val="000000"/>
          <w:szCs w:val="21"/>
        </w:rPr>
        <w:t>）就知道这个男孩需要帮助。她与她那位有些女巫气质的塔米阿姨（</w:t>
      </w:r>
      <w:r w:rsidRPr="008B17B8">
        <w:rPr>
          <w:color w:val="000000"/>
          <w:szCs w:val="21"/>
        </w:rPr>
        <w:t>Aunt Tammy</w:t>
      </w:r>
      <w:r w:rsidRPr="008B17B8">
        <w:rPr>
          <w:color w:val="000000"/>
          <w:szCs w:val="21"/>
        </w:rPr>
        <w:t>）一起，踏上了前往马萨诸塞州塞勒姆的公路之旅，在那里，雯感觉比多年来任何时候都更接近母亲的灵魂。有太多的巧合表明，这一定是妈妈在从坟墓之外指引着她；毕竟，没能救回妈妈，但也许她能救这个男孩</w:t>
      </w:r>
      <w:r w:rsidRPr="008B17B8">
        <w:rPr>
          <w:color w:val="000000"/>
          <w:szCs w:val="21"/>
        </w:rPr>
        <w:t>——</w:t>
      </w:r>
      <w:r w:rsidRPr="008B17B8">
        <w:rPr>
          <w:color w:val="000000"/>
          <w:szCs w:val="21"/>
        </w:rPr>
        <w:t>他以无人曾有的方式真正看到了她本身，而不仅仅是她的病症，并激励她成为超越癫痫发作的存在。雯的搜寻将她带入了新英格兰更深处，这是她在癫痫未受控制时从未敢去的地方，与此同时，一段温柔的浪漫恋情也开始萌芽</w:t>
      </w:r>
      <w:r w:rsidRPr="008B17B8">
        <w:rPr>
          <w:color w:val="000000"/>
          <w:szCs w:val="21"/>
        </w:rPr>
        <w:t>——</w:t>
      </w:r>
      <w:r w:rsidRPr="008B17B8">
        <w:rPr>
          <w:color w:val="000000"/>
          <w:szCs w:val="21"/>
        </w:rPr>
        <w:t>而她自己的癫痫发作却加剧了。但如果她一开始想要拯救的人，从来就不应该是他呢？</w:t>
      </w:r>
      <w:r w:rsidRPr="008B17B8">
        <w:rPr>
          <w:color w:val="000000"/>
          <w:szCs w:val="21"/>
        </w:rPr>
        <w:br/>
      </w:r>
      <w:r>
        <w:rPr>
          <w:rFonts w:hint="eastAsia"/>
          <w:color w:val="000000"/>
          <w:szCs w:val="21"/>
        </w:rPr>
        <w:t xml:space="preserve">    </w:t>
      </w:r>
    </w:p>
    <w:p w14:paraId="1A97DDB3" w14:textId="1CF78A62" w:rsidR="008B17B8" w:rsidRPr="008B17B8" w:rsidRDefault="008B17B8" w:rsidP="008B17B8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8B17B8">
        <w:rPr>
          <w:color w:val="000000"/>
          <w:szCs w:val="21"/>
        </w:rPr>
        <w:t>随着他们的旅程蜿蜒深入新英格兰（</w:t>
      </w:r>
      <w:r w:rsidRPr="008B17B8">
        <w:rPr>
          <w:color w:val="000000"/>
          <w:szCs w:val="21"/>
        </w:rPr>
        <w:t>New England</w:t>
      </w:r>
      <w:r w:rsidRPr="008B17B8">
        <w:rPr>
          <w:color w:val="000000"/>
          <w:szCs w:val="21"/>
        </w:rPr>
        <w:t>），一段温柔的浪漫悄然绽放</w:t>
      </w:r>
      <w:r w:rsidRPr="008B17B8">
        <w:rPr>
          <w:color w:val="000000"/>
          <w:szCs w:val="21"/>
        </w:rPr>
        <w:t>——</w:t>
      </w:r>
      <w:r w:rsidRPr="008B17B8">
        <w:rPr>
          <w:color w:val="000000"/>
          <w:szCs w:val="21"/>
        </w:rPr>
        <w:t>与此同时，雯的健康状况却在恶化。她不禁想：如果她需要拯救的人，从来就不是他呢？</w:t>
      </w:r>
    </w:p>
    <w:p w14:paraId="3D8F3965" w14:textId="77777777" w:rsidR="00C97EE0" w:rsidRPr="008B17B8" w:rsidRDefault="00C97EE0" w:rsidP="008B6DDA">
      <w:pPr>
        <w:tabs>
          <w:tab w:val="center" w:pos="4252"/>
        </w:tabs>
        <w:ind w:firstLineChars="200" w:firstLine="420"/>
        <w:rPr>
          <w:color w:val="000000"/>
          <w:szCs w:val="21"/>
        </w:rPr>
      </w:pPr>
    </w:p>
    <w:p w14:paraId="5D31FB6F" w14:textId="77777777" w:rsidR="00C97EE0" w:rsidRPr="00C97EE0" w:rsidRDefault="00C97EE0" w:rsidP="00C97EE0">
      <w:pPr>
        <w:tabs>
          <w:tab w:val="center" w:pos="4252"/>
        </w:tabs>
        <w:ind w:firstLineChars="200" w:firstLine="420"/>
        <w:rPr>
          <w:color w:val="000000"/>
          <w:szCs w:val="21"/>
        </w:rPr>
      </w:pPr>
    </w:p>
    <w:p w14:paraId="107D7BB1" w14:textId="6544A87F" w:rsidR="00086B4C" w:rsidRDefault="00086B4C" w:rsidP="00DC06E4">
      <w:pPr>
        <w:keepNext/>
        <w:tabs>
          <w:tab w:val="center" w:pos="4252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433EE5CD" w14:textId="25044C03" w:rsidR="00703F96" w:rsidRDefault="00703F96" w:rsidP="00DC06E4">
      <w:pPr>
        <w:keepNext/>
        <w:tabs>
          <w:tab w:val="center" w:pos="4252"/>
        </w:tabs>
        <w:rPr>
          <w:b/>
          <w:bCs/>
          <w:color w:val="000000"/>
          <w:szCs w:val="21"/>
        </w:rPr>
      </w:pPr>
    </w:p>
    <w:p w14:paraId="30E4E017" w14:textId="77777777" w:rsidR="008B17B8" w:rsidRPr="008B17B8" w:rsidRDefault="008B17B8" w:rsidP="008B17B8">
      <w:pPr>
        <w:tabs>
          <w:tab w:val="center" w:pos="4252"/>
        </w:tabs>
        <w:ind w:firstLineChars="200" w:firstLine="422"/>
        <w:rPr>
          <w:color w:val="000000"/>
          <w:szCs w:val="21"/>
        </w:rPr>
      </w:pPr>
      <w:bookmarkStart w:id="1" w:name="OLE_LINK38"/>
      <w:bookmarkStart w:id="2" w:name="OLE_LINK43"/>
      <w:r w:rsidRPr="008B17B8">
        <w:rPr>
          <w:b/>
          <w:bCs/>
          <w:color w:val="000000"/>
          <w:szCs w:val="21"/>
        </w:rPr>
        <w:t>卡拉</w:t>
      </w:r>
      <w:r w:rsidRPr="008B17B8">
        <w:rPr>
          <w:b/>
          <w:bCs/>
          <w:color w:val="000000"/>
          <w:szCs w:val="21"/>
        </w:rPr>
        <w:t>·</w:t>
      </w:r>
      <w:r w:rsidRPr="008B17B8">
        <w:rPr>
          <w:b/>
          <w:bCs/>
          <w:color w:val="000000"/>
          <w:szCs w:val="21"/>
        </w:rPr>
        <w:t>斯托尔蒂（</w:t>
      </w:r>
      <w:r w:rsidRPr="008B17B8">
        <w:rPr>
          <w:b/>
          <w:bCs/>
          <w:color w:val="000000"/>
          <w:szCs w:val="21"/>
        </w:rPr>
        <w:t>Kara Storti</w:t>
      </w:r>
      <w:r w:rsidRPr="008B17B8">
        <w:rPr>
          <w:b/>
          <w:bCs/>
          <w:color w:val="000000"/>
          <w:szCs w:val="21"/>
        </w:rPr>
        <w:t>）</w:t>
      </w:r>
      <w:r w:rsidRPr="008B17B8">
        <w:rPr>
          <w:color w:val="000000"/>
          <w:szCs w:val="21"/>
        </w:rPr>
        <w:t>是获奖作品《绊倒忧郁（</w:t>
      </w:r>
      <w:r w:rsidRPr="008B17B8">
        <w:rPr>
          <w:color w:val="000000"/>
          <w:szCs w:val="21"/>
        </w:rPr>
        <w:t>Tripping Back Blue</w:t>
      </w:r>
      <w:r w:rsidRPr="008B17B8">
        <w:rPr>
          <w:color w:val="000000"/>
          <w:szCs w:val="21"/>
        </w:rPr>
        <w:t>）》的作者。自从十三岁第一次癫痫发作后，她经历过一些模糊了此世与彼世界限的幻象和瞬间</w:t>
      </w:r>
      <w:r w:rsidRPr="008B17B8">
        <w:rPr>
          <w:color w:val="000000"/>
          <w:szCs w:val="21"/>
        </w:rPr>
        <w:t>——</w:t>
      </w:r>
      <w:r w:rsidRPr="008B17B8">
        <w:rPr>
          <w:color w:val="000000"/>
          <w:szCs w:val="21"/>
        </w:rPr>
        <w:t>这些现实激发了她故事中的魔法。通过写作，她希望能安慰那些与癫痫共存的青少年，并提醒读者，即使在最黑暗的时刻，他们也从未真正孤单。她与丈夫住在马萨诸塞州的塞勒姆（</w:t>
      </w:r>
      <w:r w:rsidRPr="008B17B8">
        <w:rPr>
          <w:color w:val="000000"/>
          <w:szCs w:val="21"/>
        </w:rPr>
        <w:t>Salem, Massachusetts</w:t>
      </w:r>
      <w:r w:rsidRPr="008B17B8">
        <w:rPr>
          <w:color w:val="000000"/>
          <w:szCs w:val="21"/>
        </w:rPr>
        <w:t>）</w:t>
      </w:r>
      <w:r w:rsidRPr="008B17B8">
        <w:rPr>
          <w:color w:val="000000"/>
          <w:szCs w:val="21"/>
        </w:rPr>
        <w:t>——</w:t>
      </w:r>
      <w:r w:rsidRPr="008B17B8">
        <w:rPr>
          <w:color w:val="000000"/>
          <w:szCs w:val="21"/>
        </w:rPr>
        <w:t>也被称为</w:t>
      </w:r>
      <w:r w:rsidRPr="008B17B8">
        <w:rPr>
          <w:color w:val="000000"/>
          <w:szCs w:val="21"/>
        </w:rPr>
        <w:t>“</w:t>
      </w:r>
      <w:r w:rsidRPr="008B17B8">
        <w:rPr>
          <w:color w:val="000000"/>
          <w:szCs w:val="21"/>
        </w:rPr>
        <w:t>女巫城（</w:t>
      </w:r>
      <w:r w:rsidRPr="008B17B8">
        <w:rPr>
          <w:color w:val="000000"/>
          <w:szCs w:val="21"/>
        </w:rPr>
        <w:t>Witch City</w:t>
      </w:r>
      <w:r w:rsidRPr="008B17B8">
        <w:rPr>
          <w:color w:val="000000"/>
          <w:szCs w:val="21"/>
        </w:rPr>
        <w:t>）</w:t>
      </w:r>
      <w:r w:rsidRPr="008B17B8">
        <w:rPr>
          <w:color w:val="000000"/>
          <w:szCs w:val="21"/>
        </w:rPr>
        <w:t>”——</w:t>
      </w:r>
      <w:r w:rsidRPr="008B17B8">
        <w:rPr>
          <w:color w:val="000000"/>
          <w:szCs w:val="21"/>
        </w:rPr>
        <w:t>在那里，她和她的狗奥兹莫西斯（</w:t>
      </w:r>
      <w:r w:rsidRPr="008B17B8">
        <w:rPr>
          <w:color w:val="000000"/>
          <w:szCs w:val="21"/>
        </w:rPr>
        <w:t>Osmosis</w:t>
      </w:r>
      <w:r w:rsidRPr="008B17B8">
        <w:rPr>
          <w:color w:val="000000"/>
          <w:szCs w:val="21"/>
        </w:rPr>
        <w:t>）一起练习塔罗牌占卜。</w:t>
      </w:r>
    </w:p>
    <w:p w14:paraId="550E799B" w14:textId="77777777" w:rsidR="00F8741A" w:rsidRPr="008B17B8" w:rsidRDefault="00F8741A" w:rsidP="008B6DDA">
      <w:pPr>
        <w:tabs>
          <w:tab w:val="center" w:pos="4252"/>
        </w:tabs>
        <w:ind w:firstLineChars="200" w:firstLine="420"/>
        <w:rPr>
          <w:color w:val="000000"/>
          <w:szCs w:val="21"/>
        </w:rPr>
      </w:pPr>
    </w:p>
    <w:p w14:paraId="1C4E47B9" w14:textId="7D1ED8DD" w:rsidR="007F1236" w:rsidRPr="00206275" w:rsidRDefault="007F1236" w:rsidP="00313DBF">
      <w:pPr>
        <w:jc w:val="center"/>
        <w:rPr>
          <w:color w:val="000000"/>
          <w:szCs w:val="21"/>
        </w:rPr>
      </w:pPr>
    </w:p>
    <w:p w14:paraId="178E357D" w14:textId="77777777" w:rsidR="008251E6" w:rsidRDefault="008251E6">
      <w:pPr>
        <w:shd w:val="clear" w:color="auto" w:fill="FFFFFF"/>
        <w:rPr>
          <w:color w:val="000000"/>
          <w:szCs w:val="21"/>
        </w:rPr>
      </w:pPr>
    </w:p>
    <w:bookmarkEnd w:id="1"/>
    <w:bookmarkEnd w:id="2"/>
    <w:p w14:paraId="18E4EB2A" w14:textId="77777777" w:rsidR="00DC06E4" w:rsidRDefault="00DC06E4" w:rsidP="00DC06E4">
      <w:pPr>
        <w:keepNext/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感谢您的阅读！</w:t>
      </w:r>
    </w:p>
    <w:p w14:paraId="211E5B30" w14:textId="77777777" w:rsidR="00DC06E4" w:rsidRDefault="00DC06E4" w:rsidP="00DC06E4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249D0B5E" w14:textId="77777777" w:rsidR="00DC06E4" w:rsidRDefault="00DC06E4" w:rsidP="00DC06E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37C9E134" w14:textId="77777777" w:rsidR="00DC06E4" w:rsidRDefault="00DC06E4" w:rsidP="00DC06E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6D14960" w14:textId="77777777" w:rsidR="00DC06E4" w:rsidRDefault="00DC06E4" w:rsidP="00DC06E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5F8DEA3" w14:textId="77777777" w:rsidR="00DC06E4" w:rsidRDefault="00DC06E4" w:rsidP="00DC06E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2781E93C" w14:textId="77777777" w:rsidR="00DC06E4" w:rsidRDefault="00DC06E4" w:rsidP="00DC06E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3DDD6A5B" w14:textId="77777777" w:rsidR="00DC06E4" w:rsidRDefault="00DC06E4" w:rsidP="00DC06E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7245EA70" w14:textId="77777777" w:rsidR="00DC06E4" w:rsidRDefault="00DC06E4" w:rsidP="00DC06E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7F3FD287" w14:textId="77777777" w:rsidR="00DC06E4" w:rsidRDefault="00DC06E4" w:rsidP="00DC06E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4E7C9162" w14:textId="77777777" w:rsidR="00DC06E4" w:rsidRDefault="00DC06E4" w:rsidP="00DC06E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1BE23EAF" w14:textId="5BC10C5C" w:rsidR="00DC06E4" w:rsidRDefault="00DC06E4" w:rsidP="00DC06E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rFonts w:hint="eastAsia"/>
            <w:color w:val="0000FF"/>
            <w:u w:val="single"/>
            <w:shd w:val="clear" w:color="auto" w:fill="FFFFFF"/>
          </w:rPr>
          <w:t xml:space="preserve"> </w:t>
        </w:r>
        <w:r>
          <w:rPr>
            <w:color w:val="0000FF"/>
            <w:u w:val="single"/>
            <w:shd w:val="clear" w:color="auto" w:fill="FFFFFF"/>
          </w:rPr>
          <w:t>(weibo.com)</w:t>
        </w:r>
      </w:hyperlink>
    </w:p>
    <w:p w14:paraId="518B907F" w14:textId="77777777" w:rsidR="00DC06E4" w:rsidRDefault="00DC06E4" w:rsidP="00DC06E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p w14:paraId="72333891" w14:textId="77777777" w:rsidR="00DC06E4" w:rsidRDefault="00DC06E4" w:rsidP="00DC06E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20E0A1D" wp14:editId="5FA6C2B1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3C2A1" w14:textId="77777777" w:rsidR="00454FAB" w:rsidRDefault="00454FAB">
      <w:r>
        <w:separator/>
      </w:r>
    </w:p>
  </w:endnote>
  <w:endnote w:type="continuationSeparator" w:id="0">
    <w:p w14:paraId="12F00AD4" w14:textId="77777777" w:rsidR="00454FAB" w:rsidRDefault="0045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499F1A9B" w14:textId="5619930E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</w:t>
    </w:r>
    <w:r w:rsidR="006A2E0C">
      <w:rPr>
        <w:rFonts w:ascii="方正姚体" w:eastAsia="方正姚体" w:hAnsi="华文仿宋" w:hint="eastAsia"/>
        <w:sz w:val="18"/>
        <w:szCs w:val="18"/>
      </w:rPr>
      <w:t>2</w:t>
    </w:r>
    <w:r>
      <w:rPr>
        <w:rFonts w:ascii="方正姚体" w:eastAsia="方正姚体" w:hAnsi="华文仿宋" w:hint="eastAsia"/>
        <w:sz w:val="18"/>
        <w:szCs w:val="18"/>
      </w:rPr>
      <w:t>06，传真：010-82504200</w:t>
    </w:r>
  </w:p>
  <w:p w14:paraId="77CC7F53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AF6F9" w14:textId="77777777" w:rsidR="00454FAB" w:rsidRDefault="00454FAB">
      <w:r>
        <w:separator/>
      </w:r>
    </w:p>
  </w:footnote>
  <w:footnote w:type="continuationSeparator" w:id="0">
    <w:p w14:paraId="1991090D" w14:textId="77777777" w:rsidR="00454FAB" w:rsidRDefault="00454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EBF0" w14:textId="77777777" w:rsidR="00E95DD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7A6A"/>
    <w:multiLevelType w:val="hybridMultilevel"/>
    <w:tmpl w:val="96801D50"/>
    <w:lvl w:ilvl="0" w:tplc="F67C7D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99B5489"/>
    <w:multiLevelType w:val="multilevel"/>
    <w:tmpl w:val="8CD8B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0458FC"/>
    <w:multiLevelType w:val="multilevel"/>
    <w:tmpl w:val="17AEC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2A153B"/>
    <w:multiLevelType w:val="multilevel"/>
    <w:tmpl w:val="6E203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797739"/>
    <w:multiLevelType w:val="multilevel"/>
    <w:tmpl w:val="4ED0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E84D5F"/>
    <w:multiLevelType w:val="multilevel"/>
    <w:tmpl w:val="D1541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F9782D"/>
    <w:multiLevelType w:val="multilevel"/>
    <w:tmpl w:val="4526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8076429">
    <w:abstractNumId w:val="4"/>
  </w:num>
  <w:num w:numId="2" w16cid:durableId="1559053549">
    <w:abstractNumId w:val="3"/>
  </w:num>
  <w:num w:numId="3" w16cid:durableId="1948389833">
    <w:abstractNumId w:val="0"/>
  </w:num>
  <w:num w:numId="4" w16cid:durableId="1201672012">
    <w:abstractNumId w:val="2"/>
  </w:num>
  <w:num w:numId="5" w16cid:durableId="605385259">
    <w:abstractNumId w:val="6"/>
  </w:num>
  <w:num w:numId="6" w16cid:durableId="786507180">
    <w:abstractNumId w:val="5"/>
  </w:num>
  <w:num w:numId="7" w16cid:durableId="1553348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1B53"/>
    <w:rsid w:val="00013D7A"/>
    <w:rsid w:val="00014408"/>
    <w:rsid w:val="00015214"/>
    <w:rsid w:val="000226FA"/>
    <w:rsid w:val="00026F4B"/>
    <w:rsid w:val="00030D63"/>
    <w:rsid w:val="0003152A"/>
    <w:rsid w:val="00036892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5C67"/>
    <w:rsid w:val="000A75EF"/>
    <w:rsid w:val="000B004D"/>
    <w:rsid w:val="000B3141"/>
    <w:rsid w:val="000B3EED"/>
    <w:rsid w:val="000B4D73"/>
    <w:rsid w:val="000C0951"/>
    <w:rsid w:val="000C18AC"/>
    <w:rsid w:val="000C2295"/>
    <w:rsid w:val="000C43C9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53439"/>
    <w:rsid w:val="00160AAE"/>
    <w:rsid w:val="0016361C"/>
    <w:rsid w:val="00163F80"/>
    <w:rsid w:val="0016552D"/>
    <w:rsid w:val="0016578E"/>
    <w:rsid w:val="00167007"/>
    <w:rsid w:val="0016788C"/>
    <w:rsid w:val="001824D2"/>
    <w:rsid w:val="001849AD"/>
    <w:rsid w:val="00187E00"/>
    <w:rsid w:val="00192DB0"/>
    <w:rsid w:val="00193733"/>
    <w:rsid w:val="00195B52"/>
    <w:rsid w:val="00195D6F"/>
    <w:rsid w:val="001978B6"/>
    <w:rsid w:val="001A34F9"/>
    <w:rsid w:val="001B2196"/>
    <w:rsid w:val="001B679D"/>
    <w:rsid w:val="001C25AF"/>
    <w:rsid w:val="001C495D"/>
    <w:rsid w:val="001C6D65"/>
    <w:rsid w:val="001D0115"/>
    <w:rsid w:val="001D0FAF"/>
    <w:rsid w:val="001D2371"/>
    <w:rsid w:val="001D4E4F"/>
    <w:rsid w:val="001E23CB"/>
    <w:rsid w:val="001E3F71"/>
    <w:rsid w:val="001E4875"/>
    <w:rsid w:val="001E5B0A"/>
    <w:rsid w:val="001F0F15"/>
    <w:rsid w:val="002001BC"/>
    <w:rsid w:val="00206275"/>
    <w:rsid w:val="002068EA"/>
    <w:rsid w:val="00215BF8"/>
    <w:rsid w:val="002243E8"/>
    <w:rsid w:val="0023187D"/>
    <w:rsid w:val="00233592"/>
    <w:rsid w:val="00235135"/>
    <w:rsid w:val="00235B8D"/>
    <w:rsid w:val="00235BC1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97AC4"/>
    <w:rsid w:val="002A16EE"/>
    <w:rsid w:val="002B5ADD"/>
    <w:rsid w:val="002C00C9"/>
    <w:rsid w:val="002C0257"/>
    <w:rsid w:val="002C28D4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04DAD"/>
    <w:rsid w:val="00310AD2"/>
    <w:rsid w:val="00312D3B"/>
    <w:rsid w:val="00313BAF"/>
    <w:rsid w:val="00313DB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5845"/>
    <w:rsid w:val="00357F6D"/>
    <w:rsid w:val="00363DE4"/>
    <w:rsid w:val="003646A1"/>
    <w:rsid w:val="003702ED"/>
    <w:rsid w:val="00374360"/>
    <w:rsid w:val="003803C5"/>
    <w:rsid w:val="00387E71"/>
    <w:rsid w:val="003935E9"/>
    <w:rsid w:val="003938AA"/>
    <w:rsid w:val="0039543C"/>
    <w:rsid w:val="00396524"/>
    <w:rsid w:val="003A089E"/>
    <w:rsid w:val="003A1228"/>
    <w:rsid w:val="003A2D26"/>
    <w:rsid w:val="003A3601"/>
    <w:rsid w:val="003B4B31"/>
    <w:rsid w:val="003B57B5"/>
    <w:rsid w:val="003C524C"/>
    <w:rsid w:val="003D3A30"/>
    <w:rsid w:val="003D49B4"/>
    <w:rsid w:val="003D5517"/>
    <w:rsid w:val="003F4DC2"/>
    <w:rsid w:val="003F745B"/>
    <w:rsid w:val="00400F6A"/>
    <w:rsid w:val="00403073"/>
    <w:rsid w:val="004039C9"/>
    <w:rsid w:val="004075A8"/>
    <w:rsid w:val="00416DF1"/>
    <w:rsid w:val="00422383"/>
    <w:rsid w:val="00424550"/>
    <w:rsid w:val="00427236"/>
    <w:rsid w:val="00427A5D"/>
    <w:rsid w:val="00435906"/>
    <w:rsid w:val="004448AF"/>
    <w:rsid w:val="00446399"/>
    <w:rsid w:val="00446820"/>
    <w:rsid w:val="00452E74"/>
    <w:rsid w:val="00454FAB"/>
    <w:rsid w:val="004655CB"/>
    <w:rsid w:val="00480D9C"/>
    <w:rsid w:val="00485E2E"/>
    <w:rsid w:val="00486E31"/>
    <w:rsid w:val="00490C30"/>
    <w:rsid w:val="004A3CC4"/>
    <w:rsid w:val="004A6E17"/>
    <w:rsid w:val="004B07F5"/>
    <w:rsid w:val="004B7F8A"/>
    <w:rsid w:val="004C2619"/>
    <w:rsid w:val="004C4664"/>
    <w:rsid w:val="004D1767"/>
    <w:rsid w:val="004D3A33"/>
    <w:rsid w:val="004D5ADA"/>
    <w:rsid w:val="004F5896"/>
    <w:rsid w:val="004F653B"/>
    <w:rsid w:val="004F6FDA"/>
    <w:rsid w:val="0050133A"/>
    <w:rsid w:val="00503923"/>
    <w:rsid w:val="00507886"/>
    <w:rsid w:val="00512B81"/>
    <w:rsid w:val="00514622"/>
    <w:rsid w:val="00516879"/>
    <w:rsid w:val="00524EFC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EB4"/>
    <w:rsid w:val="00557F3E"/>
    <w:rsid w:val="00564FD9"/>
    <w:rsid w:val="00570F87"/>
    <w:rsid w:val="00585127"/>
    <w:rsid w:val="005B0941"/>
    <w:rsid w:val="005B2CF5"/>
    <w:rsid w:val="005B444D"/>
    <w:rsid w:val="005C244E"/>
    <w:rsid w:val="005C27DC"/>
    <w:rsid w:val="005C4252"/>
    <w:rsid w:val="005C4861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1CD1"/>
    <w:rsid w:val="00625BDE"/>
    <w:rsid w:val="00636105"/>
    <w:rsid w:val="00642586"/>
    <w:rsid w:val="00642754"/>
    <w:rsid w:val="00655AB6"/>
    <w:rsid w:val="00655FA9"/>
    <w:rsid w:val="00665404"/>
    <w:rsid w:val="006656BA"/>
    <w:rsid w:val="00667C85"/>
    <w:rsid w:val="00680EFB"/>
    <w:rsid w:val="00685FC9"/>
    <w:rsid w:val="006A1541"/>
    <w:rsid w:val="006A2E0C"/>
    <w:rsid w:val="006A4538"/>
    <w:rsid w:val="006A5DAB"/>
    <w:rsid w:val="006B6CAB"/>
    <w:rsid w:val="006C0678"/>
    <w:rsid w:val="006C32EC"/>
    <w:rsid w:val="006D0F46"/>
    <w:rsid w:val="006D37ED"/>
    <w:rsid w:val="006D7408"/>
    <w:rsid w:val="006E1087"/>
    <w:rsid w:val="006E2E2E"/>
    <w:rsid w:val="006F209D"/>
    <w:rsid w:val="00703F96"/>
    <w:rsid w:val="007078E0"/>
    <w:rsid w:val="00712AFF"/>
    <w:rsid w:val="00715F9D"/>
    <w:rsid w:val="00717984"/>
    <w:rsid w:val="00721FF5"/>
    <w:rsid w:val="0072268E"/>
    <w:rsid w:val="00727EB7"/>
    <w:rsid w:val="007419C0"/>
    <w:rsid w:val="00744197"/>
    <w:rsid w:val="00744CC8"/>
    <w:rsid w:val="00747520"/>
    <w:rsid w:val="0075196D"/>
    <w:rsid w:val="00760C9D"/>
    <w:rsid w:val="00763D35"/>
    <w:rsid w:val="00770DE3"/>
    <w:rsid w:val="0077161B"/>
    <w:rsid w:val="007719AA"/>
    <w:rsid w:val="00773AAA"/>
    <w:rsid w:val="00781BD0"/>
    <w:rsid w:val="00792AB2"/>
    <w:rsid w:val="00794C1A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2B8C"/>
    <w:rsid w:val="007D69A1"/>
    <w:rsid w:val="007E108E"/>
    <w:rsid w:val="007E2BA6"/>
    <w:rsid w:val="007E348E"/>
    <w:rsid w:val="007E44C1"/>
    <w:rsid w:val="007F1236"/>
    <w:rsid w:val="007F1B8C"/>
    <w:rsid w:val="007F356B"/>
    <w:rsid w:val="007F652C"/>
    <w:rsid w:val="007F6639"/>
    <w:rsid w:val="007F6B25"/>
    <w:rsid w:val="00805ED5"/>
    <w:rsid w:val="00806525"/>
    <w:rsid w:val="008109C0"/>
    <w:rsid w:val="00811D31"/>
    <w:rsid w:val="008129CA"/>
    <w:rsid w:val="00816558"/>
    <w:rsid w:val="00822F2B"/>
    <w:rsid w:val="008251E6"/>
    <w:rsid w:val="00826978"/>
    <w:rsid w:val="00826AD9"/>
    <w:rsid w:val="00831BEC"/>
    <w:rsid w:val="008428AA"/>
    <w:rsid w:val="00845323"/>
    <w:rsid w:val="008455E2"/>
    <w:rsid w:val="00861871"/>
    <w:rsid w:val="00870C34"/>
    <w:rsid w:val="0088104D"/>
    <w:rsid w:val="008833DC"/>
    <w:rsid w:val="00886B5F"/>
    <w:rsid w:val="0089093F"/>
    <w:rsid w:val="00895CB6"/>
    <w:rsid w:val="008965A9"/>
    <w:rsid w:val="008A5E3B"/>
    <w:rsid w:val="008A6811"/>
    <w:rsid w:val="008A7AE7"/>
    <w:rsid w:val="008B17B8"/>
    <w:rsid w:val="008B6DDA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6A50"/>
    <w:rsid w:val="00916DF7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921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006C"/>
    <w:rsid w:val="00A049FE"/>
    <w:rsid w:val="00A04D97"/>
    <w:rsid w:val="00A10F0C"/>
    <w:rsid w:val="00A12072"/>
    <w:rsid w:val="00A1225E"/>
    <w:rsid w:val="00A13417"/>
    <w:rsid w:val="00A13C5F"/>
    <w:rsid w:val="00A15E47"/>
    <w:rsid w:val="00A42B20"/>
    <w:rsid w:val="00A42F31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55D9"/>
    <w:rsid w:val="00AA0DEF"/>
    <w:rsid w:val="00AA1976"/>
    <w:rsid w:val="00AA64B4"/>
    <w:rsid w:val="00AB060D"/>
    <w:rsid w:val="00AB6C15"/>
    <w:rsid w:val="00AB7588"/>
    <w:rsid w:val="00AB762B"/>
    <w:rsid w:val="00AC2417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8AB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1CE"/>
    <w:rsid w:val="00BE0CDC"/>
    <w:rsid w:val="00BE3870"/>
    <w:rsid w:val="00BE6763"/>
    <w:rsid w:val="00BF1485"/>
    <w:rsid w:val="00BF179F"/>
    <w:rsid w:val="00BF20A3"/>
    <w:rsid w:val="00BF237B"/>
    <w:rsid w:val="00BF39E0"/>
    <w:rsid w:val="00BF523C"/>
    <w:rsid w:val="00BF7F58"/>
    <w:rsid w:val="00C01700"/>
    <w:rsid w:val="00C04A4C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60B95"/>
    <w:rsid w:val="00C626D8"/>
    <w:rsid w:val="00C62C54"/>
    <w:rsid w:val="00C652CB"/>
    <w:rsid w:val="00C661BE"/>
    <w:rsid w:val="00C71DBF"/>
    <w:rsid w:val="00C740B1"/>
    <w:rsid w:val="00C81F88"/>
    <w:rsid w:val="00C835AD"/>
    <w:rsid w:val="00C9021F"/>
    <w:rsid w:val="00C93DA8"/>
    <w:rsid w:val="00C94D4A"/>
    <w:rsid w:val="00C977C1"/>
    <w:rsid w:val="00C97EE0"/>
    <w:rsid w:val="00CA1DDF"/>
    <w:rsid w:val="00CB6027"/>
    <w:rsid w:val="00CC377E"/>
    <w:rsid w:val="00CC69DA"/>
    <w:rsid w:val="00CD2FB9"/>
    <w:rsid w:val="00CD3036"/>
    <w:rsid w:val="00CD409A"/>
    <w:rsid w:val="00CD7843"/>
    <w:rsid w:val="00CE2FA1"/>
    <w:rsid w:val="00D067A1"/>
    <w:rsid w:val="00D068E5"/>
    <w:rsid w:val="00D17732"/>
    <w:rsid w:val="00D2150F"/>
    <w:rsid w:val="00D24A70"/>
    <w:rsid w:val="00D24E00"/>
    <w:rsid w:val="00D2676A"/>
    <w:rsid w:val="00D27665"/>
    <w:rsid w:val="00D31513"/>
    <w:rsid w:val="00D333D7"/>
    <w:rsid w:val="00D341FB"/>
    <w:rsid w:val="00D43A3D"/>
    <w:rsid w:val="00D500BB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A15D1"/>
    <w:rsid w:val="00DA5A56"/>
    <w:rsid w:val="00DB1CBC"/>
    <w:rsid w:val="00DB3297"/>
    <w:rsid w:val="00DB4932"/>
    <w:rsid w:val="00DB4A14"/>
    <w:rsid w:val="00DB7D8F"/>
    <w:rsid w:val="00DC06E4"/>
    <w:rsid w:val="00DC4A19"/>
    <w:rsid w:val="00DC52C6"/>
    <w:rsid w:val="00DD485B"/>
    <w:rsid w:val="00DD6583"/>
    <w:rsid w:val="00DF0BB7"/>
    <w:rsid w:val="00DF336A"/>
    <w:rsid w:val="00DF6F2B"/>
    <w:rsid w:val="00E00CC0"/>
    <w:rsid w:val="00E02197"/>
    <w:rsid w:val="00E02D4C"/>
    <w:rsid w:val="00E132E9"/>
    <w:rsid w:val="00E15659"/>
    <w:rsid w:val="00E34A66"/>
    <w:rsid w:val="00E4214C"/>
    <w:rsid w:val="00E43598"/>
    <w:rsid w:val="00E4488F"/>
    <w:rsid w:val="00E45BE5"/>
    <w:rsid w:val="00E5053C"/>
    <w:rsid w:val="00E509A5"/>
    <w:rsid w:val="00E51354"/>
    <w:rsid w:val="00E54E5E"/>
    <w:rsid w:val="00E557C1"/>
    <w:rsid w:val="00E559BC"/>
    <w:rsid w:val="00E56ADE"/>
    <w:rsid w:val="00E65115"/>
    <w:rsid w:val="00E725A1"/>
    <w:rsid w:val="00E7484D"/>
    <w:rsid w:val="00E82FB1"/>
    <w:rsid w:val="00E914B6"/>
    <w:rsid w:val="00E95DDD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4676"/>
    <w:rsid w:val="00EF60DB"/>
    <w:rsid w:val="00F0073D"/>
    <w:rsid w:val="00F033EC"/>
    <w:rsid w:val="00F04886"/>
    <w:rsid w:val="00F04DEC"/>
    <w:rsid w:val="00F05A6A"/>
    <w:rsid w:val="00F13DF3"/>
    <w:rsid w:val="00F16CD6"/>
    <w:rsid w:val="00F25456"/>
    <w:rsid w:val="00F26218"/>
    <w:rsid w:val="00F3144C"/>
    <w:rsid w:val="00F331B4"/>
    <w:rsid w:val="00F34420"/>
    <w:rsid w:val="00F34483"/>
    <w:rsid w:val="00F349FA"/>
    <w:rsid w:val="00F42638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80E8A"/>
    <w:rsid w:val="00F8741A"/>
    <w:rsid w:val="00F96B89"/>
    <w:rsid w:val="00FA2346"/>
    <w:rsid w:val="00FA7CF7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d">
    <w:name w:val="List Paragraph"/>
    <w:basedOn w:val="a"/>
    <w:uiPriority w:val="99"/>
    <w:unhideWhenUsed/>
    <w:rsid w:val="00794C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1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858346">
                  <w:marLeft w:val="0"/>
                  <w:marRight w:val="0"/>
                  <w:marTop w:val="150"/>
                  <w:marBottom w:val="0"/>
                  <w:divBdr>
                    <w:top w:val="single" w:sz="6" w:space="5" w:color="auto"/>
                    <w:left w:val="single" w:sz="6" w:space="9" w:color="auto"/>
                    <w:bottom w:val="single" w:sz="6" w:space="5" w:color="auto"/>
                    <w:right w:val="single" w:sz="6" w:space="9" w:color="auto"/>
                  </w:divBdr>
                  <w:divsChild>
                    <w:div w:id="192414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3109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4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5742">
                  <w:marLeft w:val="0"/>
                  <w:marRight w:val="0"/>
                  <w:marTop w:val="150"/>
                  <w:marBottom w:val="0"/>
                  <w:divBdr>
                    <w:top w:val="single" w:sz="6" w:space="5" w:color="auto"/>
                    <w:left w:val="single" w:sz="6" w:space="9" w:color="auto"/>
                    <w:bottom w:val="single" w:sz="6" w:space="5" w:color="auto"/>
                    <w:right w:val="single" w:sz="6" w:space="9" w:color="auto"/>
                  </w:divBdr>
                  <w:divsChild>
                    <w:div w:id="169256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9506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A4E0-EC02-49A6-B3C2-B198D2C4B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1179</Words>
  <Characters>1676</Characters>
  <Application>Microsoft Office Word</Application>
  <DocSecurity>0</DocSecurity>
  <Lines>83</Lines>
  <Paragraphs>75</Paragraphs>
  <ScaleCrop>false</ScaleCrop>
  <Company>2ndSpAcE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Yvette 王</cp:lastModifiedBy>
  <cp:revision>3</cp:revision>
  <cp:lastPrinted>2005-06-10T06:33:00Z</cp:lastPrinted>
  <dcterms:created xsi:type="dcterms:W3CDTF">2025-10-14T07:41:00Z</dcterms:created>
  <dcterms:modified xsi:type="dcterms:W3CDTF">2025-10-14T07:42:00Z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