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29482B07" w:rsidR="00E95DDD" w:rsidRPr="00890811" w:rsidRDefault="00F51EB7" w:rsidP="0089081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系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列</w:t>
      </w: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2C6743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329F53E9" w14:textId="44D55910" w:rsidR="00F51EB7" w:rsidRPr="00F51EB7" w:rsidRDefault="00F51EB7" w:rsidP="00F51EB7">
      <w:pPr>
        <w:jc w:val="center"/>
        <w:rPr>
          <w:b/>
          <w:bCs/>
          <w:kern w:val="0"/>
          <w:sz w:val="32"/>
          <w:szCs w:val="32"/>
        </w:rPr>
      </w:pPr>
      <w:r w:rsidRPr="00F51EB7">
        <w:rPr>
          <w:rFonts w:hint="eastAsia"/>
          <w:b/>
          <w:bCs/>
          <w:kern w:val="0"/>
          <w:sz w:val="32"/>
          <w:szCs w:val="32"/>
        </w:rPr>
        <w:t>《奇幻五</w:t>
      </w:r>
      <w:r>
        <w:rPr>
          <w:rFonts w:hint="eastAsia"/>
          <w:b/>
          <w:bCs/>
          <w:kern w:val="0"/>
          <w:sz w:val="32"/>
          <w:szCs w:val="32"/>
        </w:rPr>
        <w:t>侠</w:t>
      </w:r>
      <w:r w:rsidRPr="00F51EB7">
        <w:rPr>
          <w:rFonts w:hint="eastAsia"/>
          <w:b/>
          <w:bCs/>
          <w:kern w:val="0"/>
          <w:sz w:val="32"/>
          <w:szCs w:val="32"/>
        </w:rPr>
        <w:t>》</w:t>
      </w:r>
      <w:r w:rsidR="00392A57">
        <w:rPr>
          <w:rFonts w:hint="eastAsia"/>
          <w:b/>
          <w:bCs/>
          <w:kern w:val="0"/>
          <w:sz w:val="32"/>
          <w:szCs w:val="32"/>
        </w:rPr>
        <w:t>（</w:t>
      </w:r>
      <w:r w:rsidR="00392A57">
        <w:rPr>
          <w:rFonts w:hint="eastAsia"/>
          <w:b/>
          <w:bCs/>
          <w:kern w:val="0"/>
          <w:sz w:val="32"/>
          <w:szCs w:val="32"/>
        </w:rPr>
        <w:t>2</w:t>
      </w:r>
      <w:r w:rsidR="00392A57">
        <w:rPr>
          <w:rFonts w:hint="eastAsia"/>
          <w:b/>
          <w:bCs/>
          <w:kern w:val="0"/>
          <w:sz w:val="32"/>
          <w:szCs w:val="32"/>
        </w:rPr>
        <w:t>册）</w:t>
      </w:r>
    </w:p>
    <w:p w14:paraId="52AE5D06" w14:textId="1A06CE0F" w:rsidR="00D142ED" w:rsidRPr="00F51EB7" w:rsidRDefault="00F51EB7" w:rsidP="00F51EB7">
      <w:pPr>
        <w:jc w:val="center"/>
        <w:rPr>
          <w:b/>
          <w:bCs/>
          <w:kern w:val="0"/>
          <w:sz w:val="32"/>
          <w:szCs w:val="32"/>
        </w:rPr>
      </w:pPr>
      <w:r w:rsidRPr="00F51EB7">
        <w:rPr>
          <w:b/>
          <w:bCs/>
          <w:kern w:val="0"/>
          <w:sz w:val="32"/>
          <w:szCs w:val="32"/>
        </w:rPr>
        <w:t>The Far-Out Five</w:t>
      </w:r>
      <w:r w:rsidR="00392A57">
        <w:rPr>
          <w:rFonts w:hint="eastAsia"/>
          <w:b/>
          <w:bCs/>
          <w:kern w:val="0"/>
          <w:sz w:val="32"/>
          <w:szCs w:val="32"/>
        </w:rPr>
        <w:t xml:space="preserve"> series</w:t>
      </w:r>
    </w:p>
    <w:p w14:paraId="16D90270" w14:textId="77777777" w:rsidR="00392A57" w:rsidRDefault="00392A57" w:rsidP="00392A57">
      <w:pPr>
        <w:rPr>
          <w:b/>
          <w:bCs/>
          <w:kern w:val="0"/>
          <w:szCs w:val="21"/>
        </w:rPr>
      </w:pPr>
    </w:p>
    <w:p w14:paraId="4E9818C1" w14:textId="77777777" w:rsidR="00392A57" w:rsidRDefault="00392A57" w:rsidP="00392A57">
      <w:pPr>
        <w:rPr>
          <w:b/>
          <w:bCs/>
          <w:kern w:val="0"/>
          <w:szCs w:val="21"/>
        </w:rPr>
      </w:pPr>
    </w:p>
    <w:p w14:paraId="695C0657" w14:textId="74B71118" w:rsidR="00392A57" w:rsidRDefault="00392A57" w:rsidP="00392A57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系列介绍：</w:t>
      </w:r>
    </w:p>
    <w:p w14:paraId="077E8525" w14:textId="77777777" w:rsidR="00616C95" w:rsidRDefault="00616C95" w:rsidP="00616C95">
      <w:pPr>
        <w:ind w:firstLineChars="200" w:firstLine="422"/>
        <w:rPr>
          <w:b/>
          <w:bCs/>
          <w:kern w:val="0"/>
          <w:szCs w:val="21"/>
        </w:rPr>
      </w:pPr>
    </w:p>
    <w:p w14:paraId="5C32017C" w14:textId="316B96A2" w:rsidR="00616C95" w:rsidRPr="00616C95" w:rsidRDefault="00616C95" w:rsidP="00616C95">
      <w:pPr>
        <w:ind w:firstLineChars="200" w:firstLine="420"/>
        <w:rPr>
          <w:kern w:val="0"/>
          <w:szCs w:val="21"/>
        </w:rPr>
      </w:pPr>
      <w:r w:rsidRPr="00616C95">
        <w:rPr>
          <w:kern w:val="0"/>
          <w:szCs w:val="21"/>
        </w:rPr>
        <w:t>一支疯狂的冒险团队迷失在远离家乡的地方，缺少那根能将他们变</w:t>
      </w:r>
      <w:proofErr w:type="gramStart"/>
      <w:r w:rsidRPr="00616C95">
        <w:rPr>
          <w:kern w:val="0"/>
          <w:szCs w:val="21"/>
        </w:rPr>
        <w:t>回普通</w:t>
      </w:r>
      <w:proofErr w:type="gramEnd"/>
      <w:r w:rsidRPr="00616C95">
        <w:rPr>
          <w:kern w:val="0"/>
          <w:szCs w:val="21"/>
        </w:rPr>
        <w:t>孩子和一个脾气暴躁的业余魔术师的魔法棒</w:t>
      </w:r>
      <w:r w:rsidRPr="00616C95">
        <w:rPr>
          <w:kern w:val="0"/>
          <w:szCs w:val="21"/>
        </w:rPr>
        <w:t>……</w:t>
      </w:r>
    </w:p>
    <w:p w14:paraId="056FE5AA" w14:textId="77777777" w:rsidR="00616C95" w:rsidRPr="00616C95" w:rsidRDefault="00616C95" w:rsidP="00616C95">
      <w:pPr>
        <w:rPr>
          <w:kern w:val="0"/>
          <w:szCs w:val="21"/>
        </w:rPr>
      </w:pPr>
    </w:p>
    <w:p w14:paraId="30CA68A6" w14:textId="77777777" w:rsidR="00616C95" w:rsidRPr="00616C95" w:rsidRDefault="00616C95" w:rsidP="00616C95">
      <w:pPr>
        <w:ind w:firstLineChars="200" w:firstLine="420"/>
        <w:rPr>
          <w:kern w:val="0"/>
          <w:szCs w:val="21"/>
        </w:rPr>
      </w:pPr>
      <w:r w:rsidRPr="00616C95">
        <w:rPr>
          <w:kern w:val="0"/>
          <w:szCs w:val="21"/>
        </w:rPr>
        <w:t>他们必须航行海洋，面对奇异的生物、古怪的岛屿和神秘的任务，只为寻找沃利丢失的魔法棒并返回家园。</w:t>
      </w:r>
    </w:p>
    <w:p w14:paraId="5D4AEBEF" w14:textId="77777777" w:rsidR="00392A57" w:rsidRPr="00616C95" w:rsidRDefault="00392A57" w:rsidP="00392A57">
      <w:pPr>
        <w:rPr>
          <w:b/>
          <w:bCs/>
          <w:kern w:val="0"/>
          <w:szCs w:val="21"/>
        </w:rPr>
      </w:pPr>
    </w:p>
    <w:p w14:paraId="6B386665" w14:textId="1E3F43F4" w:rsidR="00392A57" w:rsidRPr="00392A57" w:rsidRDefault="00392A57" w:rsidP="00392A57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·</w:t>
      </w:r>
      <w:r w:rsidRPr="00392A57">
        <w:rPr>
          <w:rFonts w:hint="eastAsia"/>
          <w:b/>
          <w:bCs/>
          <w:kern w:val="0"/>
          <w:szCs w:val="21"/>
        </w:rPr>
        <w:t>《奇幻五侠》是</w:t>
      </w:r>
      <w:r w:rsidRPr="00392A57">
        <w:rPr>
          <w:rFonts w:hint="eastAsia"/>
          <w:b/>
          <w:bCs/>
          <w:kern w:val="0"/>
          <w:szCs w:val="21"/>
        </w:rPr>
        <w:t>Puffin</w:t>
      </w:r>
      <w:r w:rsidRPr="00392A57">
        <w:rPr>
          <w:rFonts w:hint="eastAsia"/>
          <w:b/>
          <w:bCs/>
          <w:kern w:val="0"/>
          <w:szCs w:val="21"/>
        </w:rPr>
        <w:t>漫画系列的主打作品</w:t>
      </w:r>
    </w:p>
    <w:p w14:paraId="6DBD17A4" w14:textId="77777777" w:rsidR="00392A57" w:rsidRPr="00392A57" w:rsidRDefault="00392A57" w:rsidP="00392A57">
      <w:pPr>
        <w:rPr>
          <w:b/>
          <w:bCs/>
          <w:kern w:val="0"/>
          <w:szCs w:val="21"/>
        </w:rPr>
      </w:pPr>
    </w:p>
    <w:p w14:paraId="0A40DE99" w14:textId="7C1EA321" w:rsidR="00392A57" w:rsidRPr="00392A57" w:rsidRDefault="00392A57" w:rsidP="00392A57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·</w:t>
      </w:r>
      <w:r w:rsidRPr="00392A57">
        <w:rPr>
          <w:rFonts w:hint="eastAsia"/>
          <w:b/>
          <w:bCs/>
          <w:kern w:val="0"/>
          <w:szCs w:val="21"/>
        </w:rPr>
        <w:t>完美契合《狗男》（</w:t>
      </w:r>
      <w:r w:rsidRPr="00392A57">
        <w:rPr>
          <w:rFonts w:hint="eastAsia"/>
          <w:b/>
          <w:bCs/>
          <w:kern w:val="0"/>
          <w:szCs w:val="21"/>
        </w:rPr>
        <w:t>Dogman</w:t>
      </w:r>
      <w:r w:rsidRPr="00392A57">
        <w:rPr>
          <w:rFonts w:hint="eastAsia"/>
          <w:b/>
          <w:bCs/>
          <w:kern w:val="0"/>
          <w:szCs w:val="21"/>
        </w:rPr>
        <w:t>）、《兔子对战猴子》（</w:t>
      </w:r>
      <w:r w:rsidRPr="00392A57">
        <w:rPr>
          <w:rFonts w:hint="eastAsia"/>
          <w:b/>
          <w:bCs/>
          <w:kern w:val="0"/>
          <w:szCs w:val="21"/>
        </w:rPr>
        <w:t>Bunny Vs Monkey</w:t>
      </w:r>
      <w:r w:rsidRPr="00392A57">
        <w:rPr>
          <w:rFonts w:hint="eastAsia"/>
          <w:b/>
          <w:bCs/>
          <w:kern w:val="0"/>
          <w:szCs w:val="21"/>
        </w:rPr>
        <w:t>）和《调查员》（</w:t>
      </w:r>
      <w:r w:rsidRPr="00392A57">
        <w:rPr>
          <w:rFonts w:hint="eastAsia"/>
          <w:b/>
          <w:bCs/>
          <w:kern w:val="0"/>
          <w:szCs w:val="21"/>
        </w:rPr>
        <w:t>The Investigators</w:t>
      </w:r>
      <w:r w:rsidRPr="00392A57">
        <w:rPr>
          <w:rFonts w:hint="eastAsia"/>
          <w:b/>
          <w:bCs/>
          <w:kern w:val="0"/>
          <w:szCs w:val="21"/>
        </w:rPr>
        <w:t>）粉丝的喜好，这是一部充满全彩艺术、搞笑古怪且节奏明快的图像小说</w:t>
      </w:r>
    </w:p>
    <w:p w14:paraId="75A85C56" w14:textId="77777777" w:rsidR="00392A57" w:rsidRPr="00392A57" w:rsidRDefault="00392A57" w:rsidP="00392A57">
      <w:pPr>
        <w:rPr>
          <w:b/>
          <w:bCs/>
          <w:kern w:val="0"/>
          <w:szCs w:val="21"/>
        </w:rPr>
      </w:pPr>
    </w:p>
    <w:p w14:paraId="017E3D9B" w14:textId="3E6531BC" w:rsidR="00D142ED" w:rsidRDefault="00392A57" w:rsidP="00392A57">
      <w:pPr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·</w:t>
      </w:r>
      <w:r w:rsidRPr="00392A57">
        <w:rPr>
          <w:rFonts w:hint="eastAsia"/>
          <w:b/>
          <w:bCs/>
          <w:kern w:val="0"/>
          <w:szCs w:val="21"/>
        </w:rPr>
        <w:t>奥拉夫是获奖单口喜剧演员，经常为大批观众进行巡回演出。他也是在社交媒体上活跃的推广者，全平台拥有近</w:t>
      </w:r>
      <w:r w:rsidRPr="00392A57">
        <w:rPr>
          <w:rFonts w:hint="eastAsia"/>
          <w:b/>
          <w:bCs/>
          <w:kern w:val="0"/>
          <w:szCs w:val="21"/>
        </w:rPr>
        <w:t>20</w:t>
      </w:r>
      <w:r w:rsidRPr="00392A57">
        <w:rPr>
          <w:rFonts w:hint="eastAsia"/>
          <w:b/>
          <w:bCs/>
          <w:kern w:val="0"/>
          <w:szCs w:val="21"/>
        </w:rPr>
        <w:t>万粉丝</w:t>
      </w:r>
    </w:p>
    <w:p w14:paraId="5106061A" w14:textId="77777777" w:rsidR="00392A57" w:rsidRDefault="00392A57" w:rsidP="00392A57">
      <w:pPr>
        <w:rPr>
          <w:b/>
          <w:bCs/>
          <w:kern w:val="0"/>
          <w:szCs w:val="21"/>
        </w:rPr>
      </w:pPr>
    </w:p>
    <w:p w14:paraId="0489EDDA" w14:textId="739A7B2A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 wp14:anchorId="45B5ECF4" wp14:editId="56AF3D89">
            <wp:simplePos x="0" y="0"/>
            <wp:positionH relativeFrom="column">
              <wp:posOffset>4094480</wp:posOffset>
            </wp:positionH>
            <wp:positionV relativeFrom="paragraph">
              <wp:posOffset>100442</wp:posOffset>
            </wp:positionV>
            <wp:extent cx="1189648" cy="1800000"/>
            <wp:effectExtent l="0" t="0" r="0" b="0"/>
            <wp:wrapSquare wrapText="bothSides"/>
            <wp:docPr id="1462952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42ED">
        <w:rPr>
          <w:rFonts w:hint="eastAsia"/>
          <w:b/>
          <w:bCs/>
          <w:kern w:val="0"/>
          <w:szCs w:val="21"/>
        </w:rPr>
        <w:t>中文书名：《</w:t>
      </w:r>
      <w:r w:rsidR="00F51EB7" w:rsidRPr="00F51EB7">
        <w:rPr>
          <w:rFonts w:hint="eastAsia"/>
          <w:b/>
          <w:bCs/>
          <w:kern w:val="0"/>
          <w:szCs w:val="21"/>
        </w:rPr>
        <w:t>奇幻五侠</w:t>
      </w:r>
      <w:r w:rsidRPr="00D142ED">
        <w:rPr>
          <w:rFonts w:hint="eastAsia"/>
          <w:b/>
          <w:bCs/>
          <w:kern w:val="0"/>
          <w:szCs w:val="21"/>
        </w:rPr>
        <w:t>：鼻涕果冻岛历险记》</w:t>
      </w:r>
    </w:p>
    <w:p w14:paraId="3A767A5E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英文书名：</w:t>
      </w:r>
      <w:bookmarkStart w:id="0" w:name="_Hlk211169066"/>
      <w:r w:rsidRPr="00D142ED">
        <w:rPr>
          <w:rFonts w:hint="eastAsia"/>
          <w:b/>
          <w:bCs/>
          <w:kern w:val="0"/>
          <w:szCs w:val="21"/>
        </w:rPr>
        <w:t>The Far-Out Five</w:t>
      </w:r>
      <w:bookmarkEnd w:id="0"/>
      <w:r w:rsidRPr="00D142ED">
        <w:rPr>
          <w:rFonts w:hint="eastAsia"/>
          <w:b/>
          <w:bCs/>
          <w:kern w:val="0"/>
          <w:szCs w:val="21"/>
        </w:rPr>
        <w:t>: Snot Jelly Island</w:t>
      </w:r>
    </w:p>
    <w:p w14:paraId="6E414E7F" w14:textId="1610BC4D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作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者：</w:t>
      </w:r>
      <w:r w:rsidRPr="00D142ED">
        <w:rPr>
          <w:rFonts w:hint="eastAsia"/>
          <w:b/>
          <w:bCs/>
          <w:kern w:val="0"/>
          <w:szCs w:val="21"/>
        </w:rPr>
        <w:t>Olaf Falafel</w:t>
      </w:r>
    </w:p>
    <w:p w14:paraId="00C86F71" w14:textId="6A556D5D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出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 w:rsidRPr="00D142ED">
        <w:rPr>
          <w:rFonts w:hint="eastAsia"/>
          <w:b/>
          <w:bCs/>
          <w:kern w:val="0"/>
          <w:szCs w:val="21"/>
        </w:rPr>
        <w:t>版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 w:rsidRPr="00D142ED">
        <w:rPr>
          <w:rFonts w:hint="eastAsia"/>
          <w:b/>
          <w:bCs/>
          <w:kern w:val="0"/>
          <w:szCs w:val="21"/>
        </w:rPr>
        <w:t>社：</w:t>
      </w:r>
      <w:r w:rsidR="00392A57" w:rsidRPr="00392A57">
        <w:rPr>
          <w:rFonts w:hint="eastAsia"/>
          <w:b/>
          <w:bCs/>
          <w:kern w:val="0"/>
          <w:szCs w:val="21"/>
        </w:rPr>
        <w:t>Puffin</w:t>
      </w:r>
    </w:p>
    <w:p w14:paraId="2467E4D2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b/>
          <w:bCs/>
          <w:kern w:val="0"/>
          <w:szCs w:val="21"/>
        </w:rPr>
        <w:t>代理公司：</w:t>
      </w:r>
      <w:r w:rsidRPr="00D142ED">
        <w:rPr>
          <w:b/>
          <w:bCs/>
          <w:kern w:val="0"/>
          <w:szCs w:val="21"/>
        </w:rPr>
        <w:t>PRH UK/ANA</w:t>
      </w:r>
    </w:p>
    <w:p w14:paraId="5F535F46" w14:textId="40C20A8E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页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数：</w:t>
      </w:r>
      <w:r w:rsidRPr="00D142ED">
        <w:rPr>
          <w:rFonts w:hint="eastAsia"/>
          <w:b/>
          <w:bCs/>
          <w:kern w:val="0"/>
          <w:szCs w:val="21"/>
        </w:rPr>
        <w:t>256</w:t>
      </w:r>
      <w:r w:rsidRPr="00D142ED">
        <w:rPr>
          <w:rFonts w:hint="eastAsia"/>
          <w:b/>
          <w:bCs/>
          <w:kern w:val="0"/>
          <w:szCs w:val="21"/>
        </w:rPr>
        <w:t>页</w:t>
      </w:r>
    </w:p>
    <w:p w14:paraId="1C7AE1C4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出版时间：</w:t>
      </w:r>
      <w:r w:rsidRPr="00D142ED">
        <w:rPr>
          <w:rFonts w:hint="eastAsia"/>
          <w:b/>
          <w:bCs/>
          <w:kern w:val="0"/>
          <w:szCs w:val="21"/>
        </w:rPr>
        <w:t>2026</w:t>
      </w:r>
      <w:r w:rsidRPr="00D142ED">
        <w:rPr>
          <w:rFonts w:hint="eastAsia"/>
          <w:b/>
          <w:bCs/>
          <w:kern w:val="0"/>
          <w:szCs w:val="21"/>
        </w:rPr>
        <w:t>年</w:t>
      </w:r>
      <w:r w:rsidRPr="00D142ED">
        <w:rPr>
          <w:rFonts w:hint="eastAsia"/>
          <w:b/>
          <w:bCs/>
          <w:kern w:val="0"/>
          <w:szCs w:val="21"/>
        </w:rPr>
        <w:t>2</w:t>
      </w:r>
      <w:r w:rsidRPr="00D142ED">
        <w:rPr>
          <w:rFonts w:hint="eastAsia"/>
          <w:b/>
          <w:bCs/>
          <w:kern w:val="0"/>
          <w:szCs w:val="21"/>
        </w:rPr>
        <w:t>月</w:t>
      </w:r>
    </w:p>
    <w:p w14:paraId="3133CDCF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代理地区：中国大陆、台湾</w:t>
      </w:r>
    </w:p>
    <w:p w14:paraId="2B6B3B1E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审读资料：电子稿</w:t>
      </w:r>
    </w:p>
    <w:p w14:paraId="4BC7BB39" w14:textId="0FB732C3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类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漫画图像小说</w:t>
      </w:r>
    </w:p>
    <w:p w14:paraId="486664EE" w14:textId="77777777" w:rsidR="00D142ED" w:rsidRPr="00D142ED" w:rsidRDefault="00D142ED" w:rsidP="00D142ED">
      <w:pPr>
        <w:rPr>
          <w:b/>
          <w:bCs/>
          <w:kern w:val="0"/>
          <w:szCs w:val="21"/>
        </w:rPr>
      </w:pPr>
    </w:p>
    <w:p w14:paraId="1B3AD588" w14:textId="77777777" w:rsidR="00D142ED" w:rsidRPr="00D142ED" w:rsidRDefault="00D142ED" w:rsidP="00D142ED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内容简介</w:t>
      </w:r>
    </w:p>
    <w:p w14:paraId="1056A779" w14:textId="77777777" w:rsidR="00D142ED" w:rsidRDefault="00D142ED" w:rsidP="00D142ED">
      <w:pPr>
        <w:ind w:firstLineChars="200" w:firstLine="422"/>
        <w:jc w:val="center"/>
        <w:rPr>
          <w:b/>
          <w:bCs/>
          <w:color w:val="EE0000"/>
          <w:kern w:val="0"/>
          <w:szCs w:val="21"/>
        </w:rPr>
      </w:pPr>
    </w:p>
    <w:p w14:paraId="48FCD36E" w14:textId="6A9C7C3A" w:rsidR="00D142ED" w:rsidRPr="00D142ED" w:rsidRDefault="00D142ED" w:rsidP="00D142ED">
      <w:pPr>
        <w:pStyle w:val="ae"/>
        <w:numPr>
          <w:ilvl w:val="0"/>
          <w:numId w:val="9"/>
        </w:numPr>
        <w:ind w:firstLineChars="0"/>
        <w:jc w:val="center"/>
        <w:rPr>
          <w:b/>
          <w:bCs/>
          <w:color w:val="EE0000"/>
          <w:kern w:val="0"/>
          <w:szCs w:val="21"/>
        </w:rPr>
      </w:pPr>
      <w:r w:rsidRPr="00D142ED">
        <w:rPr>
          <w:rFonts w:hint="eastAsia"/>
          <w:b/>
          <w:bCs/>
          <w:color w:val="EE0000"/>
          <w:kern w:val="0"/>
          <w:szCs w:val="21"/>
        </w:rPr>
        <w:t>疯狂爆笑的无厘头漫画，节奏明快、画风绚丽</w:t>
      </w:r>
    </w:p>
    <w:p w14:paraId="6B472D5A" w14:textId="67637DBC" w:rsidR="00D142ED" w:rsidRPr="00D142ED" w:rsidRDefault="00D142ED" w:rsidP="00D142ED">
      <w:pPr>
        <w:pStyle w:val="ae"/>
        <w:numPr>
          <w:ilvl w:val="0"/>
          <w:numId w:val="9"/>
        </w:numPr>
        <w:ind w:firstLineChars="0"/>
        <w:jc w:val="center"/>
        <w:rPr>
          <w:b/>
          <w:bCs/>
          <w:color w:val="EE0000"/>
          <w:kern w:val="0"/>
          <w:szCs w:val="21"/>
        </w:rPr>
      </w:pPr>
      <w:r w:rsidRPr="00D142ED">
        <w:rPr>
          <w:rFonts w:hint="eastAsia"/>
          <w:b/>
          <w:bCs/>
          <w:color w:val="EE0000"/>
          <w:kern w:val="0"/>
          <w:szCs w:val="21"/>
        </w:rPr>
        <w:t>适合《神探狗狗》（</w:t>
      </w:r>
      <w:r w:rsidRPr="00D142ED">
        <w:rPr>
          <w:rFonts w:hint="eastAsia"/>
          <w:b/>
          <w:bCs/>
          <w:color w:val="EE0000"/>
          <w:kern w:val="0"/>
          <w:szCs w:val="21"/>
        </w:rPr>
        <w:t>Dogman</w:t>
      </w:r>
      <w:r w:rsidRPr="00D142ED">
        <w:rPr>
          <w:rFonts w:hint="eastAsia"/>
          <w:b/>
          <w:bCs/>
          <w:color w:val="EE0000"/>
          <w:kern w:val="0"/>
          <w:szCs w:val="21"/>
        </w:rPr>
        <w:t>）、《兔子大战猴子》（</w:t>
      </w:r>
      <w:r w:rsidRPr="00D142ED">
        <w:rPr>
          <w:rFonts w:hint="eastAsia"/>
          <w:b/>
          <w:bCs/>
          <w:color w:val="EE0000"/>
          <w:kern w:val="0"/>
          <w:szCs w:val="21"/>
        </w:rPr>
        <w:t>Bunny Vs Monkey</w:t>
      </w:r>
      <w:r w:rsidRPr="00D142ED">
        <w:rPr>
          <w:rFonts w:hint="eastAsia"/>
          <w:b/>
          <w:bCs/>
          <w:color w:val="EE0000"/>
          <w:kern w:val="0"/>
          <w:szCs w:val="21"/>
        </w:rPr>
        <w:t>）、《小侦探俱乐部》（</w:t>
      </w:r>
      <w:r w:rsidRPr="00D142ED">
        <w:rPr>
          <w:rFonts w:hint="eastAsia"/>
          <w:b/>
          <w:bCs/>
          <w:color w:val="EE0000"/>
          <w:kern w:val="0"/>
          <w:szCs w:val="21"/>
        </w:rPr>
        <w:t>The Investigators</w:t>
      </w:r>
      <w:r w:rsidRPr="00D142ED">
        <w:rPr>
          <w:rFonts w:hint="eastAsia"/>
          <w:b/>
          <w:bCs/>
          <w:color w:val="EE0000"/>
          <w:kern w:val="0"/>
          <w:szCs w:val="21"/>
        </w:rPr>
        <w:t>）粉丝</w:t>
      </w:r>
    </w:p>
    <w:p w14:paraId="7732E2D9" w14:textId="24A3C9D6" w:rsidR="00D142ED" w:rsidRPr="00D142ED" w:rsidRDefault="00D142ED" w:rsidP="00D142ED">
      <w:pPr>
        <w:pStyle w:val="ae"/>
        <w:numPr>
          <w:ilvl w:val="0"/>
          <w:numId w:val="9"/>
        </w:numPr>
        <w:ind w:firstLineChars="0"/>
        <w:jc w:val="center"/>
        <w:rPr>
          <w:b/>
          <w:bCs/>
          <w:color w:val="EE0000"/>
          <w:kern w:val="0"/>
          <w:szCs w:val="21"/>
        </w:rPr>
      </w:pPr>
      <w:r w:rsidRPr="00D142ED">
        <w:rPr>
          <w:rFonts w:hint="eastAsia"/>
          <w:b/>
          <w:bCs/>
          <w:color w:val="EE0000"/>
          <w:kern w:val="0"/>
          <w:szCs w:val="21"/>
        </w:rPr>
        <w:t>全彩印刷，</w:t>
      </w:r>
      <w:r w:rsidRPr="00D142ED">
        <w:rPr>
          <w:rFonts w:hint="eastAsia"/>
          <w:b/>
          <w:bCs/>
          <w:color w:val="EE0000"/>
          <w:kern w:val="0"/>
          <w:szCs w:val="21"/>
        </w:rPr>
        <w:t>7-9</w:t>
      </w:r>
      <w:r w:rsidRPr="00D142ED">
        <w:rPr>
          <w:rFonts w:hint="eastAsia"/>
          <w:b/>
          <w:bCs/>
          <w:color w:val="EE0000"/>
          <w:kern w:val="0"/>
          <w:szCs w:val="21"/>
        </w:rPr>
        <w:t>岁适读</w:t>
      </w:r>
    </w:p>
    <w:p w14:paraId="49B973CE" w14:textId="77777777" w:rsidR="00D142ED" w:rsidRDefault="00D142ED" w:rsidP="00D142ED">
      <w:pPr>
        <w:ind w:firstLineChars="200" w:firstLine="422"/>
        <w:jc w:val="center"/>
        <w:rPr>
          <w:b/>
          <w:bCs/>
          <w:kern w:val="0"/>
          <w:szCs w:val="21"/>
        </w:rPr>
      </w:pPr>
    </w:p>
    <w:p w14:paraId="75B6C859" w14:textId="77777777" w:rsidR="00D142ED" w:rsidRDefault="00D142ED" w:rsidP="00D142ED">
      <w:pPr>
        <w:ind w:firstLineChars="200" w:firstLine="422"/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lastRenderedPageBreak/>
        <w:t>当游乐场突然降临小镇，世界瞬间天翻地覆……</w:t>
      </w:r>
    </w:p>
    <w:p w14:paraId="70AAA19C" w14:textId="77777777" w:rsidR="00D142ED" w:rsidRDefault="00D142ED" w:rsidP="00D142ED">
      <w:pPr>
        <w:ind w:firstLineChars="200" w:firstLine="422"/>
        <w:rPr>
          <w:b/>
          <w:bCs/>
          <w:kern w:val="0"/>
          <w:szCs w:val="21"/>
        </w:rPr>
      </w:pPr>
    </w:p>
    <w:p w14:paraId="036B730C" w14:textId="63EE6E32" w:rsidR="00D142ED" w:rsidRPr="00D142ED" w:rsidRDefault="00D142ED" w:rsidP="00D142ED">
      <w:pPr>
        <w:ind w:firstLineChars="200" w:firstLine="420"/>
        <w:rPr>
          <w:kern w:val="0"/>
          <w:szCs w:val="21"/>
        </w:rPr>
      </w:pPr>
      <w:r w:rsidRPr="00D142ED">
        <w:rPr>
          <w:rFonts w:hint="eastAsia"/>
          <w:kern w:val="0"/>
          <w:szCs w:val="21"/>
        </w:rPr>
        <w:t>一座神秘游乐场、一群孩子，外加一位脾气暴躁的业余魔术师——再遇上巨型魔法龙卷风，奇幻五人组就此诞生！斯图尔特（</w:t>
      </w:r>
      <w:r w:rsidRPr="00D142ED">
        <w:rPr>
          <w:rFonts w:hint="eastAsia"/>
          <w:kern w:val="0"/>
          <w:szCs w:val="21"/>
        </w:rPr>
        <w:t>Stewart</w:t>
      </w:r>
      <w:r w:rsidRPr="00D142ED">
        <w:rPr>
          <w:rFonts w:hint="eastAsia"/>
          <w:kern w:val="0"/>
          <w:szCs w:val="21"/>
        </w:rPr>
        <w:t>）、苏菲（</w:t>
      </w:r>
      <w:r w:rsidRPr="00D142ED">
        <w:rPr>
          <w:rFonts w:hint="eastAsia"/>
          <w:kern w:val="0"/>
          <w:szCs w:val="21"/>
        </w:rPr>
        <w:t>Sophie</w:t>
      </w:r>
      <w:r w:rsidRPr="00D142ED">
        <w:rPr>
          <w:rFonts w:hint="eastAsia"/>
          <w:kern w:val="0"/>
          <w:szCs w:val="21"/>
        </w:rPr>
        <w:t>）、扎伊纳布（</w:t>
      </w:r>
      <w:r w:rsidRPr="00D142ED">
        <w:rPr>
          <w:rFonts w:hint="eastAsia"/>
          <w:kern w:val="0"/>
          <w:szCs w:val="21"/>
        </w:rPr>
        <w:t>Zainab</w:t>
      </w:r>
      <w:r w:rsidRPr="00D142ED">
        <w:rPr>
          <w:rFonts w:hint="eastAsia"/>
          <w:kern w:val="0"/>
          <w:szCs w:val="21"/>
        </w:rPr>
        <w:t>）、杰弗里（</w:t>
      </w:r>
      <w:r w:rsidRPr="00D142ED">
        <w:rPr>
          <w:rFonts w:hint="eastAsia"/>
          <w:kern w:val="0"/>
          <w:szCs w:val="21"/>
        </w:rPr>
        <w:t>Jeffrey</w:t>
      </w:r>
      <w:r w:rsidRPr="00D142ED">
        <w:rPr>
          <w:rFonts w:hint="eastAsia"/>
          <w:kern w:val="0"/>
          <w:szCs w:val="21"/>
        </w:rPr>
        <w:t>）和伟大的沃迪尼（</w:t>
      </w:r>
      <w:r w:rsidRPr="00D142ED">
        <w:rPr>
          <w:rFonts w:hint="eastAsia"/>
          <w:kern w:val="0"/>
          <w:szCs w:val="21"/>
        </w:rPr>
        <w:t>The Great Waldini</w:t>
      </w:r>
      <w:r w:rsidRPr="00D142ED">
        <w:rPr>
          <w:rFonts w:hint="eastAsia"/>
          <w:kern w:val="0"/>
          <w:szCs w:val="21"/>
        </w:rPr>
        <w:t>）被魔法变成怪异生物，卷离家园。而那根能让他们恢复原形的魔杖，竟失踪了！</w:t>
      </w:r>
    </w:p>
    <w:p w14:paraId="65673EBC" w14:textId="77777777" w:rsidR="00D142ED" w:rsidRDefault="00D142ED" w:rsidP="00D142ED">
      <w:pPr>
        <w:ind w:firstLineChars="200" w:firstLine="422"/>
        <w:rPr>
          <w:b/>
          <w:bCs/>
          <w:kern w:val="0"/>
          <w:szCs w:val="21"/>
        </w:rPr>
      </w:pPr>
    </w:p>
    <w:p w14:paraId="09E6C5C3" w14:textId="77777777" w:rsidR="00D142ED" w:rsidRPr="00D142ED" w:rsidRDefault="00D142ED" w:rsidP="00D142ED">
      <w:pPr>
        <w:ind w:firstLineChars="200" w:firstLine="420"/>
        <w:rPr>
          <w:kern w:val="0"/>
          <w:szCs w:val="21"/>
        </w:rPr>
      </w:pPr>
      <w:r w:rsidRPr="00D142ED">
        <w:rPr>
          <w:rFonts w:hint="eastAsia"/>
          <w:kern w:val="0"/>
          <w:szCs w:val="21"/>
        </w:rPr>
        <w:t>这支疯癫的冒险小队成员包括：</w:t>
      </w:r>
    </w:p>
    <w:p w14:paraId="53E073E1" w14:textId="77777777" w:rsidR="00D142ED" w:rsidRPr="00D142ED" w:rsidRDefault="00D142ED" w:rsidP="00D142ED">
      <w:pPr>
        <w:ind w:firstLineChars="200" w:firstLine="420"/>
        <w:rPr>
          <w:kern w:val="0"/>
          <w:szCs w:val="21"/>
        </w:rPr>
      </w:pPr>
    </w:p>
    <w:p w14:paraId="28396ACE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呕吐彩虹的朋克独角兽（</w:t>
      </w:r>
      <w:r w:rsidRPr="00D142ED">
        <w:rPr>
          <w:rFonts w:hint="eastAsia"/>
          <w:color w:val="EE0000"/>
          <w:kern w:val="0"/>
          <w:szCs w:val="21"/>
        </w:rPr>
        <w:t>Spewnicorn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3A44041D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傲慢胆小的考拉沃利（</w:t>
      </w:r>
      <w:r w:rsidRPr="00D142ED">
        <w:rPr>
          <w:rFonts w:hint="eastAsia"/>
          <w:color w:val="EE0000"/>
          <w:kern w:val="0"/>
          <w:szCs w:val="21"/>
        </w:rPr>
        <w:t>Wally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58F7C676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会走路的浴缸塔布斯（</w:t>
      </w:r>
      <w:r w:rsidRPr="00D142ED">
        <w:rPr>
          <w:rFonts w:hint="eastAsia"/>
          <w:color w:val="EE0000"/>
          <w:kern w:val="0"/>
          <w:szCs w:val="21"/>
        </w:rPr>
        <w:t>Tubbs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00EF8CB8" w14:textId="77777777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蓝脚鲣鸟布鲁夫（</w:t>
      </w:r>
      <w:r w:rsidRPr="00D142ED">
        <w:rPr>
          <w:rFonts w:hint="eastAsia"/>
          <w:color w:val="EE0000"/>
          <w:kern w:val="0"/>
          <w:szCs w:val="21"/>
        </w:rPr>
        <w:t>Bloof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6E77732A" w14:textId="44656564" w:rsidR="00D142ED" w:rsidRPr="00D142ED" w:rsidRDefault="00D142ED" w:rsidP="00D142ED">
      <w:pPr>
        <w:ind w:firstLineChars="200" w:firstLine="420"/>
        <w:rPr>
          <w:color w:val="EE0000"/>
          <w:kern w:val="0"/>
          <w:szCs w:val="21"/>
        </w:rPr>
      </w:pPr>
      <w:r w:rsidRPr="00D142ED">
        <w:rPr>
          <w:rFonts w:hint="eastAsia"/>
          <w:color w:val="EE0000"/>
          <w:kern w:val="0"/>
          <w:szCs w:val="21"/>
        </w:rPr>
        <w:t>佛系海豹光泽杰夫（</w:t>
      </w:r>
      <w:r w:rsidRPr="00D142ED">
        <w:rPr>
          <w:rFonts w:hint="eastAsia"/>
          <w:color w:val="EE0000"/>
          <w:kern w:val="0"/>
          <w:szCs w:val="21"/>
        </w:rPr>
        <w:t>Glossy Jeff</w:t>
      </w:r>
      <w:r w:rsidRPr="00D142ED">
        <w:rPr>
          <w:rFonts w:hint="eastAsia"/>
          <w:color w:val="EE0000"/>
          <w:kern w:val="0"/>
          <w:szCs w:val="21"/>
        </w:rPr>
        <w:t>）</w:t>
      </w:r>
    </w:p>
    <w:p w14:paraId="778A11A2" w14:textId="77777777" w:rsidR="00D142ED" w:rsidRPr="00D142ED" w:rsidRDefault="00D142ED" w:rsidP="00D142ED">
      <w:pPr>
        <w:rPr>
          <w:b/>
          <w:bCs/>
          <w:kern w:val="0"/>
          <w:szCs w:val="21"/>
        </w:rPr>
      </w:pPr>
    </w:p>
    <w:p w14:paraId="06D36BF7" w14:textId="77777777" w:rsidR="00D142ED" w:rsidRPr="00D142ED" w:rsidRDefault="00D142ED" w:rsidP="00D142ED">
      <w:pPr>
        <w:ind w:firstLineChars="200" w:firstLine="420"/>
        <w:rPr>
          <w:kern w:val="0"/>
          <w:szCs w:val="21"/>
        </w:rPr>
      </w:pPr>
      <w:r w:rsidRPr="00D142ED">
        <w:rPr>
          <w:rFonts w:hint="eastAsia"/>
          <w:kern w:val="0"/>
          <w:szCs w:val="21"/>
        </w:rPr>
        <w:t>五人组乘着浴缸塔布斯漂洋过海，为寻找沃利丢失的魔杖踏上归家之旅。他们必须直面诡异生物、穿越奇异地貌、解开神秘任务，还要从鼻涕果冻岛（</w:t>
      </w:r>
      <w:r w:rsidRPr="00D142ED">
        <w:rPr>
          <w:rFonts w:hint="eastAsia"/>
          <w:kern w:val="0"/>
          <w:szCs w:val="21"/>
        </w:rPr>
        <w:t>Snot Jelly Island</w:t>
      </w:r>
      <w:r w:rsidRPr="00D142ED">
        <w:rPr>
          <w:rFonts w:hint="eastAsia"/>
          <w:kern w:val="0"/>
          <w:szCs w:val="21"/>
        </w:rPr>
        <w:t>）的摇晃雕像群中逃生！</w:t>
      </w:r>
    </w:p>
    <w:p w14:paraId="7C9280D7" w14:textId="19160CF9" w:rsidR="00D142ED" w:rsidRDefault="00D142ED" w:rsidP="00087061">
      <w:pPr>
        <w:tabs>
          <w:tab w:val="center" w:pos="4252"/>
        </w:tabs>
        <w:rPr>
          <w:b/>
          <w:bCs/>
          <w:kern w:val="0"/>
          <w:szCs w:val="21"/>
        </w:rPr>
      </w:pPr>
    </w:p>
    <w:p w14:paraId="72CB7BE2" w14:textId="66C430EA" w:rsidR="00392A57" w:rsidRPr="00D142ED" w:rsidRDefault="002357D8" w:rsidP="00392A57">
      <w:pPr>
        <w:rPr>
          <w:b/>
          <w:bCs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6D8BD8" wp14:editId="73AA1BF4">
            <wp:simplePos x="0" y="0"/>
            <wp:positionH relativeFrom="column">
              <wp:posOffset>4074160</wp:posOffset>
            </wp:positionH>
            <wp:positionV relativeFrom="paragraph">
              <wp:posOffset>170180</wp:posOffset>
            </wp:positionV>
            <wp:extent cx="1236345" cy="1799590"/>
            <wp:effectExtent l="0" t="0" r="1905" b="0"/>
            <wp:wrapSquare wrapText="bothSides"/>
            <wp:docPr id="8824141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141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2A57" w:rsidRPr="00D142ED">
        <w:rPr>
          <w:rFonts w:hint="eastAsia"/>
          <w:b/>
          <w:bCs/>
          <w:kern w:val="0"/>
          <w:szCs w:val="21"/>
        </w:rPr>
        <w:t>中文书名：《</w:t>
      </w:r>
      <w:r w:rsidR="00392A57" w:rsidRPr="00F51EB7">
        <w:rPr>
          <w:rFonts w:hint="eastAsia"/>
          <w:b/>
          <w:bCs/>
          <w:kern w:val="0"/>
          <w:szCs w:val="21"/>
        </w:rPr>
        <w:t>奇幻五侠</w:t>
      </w:r>
      <w:r w:rsidR="00392A57" w:rsidRPr="00D142ED">
        <w:rPr>
          <w:rFonts w:hint="eastAsia"/>
          <w:b/>
          <w:bCs/>
          <w:kern w:val="0"/>
          <w:szCs w:val="21"/>
        </w:rPr>
        <w:t>：鼻涕果冻岛历险记》</w:t>
      </w:r>
      <w:r w:rsidR="00AE6DAB">
        <w:rPr>
          <w:rFonts w:hint="eastAsia"/>
          <w:b/>
          <w:bCs/>
          <w:kern w:val="0"/>
          <w:szCs w:val="21"/>
        </w:rPr>
        <w:t>（第二册）</w:t>
      </w:r>
    </w:p>
    <w:p w14:paraId="035C903B" w14:textId="2E7AC51B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英文书名：</w:t>
      </w:r>
      <w:r w:rsidRPr="00D142ED">
        <w:rPr>
          <w:rFonts w:hint="eastAsia"/>
          <w:b/>
          <w:bCs/>
          <w:kern w:val="0"/>
          <w:szCs w:val="21"/>
        </w:rPr>
        <w:t>The Far-Out Five: Snot Jelly Island</w:t>
      </w:r>
    </w:p>
    <w:p w14:paraId="1115D61E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作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者：</w:t>
      </w:r>
      <w:r w:rsidRPr="00D142ED">
        <w:rPr>
          <w:rFonts w:hint="eastAsia"/>
          <w:b/>
          <w:bCs/>
          <w:kern w:val="0"/>
          <w:szCs w:val="21"/>
        </w:rPr>
        <w:t>Olaf Falafel</w:t>
      </w:r>
    </w:p>
    <w:p w14:paraId="0DC3F699" w14:textId="2E662FC3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出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 w:rsidRPr="00D142ED">
        <w:rPr>
          <w:rFonts w:hint="eastAsia"/>
          <w:b/>
          <w:bCs/>
          <w:kern w:val="0"/>
          <w:szCs w:val="21"/>
        </w:rPr>
        <w:t>版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 w:rsidRPr="00D142ED">
        <w:rPr>
          <w:rFonts w:hint="eastAsia"/>
          <w:b/>
          <w:bCs/>
          <w:kern w:val="0"/>
          <w:szCs w:val="21"/>
        </w:rPr>
        <w:t>社：</w:t>
      </w:r>
      <w:r w:rsidRPr="00392A57">
        <w:rPr>
          <w:rFonts w:hint="eastAsia"/>
          <w:b/>
          <w:bCs/>
          <w:kern w:val="0"/>
          <w:szCs w:val="21"/>
        </w:rPr>
        <w:t>Puffin</w:t>
      </w:r>
    </w:p>
    <w:p w14:paraId="31D7F9D0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b/>
          <w:bCs/>
          <w:kern w:val="0"/>
          <w:szCs w:val="21"/>
        </w:rPr>
        <w:t>代理公司：</w:t>
      </w:r>
      <w:r w:rsidRPr="00D142ED">
        <w:rPr>
          <w:b/>
          <w:bCs/>
          <w:kern w:val="0"/>
          <w:szCs w:val="21"/>
        </w:rPr>
        <w:t>PRH UK/ANA</w:t>
      </w:r>
    </w:p>
    <w:p w14:paraId="45977D2D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页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数：</w:t>
      </w:r>
      <w:r w:rsidRPr="00D142ED">
        <w:rPr>
          <w:rFonts w:hint="eastAsia"/>
          <w:b/>
          <w:bCs/>
          <w:kern w:val="0"/>
          <w:szCs w:val="21"/>
        </w:rPr>
        <w:t>256</w:t>
      </w:r>
      <w:r w:rsidRPr="00D142ED">
        <w:rPr>
          <w:rFonts w:hint="eastAsia"/>
          <w:b/>
          <w:bCs/>
          <w:kern w:val="0"/>
          <w:szCs w:val="21"/>
        </w:rPr>
        <w:t>页</w:t>
      </w:r>
    </w:p>
    <w:p w14:paraId="5FA9EE4E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出版时间：</w:t>
      </w:r>
      <w:r w:rsidRPr="00D142ED">
        <w:rPr>
          <w:rFonts w:hint="eastAsia"/>
          <w:b/>
          <w:bCs/>
          <w:kern w:val="0"/>
          <w:szCs w:val="21"/>
        </w:rPr>
        <w:t>2026</w:t>
      </w:r>
      <w:r w:rsidRPr="00D142ED">
        <w:rPr>
          <w:rFonts w:hint="eastAsia"/>
          <w:b/>
          <w:bCs/>
          <w:kern w:val="0"/>
          <w:szCs w:val="21"/>
        </w:rPr>
        <w:t>年</w:t>
      </w:r>
      <w:r w:rsidRPr="00D142ED">
        <w:rPr>
          <w:rFonts w:hint="eastAsia"/>
          <w:b/>
          <w:bCs/>
          <w:kern w:val="0"/>
          <w:szCs w:val="21"/>
        </w:rPr>
        <w:t>2</w:t>
      </w:r>
      <w:r w:rsidRPr="00D142ED">
        <w:rPr>
          <w:rFonts w:hint="eastAsia"/>
          <w:b/>
          <w:bCs/>
          <w:kern w:val="0"/>
          <w:szCs w:val="21"/>
        </w:rPr>
        <w:t>月</w:t>
      </w:r>
    </w:p>
    <w:p w14:paraId="152800B4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代理地区：中国大陆、台湾</w:t>
      </w:r>
    </w:p>
    <w:p w14:paraId="3AAFAF1D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审读资料：电子稿</w:t>
      </w:r>
    </w:p>
    <w:p w14:paraId="00DDCE72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类</w:t>
      </w:r>
      <w:r w:rsidRPr="00D142ED">
        <w:rPr>
          <w:rFonts w:hint="eastAsia"/>
          <w:b/>
          <w:bCs/>
          <w:kern w:val="0"/>
          <w:szCs w:val="21"/>
        </w:rPr>
        <w:t xml:space="preserve"> </w:t>
      </w:r>
      <w:r>
        <w:rPr>
          <w:rFonts w:hint="eastAsia"/>
          <w:b/>
          <w:bCs/>
          <w:kern w:val="0"/>
          <w:szCs w:val="21"/>
        </w:rPr>
        <w:t xml:space="preserve">   </w:t>
      </w:r>
      <w:r w:rsidRPr="00D142ED">
        <w:rPr>
          <w:rFonts w:hint="eastAsia"/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</w:rPr>
        <w:t>漫画图像小说</w:t>
      </w:r>
    </w:p>
    <w:p w14:paraId="584595E6" w14:textId="1B02D103" w:rsidR="00392A57" w:rsidRPr="002357D8" w:rsidRDefault="002357D8" w:rsidP="00392A57">
      <w:pPr>
        <w:rPr>
          <w:b/>
          <w:bCs/>
          <w:color w:val="EE0000"/>
          <w:kern w:val="0"/>
          <w:szCs w:val="21"/>
        </w:rPr>
      </w:pPr>
      <w:r w:rsidRPr="002357D8">
        <w:rPr>
          <w:rFonts w:hint="eastAsia"/>
          <w:b/>
          <w:bCs/>
          <w:color w:val="EE0000"/>
          <w:kern w:val="0"/>
          <w:szCs w:val="21"/>
        </w:rPr>
        <w:t>版权已售：葡萄牙语</w:t>
      </w:r>
    </w:p>
    <w:p w14:paraId="1FB39DF0" w14:textId="77777777" w:rsidR="002357D8" w:rsidRPr="00D142ED" w:rsidRDefault="002357D8" w:rsidP="00392A57">
      <w:pPr>
        <w:rPr>
          <w:b/>
          <w:bCs/>
          <w:kern w:val="0"/>
          <w:szCs w:val="21"/>
        </w:rPr>
      </w:pPr>
    </w:p>
    <w:p w14:paraId="00947206" w14:textId="77777777" w:rsidR="00392A57" w:rsidRPr="00D142ED" w:rsidRDefault="00392A57" w:rsidP="00392A57">
      <w:pPr>
        <w:rPr>
          <w:b/>
          <w:bCs/>
          <w:kern w:val="0"/>
          <w:szCs w:val="21"/>
        </w:rPr>
      </w:pPr>
      <w:r w:rsidRPr="00D142ED">
        <w:rPr>
          <w:rFonts w:hint="eastAsia"/>
          <w:b/>
          <w:bCs/>
          <w:kern w:val="0"/>
          <w:szCs w:val="21"/>
        </w:rPr>
        <w:t>内容简介</w:t>
      </w:r>
    </w:p>
    <w:p w14:paraId="212FBAB2" w14:textId="77777777" w:rsidR="00616C95" w:rsidRDefault="00616C95" w:rsidP="00616C95">
      <w:pPr>
        <w:tabs>
          <w:tab w:val="center" w:pos="4252"/>
        </w:tabs>
        <w:rPr>
          <w:b/>
          <w:bCs/>
          <w:kern w:val="0"/>
          <w:szCs w:val="21"/>
        </w:rPr>
      </w:pPr>
    </w:p>
    <w:p w14:paraId="1D142B7F" w14:textId="733707B6" w:rsidR="00616C95" w:rsidRPr="00616C95" w:rsidRDefault="00616C95" w:rsidP="00616C95">
      <w:pPr>
        <w:tabs>
          <w:tab w:val="center" w:pos="4252"/>
        </w:tabs>
        <w:ind w:firstLineChars="200" w:firstLine="420"/>
        <w:rPr>
          <w:kern w:val="0"/>
          <w:szCs w:val="21"/>
        </w:rPr>
      </w:pPr>
      <w:r w:rsidRPr="00616C95">
        <w:rPr>
          <w:kern w:val="0"/>
          <w:szCs w:val="21"/>
        </w:rPr>
        <w:t>如今，他们面对着一个布满众多</w:t>
      </w:r>
      <w:r w:rsidRPr="00616C95">
        <w:rPr>
          <w:kern w:val="0"/>
          <w:szCs w:val="21"/>
        </w:rPr>
        <w:t>"</w:t>
      </w:r>
      <w:r w:rsidRPr="00616C95">
        <w:rPr>
          <w:kern w:val="0"/>
          <w:szCs w:val="21"/>
        </w:rPr>
        <w:t>传送厕</w:t>
      </w:r>
      <w:r w:rsidRPr="00616C95">
        <w:rPr>
          <w:kern w:val="0"/>
          <w:szCs w:val="21"/>
        </w:rPr>
        <w:t>"</w:t>
      </w:r>
      <w:r w:rsidRPr="00616C95">
        <w:rPr>
          <w:kern w:val="0"/>
          <w:szCs w:val="21"/>
        </w:rPr>
        <w:t>（</w:t>
      </w:r>
      <w:r w:rsidRPr="00616C95">
        <w:rPr>
          <w:kern w:val="0"/>
          <w:szCs w:val="21"/>
        </w:rPr>
        <w:t>Portal Loos</w:t>
      </w:r>
      <w:r w:rsidRPr="00616C95">
        <w:rPr>
          <w:kern w:val="0"/>
          <w:szCs w:val="21"/>
        </w:rPr>
        <w:t>）的岛屿</w:t>
      </w:r>
      <w:r w:rsidRPr="00616C95">
        <w:rPr>
          <w:kern w:val="0"/>
          <w:szCs w:val="21"/>
        </w:rPr>
        <w:t>——</w:t>
      </w:r>
      <w:r w:rsidRPr="00616C95">
        <w:rPr>
          <w:kern w:val="0"/>
          <w:szCs w:val="21"/>
        </w:rPr>
        <w:t>这些移动厕所是通往不同互联维度的门户</w:t>
      </w:r>
      <w:r w:rsidRPr="00616C95">
        <w:rPr>
          <w:kern w:val="0"/>
          <w:szCs w:val="21"/>
        </w:rPr>
        <w:t>——</w:t>
      </w:r>
      <w:r w:rsidRPr="00616C95">
        <w:rPr>
          <w:kern w:val="0"/>
          <w:szCs w:val="21"/>
        </w:rPr>
        <w:t>这是显而易见的！随着一头横冲直撞的邪恶黑斑羚失控乱窜，他们必须在各个世界之间穿梭跳跃，仅能依靠导航海螺（</w:t>
      </w:r>
      <w:r w:rsidRPr="00616C95">
        <w:rPr>
          <w:kern w:val="0"/>
          <w:szCs w:val="21"/>
        </w:rPr>
        <w:t>navigational whelks</w:t>
      </w:r>
      <w:r w:rsidRPr="00616C95">
        <w:rPr>
          <w:kern w:val="0"/>
          <w:szCs w:val="21"/>
        </w:rPr>
        <w:t>）来找到逃离这场多维旋风的出路。他们能成功逃脱吗？沃利最终能成功撒泡尿吗？</w:t>
      </w:r>
    </w:p>
    <w:p w14:paraId="3020BBA5" w14:textId="77777777" w:rsidR="00392A57" w:rsidRPr="00616C95" w:rsidRDefault="00392A57" w:rsidP="00087061">
      <w:pPr>
        <w:tabs>
          <w:tab w:val="center" w:pos="4252"/>
        </w:tabs>
        <w:rPr>
          <w:b/>
          <w:bCs/>
          <w:kern w:val="0"/>
          <w:szCs w:val="21"/>
        </w:rPr>
      </w:pPr>
    </w:p>
    <w:p w14:paraId="107D7BB1" w14:textId="00F61BBB" w:rsidR="00086B4C" w:rsidRDefault="00086B4C" w:rsidP="0008706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834F4DE" w14:textId="6A51F3FE" w:rsidR="00C13196" w:rsidRDefault="00C13196" w:rsidP="00087061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21F0F332" w14:textId="5B867709" w:rsidR="00D142ED" w:rsidRPr="00D142ED" w:rsidRDefault="00F039F9" w:rsidP="00D142ED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676701C" wp14:editId="0D7B89CC">
            <wp:simplePos x="0" y="0"/>
            <wp:positionH relativeFrom="column">
              <wp:posOffset>1270</wp:posOffset>
            </wp:positionH>
            <wp:positionV relativeFrom="paragraph">
              <wp:posOffset>27940</wp:posOffset>
            </wp:positionV>
            <wp:extent cx="579755" cy="579755"/>
            <wp:effectExtent l="0" t="0" r="0" b="0"/>
            <wp:wrapSquare wrapText="bothSides"/>
            <wp:docPr id="17613182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31822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196" w:rsidRPr="00C13196">
        <w:rPr>
          <w:rFonts w:hint="eastAsia"/>
          <w:b/>
          <w:bCs/>
          <w:color w:val="000000"/>
          <w:szCs w:val="21"/>
        </w:rPr>
        <w:t>奥拉夫·法拉费尔（</w:t>
      </w:r>
      <w:r w:rsidR="00C13196" w:rsidRPr="00C13196">
        <w:rPr>
          <w:rFonts w:hint="eastAsia"/>
          <w:b/>
          <w:bCs/>
          <w:color w:val="000000"/>
          <w:szCs w:val="21"/>
        </w:rPr>
        <w:t>Olaf Falafel</w:t>
      </w:r>
      <w:bookmarkStart w:id="1" w:name="OLE_LINK38"/>
      <w:bookmarkStart w:id="2" w:name="OLE_LINK43"/>
      <w:r w:rsidR="00D142ED" w:rsidRPr="00D142ED">
        <w:rPr>
          <w:rFonts w:hint="eastAsia"/>
          <w:color w:val="000000"/>
          <w:szCs w:val="21"/>
        </w:rPr>
        <w:t>，作家、插画家兼单口喜剧演员（和变色龙差不多，只不过他不会根据背景变色）。他曾获爱丁堡艺穗节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最佳笑话奖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，创作过《奥拉夫·法拉费尔与真理奶酪》等无厘头喜剧秀。除舞台表演外，他热衷绘画并为童书构思搞笑创意，开设</w:t>
      </w:r>
      <w:r w:rsidR="00D142ED" w:rsidRPr="00D142ED">
        <w:rPr>
          <w:rFonts w:hint="eastAsia"/>
          <w:color w:val="000000"/>
          <w:szCs w:val="21"/>
        </w:rPr>
        <w:t>YouTube</w:t>
      </w:r>
      <w:r w:rsidR="00D142ED" w:rsidRPr="00D142ED">
        <w:rPr>
          <w:rFonts w:hint="eastAsia"/>
          <w:color w:val="000000"/>
          <w:szCs w:val="21"/>
        </w:rPr>
        <w:t>艺术俱乐部教授绘画技巧与艺术家趣闻。</w:t>
      </w:r>
      <w:r w:rsidR="00D142ED" w:rsidRPr="00D142ED">
        <w:rPr>
          <w:rFonts w:hint="eastAsia"/>
          <w:color w:val="000000"/>
          <w:szCs w:val="21"/>
        </w:rPr>
        <w:t>2019</w:t>
      </w:r>
      <w:r w:rsidR="00D142ED" w:rsidRPr="00D142ED">
        <w:rPr>
          <w:rFonts w:hint="eastAsia"/>
          <w:color w:val="000000"/>
          <w:szCs w:val="21"/>
        </w:rPr>
        <w:t>年完成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百日百校</w:t>
      </w:r>
      <w:r w:rsidR="00D142ED" w:rsidRPr="00D142ED">
        <w:rPr>
          <w:rFonts w:hint="eastAsia"/>
          <w:color w:val="000000"/>
          <w:szCs w:val="21"/>
        </w:rPr>
        <w:t>"</w:t>
      </w:r>
      <w:r w:rsidR="00D142ED" w:rsidRPr="00D142ED">
        <w:rPr>
          <w:rFonts w:hint="eastAsia"/>
          <w:color w:val="000000"/>
          <w:szCs w:val="21"/>
        </w:rPr>
        <w:t>巡讲后，他选择瘫在沙发上——安静喝茶。</w:t>
      </w:r>
    </w:p>
    <w:p w14:paraId="6E7C3232" w14:textId="33AE81C8" w:rsidR="00086B4C" w:rsidRPr="00D142ED" w:rsidRDefault="00086B4C" w:rsidP="00D142ED">
      <w:pPr>
        <w:ind w:firstLineChars="200" w:firstLine="420"/>
        <w:rPr>
          <w:color w:val="000000"/>
          <w:szCs w:val="21"/>
        </w:rPr>
      </w:pPr>
    </w:p>
    <w:p w14:paraId="5F0F3578" w14:textId="6455F593" w:rsidR="0087108B" w:rsidRDefault="0087108B">
      <w:pPr>
        <w:shd w:val="clear" w:color="auto" w:fill="FFFFFF"/>
        <w:rPr>
          <w:b/>
          <w:bCs/>
          <w:color w:val="000000"/>
          <w:szCs w:val="21"/>
        </w:rPr>
      </w:pPr>
      <w:r w:rsidRPr="0087108B">
        <w:rPr>
          <w:rFonts w:hint="eastAsia"/>
          <w:b/>
          <w:bCs/>
          <w:color w:val="000000"/>
          <w:szCs w:val="21"/>
        </w:rPr>
        <w:t>内页插图：</w:t>
      </w:r>
    </w:p>
    <w:p w14:paraId="1035ECB7" w14:textId="77777777" w:rsidR="004560A1" w:rsidRPr="0087108B" w:rsidRDefault="004560A1">
      <w:pPr>
        <w:shd w:val="clear" w:color="auto" w:fill="FFFFFF"/>
        <w:rPr>
          <w:b/>
          <w:bCs/>
          <w:color w:val="000000"/>
          <w:szCs w:val="21"/>
        </w:rPr>
      </w:pPr>
    </w:p>
    <w:p w14:paraId="2DA00087" w14:textId="65B273E6" w:rsidR="0087108B" w:rsidRDefault="002246AC">
      <w:pPr>
        <w:shd w:val="clear" w:color="auto" w:fill="FFFFFF"/>
        <w:rPr>
          <w:rFonts w:hint="eastAsia"/>
          <w:color w:val="000000"/>
          <w:szCs w:val="21"/>
        </w:rPr>
      </w:pPr>
      <w:r w:rsidRPr="002246AC">
        <w:rPr>
          <w:rFonts w:hint="eastAsia"/>
          <w:color w:val="000000"/>
          <w:szCs w:val="21"/>
        </w:rPr>
        <w:drawing>
          <wp:inline distT="0" distB="0" distL="0" distR="0" wp14:anchorId="0155365A" wp14:editId="2D2149F3">
            <wp:extent cx="2857500" cy="2143125"/>
            <wp:effectExtent l="0" t="0" r="0" b="9525"/>
            <wp:docPr id="14862818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6AC">
        <w:rPr>
          <w:rFonts w:hint="eastAsia"/>
          <w:color w:val="000000"/>
          <w:szCs w:val="21"/>
        </w:rPr>
        <w:drawing>
          <wp:inline distT="0" distB="0" distL="0" distR="0" wp14:anchorId="3D12BCF0" wp14:editId="51650FF0">
            <wp:extent cx="2857500" cy="2143125"/>
            <wp:effectExtent l="0" t="0" r="0" b="9525"/>
            <wp:docPr id="18729693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6AC">
        <w:rPr>
          <w:rFonts w:hint="eastAsia"/>
          <w:color w:val="000000"/>
          <w:szCs w:val="21"/>
        </w:rPr>
        <w:drawing>
          <wp:inline distT="0" distB="0" distL="0" distR="0" wp14:anchorId="12E71D68" wp14:editId="22E54A6E">
            <wp:extent cx="2857500" cy="2124075"/>
            <wp:effectExtent l="0" t="0" r="0" b="9525"/>
            <wp:docPr id="4158979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F4A8" w14:textId="3667843B" w:rsidR="00D173F7" w:rsidRDefault="00D173F7">
      <w:pPr>
        <w:shd w:val="clear" w:color="auto" w:fill="FFFFFF"/>
        <w:rPr>
          <w:color w:val="000000"/>
          <w:szCs w:val="21"/>
        </w:rPr>
      </w:pPr>
    </w:p>
    <w:p w14:paraId="29A0EA05" w14:textId="77777777" w:rsidR="0087108B" w:rsidRDefault="0087108B">
      <w:pPr>
        <w:shd w:val="clear" w:color="auto" w:fill="FFFFFF"/>
        <w:rPr>
          <w:color w:val="000000"/>
          <w:szCs w:val="21"/>
        </w:rPr>
      </w:pPr>
    </w:p>
    <w:p w14:paraId="3927017C" w14:textId="77777777" w:rsidR="00086B4C" w:rsidRDefault="00086B4C">
      <w:pPr>
        <w:shd w:val="clear" w:color="auto" w:fill="FFFFFF"/>
        <w:rPr>
          <w:b/>
          <w:bCs/>
          <w:color w:val="000000"/>
          <w:szCs w:val="21"/>
        </w:rPr>
      </w:pPr>
    </w:p>
    <w:p w14:paraId="325B0C16" w14:textId="77777777" w:rsidR="00E95DDD" w:rsidRDefault="00000000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 w14:textId="77777777" w:rsidR="00E95DDD" w:rsidRDefault="00000000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 w14:textId="77777777" w:rsidR="00E95DDD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 w:rsidR="00E95DDD">
          <w:rPr>
            <w:rStyle w:val="ac"/>
            <w:b/>
            <w:szCs w:val="21"/>
          </w:rPr>
          <w:t>Rights@nurnberg.com.cn</w:t>
        </w:r>
      </w:hyperlink>
    </w:p>
    <w:p w14:paraId="26F2A493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45A05BB1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3EA694C" w14:textId="77777777" w:rsidR="00E95DDD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42D653D6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 w:rsidR="00E95DDD">
          <w:rPr>
            <w:rStyle w:val="ac"/>
            <w:szCs w:val="21"/>
          </w:rPr>
          <w:t>http://www.nurnberg.com.cn</w:t>
        </w:r>
      </w:hyperlink>
    </w:p>
    <w:p w14:paraId="335B20AB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 w:rsidR="00E95DDD">
          <w:rPr>
            <w:rStyle w:val="ac"/>
            <w:szCs w:val="21"/>
          </w:rPr>
          <w:t>http://www.nurnberg.com.cn/booklist_zh/list.aspx</w:t>
        </w:r>
      </w:hyperlink>
    </w:p>
    <w:p w14:paraId="4A01177D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 w:rsidR="00E95DDD">
          <w:rPr>
            <w:rStyle w:val="ac"/>
            <w:szCs w:val="21"/>
          </w:rPr>
          <w:t>http://www.nurnberg.com.cn/book/book.aspx</w:t>
        </w:r>
      </w:hyperlink>
    </w:p>
    <w:p w14:paraId="26EEE84F" w14:textId="77777777" w:rsidR="00E95DDD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 w:rsidR="00E95DDD">
          <w:rPr>
            <w:rStyle w:val="ac"/>
            <w:szCs w:val="21"/>
          </w:rPr>
          <w:t>http://www.nurnberg.com.cn/video/video.aspx</w:t>
        </w:r>
      </w:hyperlink>
    </w:p>
    <w:p w14:paraId="3652E6A2" w14:textId="77777777" w:rsidR="00E95DDD" w:rsidRDefault="00000000">
      <w:pPr>
        <w:rPr>
          <w:rStyle w:val="ac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 w:rsidR="00E95DDD">
          <w:rPr>
            <w:rStyle w:val="ac"/>
            <w:szCs w:val="21"/>
          </w:rPr>
          <w:t>http://site.douban.com/110577/</w:t>
        </w:r>
      </w:hyperlink>
    </w:p>
    <w:p w14:paraId="256696B7" w14:textId="77777777" w:rsidR="00E95DDD" w:rsidRDefault="0000000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9" w:history="1">
        <w:r w:rsidR="00E95DDD">
          <w:rPr>
            <w:color w:val="0000FF"/>
            <w:u w:val="single"/>
            <w:shd w:val="clear" w:color="auto" w:fill="FFFFFF"/>
          </w:rPr>
          <w:t>安德鲁纳伯格公司的微博</w:t>
        </w:r>
        <w:r w:rsidR="00E95DDD">
          <w:rPr>
            <w:color w:val="0000FF"/>
            <w:u w:val="single"/>
            <w:shd w:val="clear" w:color="auto" w:fill="FFFFFF"/>
          </w:rPr>
          <w:t>_</w:t>
        </w:r>
        <w:r w:rsidR="00E95DDD">
          <w:rPr>
            <w:color w:val="0000FF"/>
            <w:u w:val="single"/>
            <w:shd w:val="clear" w:color="auto" w:fill="FFFFFF"/>
          </w:rPr>
          <w:t>微博</w:t>
        </w:r>
        <w:r w:rsidR="00E95DD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BB0B75B" w14:textId="77777777" w:rsidR="00E95DDD" w:rsidRDefault="00000000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1"/>
    <w:bookmarkEnd w:id="2"/>
    <w:p w14:paraId="757705D5" w14:textId="77777777" w:rsidR="00E95DDD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E079A4F" wp14:editId="54B787DD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E52C8" w14:textId="77777777" w:rsidR="001E484E" w:rsidRDefault="001E484E">
      <w:r>
        <w:separator/>
      </w:r>
    </w:p>
  </w:endnote>
  <w:endnote w:type="continuationSeparator" w:id="0">
    <w:p w14:paraId="20AA1C1D" w14:textId="77777777" w:rsidR="001E484E" w:rsidRDefault="001E4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499F1A9B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c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6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69FB5E" w14:textId="77777777" w:rsidR="001E484E" w:rsidRDefault="001E484E">
      <w:r>
        <w:separator/>
      </w:r>
    </w:p>
  </w:footnote>
  <w:footnote w:type="continuationSeparator" w:id="0">
    <w:p w14:paraId="77C791F2" w14:textId="77777777" w:rsidR="001E484E" w:rsidRDefault="001E4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7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A14"/>
    <w:multiLevelType w:val="hybridMultilevel"/>
    <w:tmpl w:val="915C1DC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349242F"/>
    <w:multiLevelType w:val="multilevel"/>
    <w:tmpl w:val="B4269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3344F"/>
    <w:multiLevelType w:val="hybridMultilevel"/>
    <w:tmpl w:val="F67EF43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93845C0"/>
    <w:multiLevelType w:val="multilevel"/>
    <w:tmpl w:val="1376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D27E53"/>
    <w:multiLevelType w:val="hybridMultilevel"/>
    <w:tmpl w:val="5B9CC1EA"/>
    <w:lvl w:ilvl="0" w:tplc="DBB66274">
      <w:numFmt w:val="bullet"/>
      <w:lvlText w:val="※"/>
      <w:lvlJc w:val="left"/>
      <w:pPr>
        <w:ind w:left="360" w:hanging="360"/>
      </w:pPr>
      <w:rPr>
        <w:rFonts w:ascii="宋体" w:eastAsia="宋体" w:hAnsi="宋体" w:cs="Times New Roman" w:hint="eastAsia"/>
        <w:b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2D93A42"/>
    <w:multiLevelType w:val="multilevel"/>
    <w:tmpl w:val="738063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E4C468C"/>
    <w:multiLevelType w:val="multilevel"/>
    <w:tmpl w:val="4FDAA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BD7FE6"/>
    <w:multiLevelType w:val="hybridMultilevel"/>
    <w:tmpl w:val="DA4E7A50"/>
    <w:lvl w:ilvl="0" w:tplc="04090001">
      <w:start w:val="1"/>
      <w:numFmt w:val="bullet"/>
      <w:lvlText w:val=""/>
      <w:lvlJc w:val="left"/>
      <w:pPr>
        <w:ind w:left="86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2" w:hanging="440"/>
      </w:pPr>
      <w:rPr>
        <w:rFonts w:ascii="Wingdings" w:hAnsi="Wingdings" w:hint="default"/>
      </w:rPr>
    </w:lvl>
  </w:abstractNum>
  <w:abstractNum w:abstractNumId="8" w15:restartNumberingAfterBreak="0">
    <w:nsid w:val="79905D69"/>
    <w:multiLevelType w:val="multilevel"/>
    <w:tmpl w:val="8ADA6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96339A"/>
    <w:multiLevelType w:val="multilevel"/>
    <w:tmpl w:val="CFD49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5317228">
    <w:abstractNumId w:val="5"/>
  </w:num>
  <w:num w:numId="2" w16cid:durableId="1729306669">
    <w:abstractNumId w:val="2"/>
  </w:num>
  <w:num w:numId="3" w16cid:durableId="426734339">
    <w:abstractNumId w:val="4"/>
  </w:num>
  <w:num w:numId="4" w16cid:durableId="287128120">
    <w:abstractNumId w:val="9"/>
  </w:num>
  <w:num w:numId="5" w16cid:durableId="864558931">
    <w:abstractNumId w:val="6"/>
  </w:num>
  <w:num w:numId="6" w16cid:durableId="740567371">
    <w:abstractNumId w:val="3"/>
  </w:num>
  <w:num w:numId="7" w16cid:durableId="1008018912">
    <w:abstractNumId w:val="1"/>
  </w:num>
  <w:num w:numId="8" w16cid:durableId="963581732">
    <w:abstractNumId w:val="0"/>
  </w:num>
  <w:num w:numId="9" w16cid:durableId="1242373944">
    <w:abstractNumId w:val="7"/>
  </w:num>
  <w:num w:numId="10" w16cid:durableId="20254728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30D63"/>
    <w:rsid w:val="0003152A"/>
    <w:rsid w:val="00032EB9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B5376"/>
    <w:rsid w:val="000C0951"/>
    <w:rsid w:val="000C106B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1431"/>
    <w:rsid w:val="001E23CB"/>
    <w:rsid w:val="001E3F71"/>
    <w:rsid w:val="001E484E"/>
    <w:rsid w:val="001E4875"/>
    <w:rsid w:val="001E5B0A"/>
    <w:rsid w:val="001F0F15"/>
    <w:rsid w:val="002001BC"/>
    <w:rsid w:val="002068EA"/>
    <w:rsid w:val="00215BF8"/>
    <w:rsid w:val="00220D2D"/>
    <w:rsid w:val="002243E8"/>
    <w:rsid w:val="002246AC"/>
    <w:rsid w:val="0023187D"/>
    <w:rsid w:val="00233592"/>
    <w:rsid w:val="00235135"/>
    <w:rsid w:val="002357D8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33FB"/>
    <w:rsid w:val="00374360"/>
    <w:rsid w:val="003803C5"/>
    <w:rsid w:val="0038162B"/>
    <w:rsid w:val="00387E71"/>
    <w:rsid w:val="00392A57"/>
    <w:rsid w:val="003935E9"/>
    <w:rsid w:val="003938AA"/>
    <w:rsid w:val="0039543C"/>
    <w:rsid w:val="003A089E"/>
    <w:rsid w:val="003A1228"/>
    <w:rsid w:val="003A2D26"/>
    <w:rsid w:val="003A3601"/>
    <w:rsid w:val="003B4B31"/>
    <w:rsid w:val="003B6076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64F"/>
    <w:rsid w:val="004A3CC4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C16"/>
    <w:rsid w:val="00554EB4"/>
    <w:rsid w:val="00557DFF"/>
    <w:rsid w:val="00557F3E"/>
    <w:rsid w:val="00564FD9"/>
    <w:rsid w:val="00570F87"/>
    <w:rsid w:val="00585127"/>
    <w:rsid w:val="0059190A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6C95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A075C"/>
    <w:rsid w:val="006A1541"/>
    <w:rsid w:val="006A4538"/>
    <w:rsid w:val="006B6CAB"/>
    <w:rsid w:val="006C0678"/>
    <w:rsid w:val="006C32EC"/>
    <w:rsid w:val="006C5656"/>
    <w:rsid w:val="006D0F46"/>
    <w:rsid w:val="006D37ED"/>
    <w:rsid w:val="006D7408"/>
    <w:rsid w:val="006E1087"/>
    <w:rsid w:val="006E2E2E"/>
    <w:rsid w:val="006E4EA2"/>
    <w:rsid w:val="006E6A2F"/>
    <w:rsid w:val="00700CA6"/>
    <w:rsid w:val="00706ACD"/>
    <w:rsid w:val="007078E0"/>
    <w:rsid w:val="00712AFF"/>
    <w:rsid w:val="00715F9D"/>
    <w:rsid w:val="00717984"/>
    <w:rsid w:val="00721FF5"/>
    <w:rsid w:val="0072268E"/>
    <w:rsid w:val="0072611B"/>
    <w:rsid w:val="007419C0"/>
    <w:rsid w:val="00744197"/>
    <w:rsid w:val="00744CC8"/>
    <w:rsid w:val="00747520"/>
    <w:rsid w:val="0075196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B25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7108B"/>
    <w:rsid w:val="0088104D"/>
    <w:rsid w:val="008833DC"/>
    <w:rsid w:val="00886B5F"/>
    <w:rsid w:val="00890811"/>
    <w:rsid w:val="0089093F"/>
    <w:rsid w:val="00895CB6"/>
    <w:rsid w:val="008965A9"/>
    <w:rsid w:val="008A5D6D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31DDB"/>
    <w:rsid w:val="0093449D"/>
    <w:rsid w:val="00934EEE"/>
    <w:rsid w:val="00935359"/>
    <w:rsid w:val="00937973"/>
    <w:rsid w:val="00944A8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327EE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64B4"/>
    <w:rsid w:val="00AB060D"/>
    <w:rsid w:val="00AB534B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E6DAB"/>
    <w:rsid w:val="00AF0671"/>
    <w:rsid w:val="00AF3628"/>
    <w:rsid w:val="00AF6499"/>
    <w:rsid w:val="00B0163E"/>
    <w:rsid w:val="00B02D69"/>
    <w:rsid w:val="00B03F5B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056"/>
    <w:rsid w:val="00BE6763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2BFD"/>
    <w:rsid w:val="00C13196"/>
    <w:rsid w:val="00C1399B"/>
    <w:rsid w:val="00C16D2E"/>
    <w:rsid w:val="00C2228B"/>
    <w:rsid w:val="00C23AB9"/>
    <w:rsid w:val="00C308BC"/>
    <w:rsid w:val="00C40DC8"/>
    <w:rsid w:val="00C421F4"/>
    <w:rsid w:val="00C50DEF"/>
    <w:rsid w:val="00C60B95"/>
    <w:rsid w:val="00C626D8"/>
    <w:rsid w:val="00C62C54"/>
    <w:rsid w:val="00C62DD5"/>
    <w:rsid w:val="00C652CB"/>
    <w:rsid w:val="00C661BE"/>
    <w:rsid w:val="00C71DBF"/>
    <w:rsid w:val="00C7342B"/>
    <w:rsid w:val="00C740B1"/>
    <w:rsid w:val="00C835AD"/>
    <w:rsid w:val="00C9021F"/>
    <w:rsid w:val="00C90657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42ED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4385F"/>
    <w:rsid w:val="00D500BB"/>
    <w:rsid w:val="00D5176B"/>
    <w:rsid w:val="00D54119"/>
    <w:rsid w:val="00D55CF3"/>
    <w:rsid w:val="00D56A6F"/>
    <w:rsid w:val="00D56DBD"/>
    <w:rsid w:val="00D63010"/>
    <w:rsid w:val="00D63530"/>
    <w:rsid w:val="00D64B5E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DF768D"/>
    <w:rsid w:val="00E00CC0"/>
    <w:rsid w:val="00E02197"/>
    <w:rsid w:val="00E02D4C"/>
    <w:rsid w:val="00E132E9"/>
    <w:rsid w:val="00E15659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ADE"/>
    <w:rsid w:val="00E56E79"/>
    <w:rsid w:val="00E65115"/>
    <w:rsid w:val="00E725A1"/>
    <w:rsid w:val="00E7484D"/>
    <w:rsid w:val="00E82FB1"/>
    <w:rsid w:val="00E914B6"/>
    <w:rsid w:val="00E95DDD"/>
    <w:rsid w:val="00EA3F22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167B"/>
    <w:rsid w:val="00EE4676"/>
    <w:rsid w:val="00EF60DB"/>
    <w:rsid w:val="00F0073D"/>
    <w:rsid w:val="00F033EC"/>
    <w:rsid w:val="00F039F9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1EB7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E6B09"/>
    <w:rsid w:val="00FF01D6"/>
    <w:rsid w:val="00FF3009"/>
    <w:rsid w:val="00FF6464"/>
    <w:rsid w:val="00FF7913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92A5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pPr>
      <w:jc w:val="left"/>
    </w:pPr>
  </w:style>
  <w:style w:type="paragraph" w:styleId="a5">
    <w:name w:val="Balloon Text"/>
    <w:basedOn w:val="a"/>
    <w:semiHidden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d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e">
    <w:name w:val="List Paragraph"/>
    <w:basedOn w:val="a"/>
    <w:uiPriority w:val="99"/>
    <w:unhideWhenUsed/>
    <w:rsid w:val="002C6743"/>
    <w:pPr>
      <w:ind w:firstLineChars="200" w:firstLine="420"/>
    </w:pPr>
  </w:style>
  <w:style w:type="table" w:customStyle="1" w:styleId="TableNormal">
    <w:name w:val="Table Normal"/>
    <w:semiHidden/>
    <w:unhideWhenUsed/>
    <w:qFormat/>
    <w:rsid w:val="00C13196"/>
    <w:pPr>
      <w:spacing w:after="160" w:line="278" w:lineRule="auto"/>
    </w:pPr>
    <w:rPr>
      <w:rFonts w:ascii="Arial" w:eastAsiaTheme="minorEastAsia" w:hAnsi="Arial" w:cs="Arial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rsid w:val="00C131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9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2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4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45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85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0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2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42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60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30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977</Words>
  <Characters>1409</Characters>
  <Application>Microsoft Office Word</Application>
  <DocSecurity>0</DocSecurity>
  <Lines>82</Lines>
  <Paragraphs>76</Paragraphs>
  <ScaleCrop>false</ScaleCrop>
  <Company>2ndSpAcE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Li Xiang</cp:lastModifiedBy>
  <cp:revision>4</cp:revision>
  <cp:lastPrinted>2005-06-10T06:33:00Z</cp:lastPrinted>
  <dcterms:created xsi:type="dcterms:W3CDTF">2025-10-12T06:06:00Z</dcterms:created>
  <dcterms:modified xsi:type="dcterms:W3CDTF">2025-10-12T06:14:00Z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