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28C97928">
      <w:pPr>
        <w:jc w:val="center"/>
        <w:rPr>
          <w:rFonts w:hint="default" w:eastAsia="宋体"/>
          <w:b/>
          <w:bCs/>
          <w:sz w:val="36"/>
          <w:shd w:val="clear" w:color="auto" w:fill="auto"/>
          <w:lang w:val="en-US" w:eastAsia="zh-CN"/>
        </w:rPr>
      </w:pPr>
      <w:bookmarkStart w:id="1" w:name="_GoBack"/>
      <w:r>
        <w:rPr>
          <w:rFonts w:hint="eastAsia"/>
          <w:b/>
          <w:bCs/>
          <w:sz w:val="36"/>
          <w:shd w:val="clear" w:color="auto" w:fill="auto"/>
          <w:lang w:eastAsia="zh-CN"/>
        </w:rPr>
        <w:t>《诺拉·夜空》</w:t>
      </w: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系列（2册）</w:t>
      </w:r>
    </w:p>
    <w:bookmarkEnd w:id="1"/>
    <w:p w14:paraId="137875E9">
      <w:pPr>
        <w:jc w:val="center"/>
        <w:rPr>
          <w:rFonts w:hint="default" w:eastAsia="宋体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</w:rPr>
        <w:t>Nora Nightsky</w:t>
      </w: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 xml:space="preserve"> (2 books)</w:t>
      </w:r>
    </w:p>
    <w:p w14:paraId="74FD1621">
      <w:pPr>
        <w:jc w:val="center"/>
      </w:pPr>
      <w:r>
        <w:drawing>
          <wp:inline distT="0" distB="0" distL="114300" distR="114300">
            <wp:extent cx="3194685" cy="2314575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65707" t="56121" r="1295" b="8224"/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4E48E">
      <w:pPr>
        <w:jc w:val="center"/>
        <w:rPr>
          <w:rFonts w:hint="eastAsia"/>
          <w:b/>
          <w:bCs/>
          <w:color w:val="1C29B6"/>
          <w:lang w:eastAsia="zh-CN"/>
        </w:rPr>
      </w:pPr>
      <w:r>
        <w:rPr>
          <w:rFonts w:hint="eastAsia"/>
          <w:b/>
          <w:bCs/>
          <w:color w:val="1C29B6"/>
          <w:lang w:eastAsia="zh-CN"/>
        </w:rPr>
        <w:t>【</w:t>
      </w:r>
      <w:r>
        <w:rPr>
          <w:rFonts w:hint="eastAsia"/>
          <w:b/>
          <w:bCs/>
          <w:color w:val="1C29B6"/>
          <w:lang w:val="en-US" w:eastAsia="zh-CN"/>
        </w:rPr>
        <w:t>系列亮点</w:t>
      </w:r>
      <w:r>
        <w:rPr>
          <w:rFonts w:hint="eastAsia"/>
          <w:b/>
          <w:bCs/>
          <w:color w:val="1C29B6"/>
          <w:lang w:eastAsia="zh-CN"/>
        </w:rPr>
        <w:t>】</w:t>
      </w:r>
    </w:p>
    <w:p w14:paraId="2385FE3C">
      <w:pPr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color w:val="1C29B6"/>
          <w:lang w:eastAsia="zh-CN"/>
        </w:rPr>
        <w:t>一部充满趣味的黑白插画儿童小说系列，讲述了一颗叛逆的星星化身小女孩降临地球展开冒险的故事。</w:t>
      </w:r>
      <w:r>
        <w:rPr>
          <w:rFonts w:hint="eastAsia"/>
          <w:b/>
          <w:bCs/>
          <w:lang w:val="en-US" w:eastAsia="zh-CN"/>
        </w:rPr>
        <w:t>诺拉</w:t>
      </w:r>
      <w:r>
        <w:rPr>
          <w:rFonts w:hint="eastAsia"/>
          <w:b/>
          <w:bCs/>
        </w:rPr>
        <w:t>是一位酷、易于共鸣且颇具吸引力的主角，带有叛逆与俏皮的个性</w:t>
      </w:r>
      <w:r>
        <w:rPr>
          <w:rFonts w:hint="eastAsia"/>
          <w:b/>
          <w:bCs/>
          <w:lang w:val="en-US" w:eastAsia="zh-CN"/>
        </w:rPr>
        <w:t>；</w:t>
      </w:r>
      <w:r>
        <w:rPr>
          <w:rFonts w:hint="eastAsia"/>
          <w:b/>
          <w:bCs/>
        </w:rPr>
        <w:t>她那可爱的闪亮兔子搭档</w:t>
      </w:r>
      <w:r>
        <w:rPr>
          <w:rFonts w:hint="eastAsia"/>
          <w:b/>
          <w:bCs/>
          <w:lang w:eastAsia="zh-CN"/>
        </w:rPr>
        <w:t>“</w:t>
      </w:r>
      <w:r>
        <w:rPr>
          <w:rFonts w:hint="eastAsia"/>
          <w:b/>
          <w:bCs/>
        </w:rPr>
        <w:t>跃跃</w:t>
      </w:r>
      <w:r>
        <w:rPr>
          <w:rFonts w:hint="eastAsia"/>
          <w:b/>
          <w:bCs/>
          <w:lang w:eastAsia="zh-CN"/>
        </w:rPr>
        <w:t>”</w:t>
      </w:r>
      <w:r>
        <w:rPr>
          <w:rFonts w:hint="eastAsia"/>
          <w:b/>
          <w:bCs/>
        </w:rPr>
        <w:t>为她提供完美的平衡。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书页中充满幽默、恶作剧与滑稽情节，贯穿主题为友谊与决心。</w:t>
      </w:r>
    </w:p>
    <w:p w14:paraId="3020938B">
      <w:pPr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该系列完美</w:t>
      </w:r>
      <w:r>
        <w:rPr>
          <w:rFonts w:hint="eastAsia"/>
          <w:b/>
          <w:bCs/>
          <w:lang w:val="en-US" w:eastAsia="zh-CN"/>
        </w:rPr>
        <w:t>适合</w:t>
      </w:r>
      <w:r>
        <w:rPr>
          <w:rFonts w:hint="eastAsia"/>
          <w:b/>
          <w:bCs/>
          <w:lang w:eastAsia="zh-CN"/>
        </w:rPr>
        <w:t>6-9岁读者，既是《伊莎朵拉·月》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/>
          <w:bCs/>
          <w:i/>
          <w:iCs/>
          <w:szCs w:val="21"/>
          <w:lang w:val="en-US" w:eastAsia="zh-CN"/>
        </w:rPr>
        <w:t>Isadora Moon</w:t>
      </w:r>
      <w:r>
        <w:rPr>
          <w:rFonts w:hint="eastAsia" w:cs="Times New Roman"/>
          <w:b/>
          <w:bCs/>
          <w:szCs w:val="21"/>
          <w:lang w:val="en-US" w:eastAsia="zh-CN"/>
        </w:rPr>
        <w:t>)、</w:t>
      </w:r>
      <w:r>
        <w:rPr>
          <w:rFonts w:hint="eastAsia"/>
          <w:b/>
          <w:bCs/>
        </w:rPr>
        <w:t>《星期三》</w:t>
      </w:r>
      <w:r>
        <w:rPr>
          <w:rFonts w:hint="eastAsia"/>
          <w:b/>
          <w:bCs/>
          <w:lang w:val="en-US" w:eastAsia="zh-CN"/>
        </w:rPr>
        <w:t>(</w:t>
      </w:r>
      <w:r>
        <w:rPr>
          <w:rFonts w:hint="eastAsia"/>
          <w:b/>
          <w:bCs/>
          <w:i/>
          <w:iCs/>
        </w:rPr>
        <w:t>Wednesday</w:t>
      </w:r>
      <w:r>
        <w:rPr>
          <w:rFonts w:hint="eastAsia"/>
          <w:b/>
          <w:bCs/>
          <w:lang w:val="en-US" w:eastAsia="zh-CN"/>
        </w:rPr>
        <w:t xml:space="preserve">) </w:t>
      </w:r>
      <w:r>
        <w:rPr>
          <w:rFonts w:hint="eastAsia"/>
          <w:b/>
          <w:bCs/>
          <w:lang w:eastAsia="zh-CN"/>
        </w:rPr>
        <w:t>与《独角兽王国》</w:t>
      </w:r>
      <w:r>
        <w:rPr>
          <w:rFonts w:hint="eastAsia"/>
          <w:b/>
          <w:bCs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/>
          <w:bCs/>
          <w:i/>
          <w:iCs/>
          <w:szCs w:val="21"/>
          <w:lang w:val="en-US" w:eastAsia="zh-CN"/>
        </w:rPr>
        <w:t>Unicornia</w:t>
      </w:r>
      <w:r>
        <w:rPr>
          <w:rFonts w:hint="eastAsia" w:cs="Times New Roman"/>
          <w:b/>
          <w:bCs/>
          <w:szCs w:val="21"/>
          <w:lang w:val="en-US" w:eastAsia="zh-CN"/>
        </w:rPr>
        <w:t xml:space="preserve">) </w:t>
      </w:r>
      <w:r>
        <w:rPr>
          <w:rFonts w:hint="eastAsia"/>
          <w:b/>
          <w:bCs/>
          <w:lang w:eastAsia="zh-CN"/>
        </w:rPr>
        <w:t>书迷的理想进阶读物，也深受Laura Ellen Anderson作品爱好者的喜爱。</w:t>
      </w:r>
    </w:p>
    <w:p w14:paraId="6788D00A">
      <w:pPr>
        <w:jc w:val="center"/>
        <w:rPr>
          <w:rFonts w:hint="default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/>
          <w:b/>
          <w:bCs/>
          <w:color w:val="1C29B6"/>
        </w:rPr>
        <w:t>本书以俏皮且易于理解的方式，温和地引入天文学与夜空星座的知识与神话。</w:t>
      </w:r>
    </w:p>
    <w:p w14:paraId="75C7E842"/>
    <w:p w14:paraId="48CD5A8F">
      <w:r>
        <w:rPr>
          <w:rFonts w:hint="default" w:eastAsia="宋体"/>
          <w:b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144780</wp:posOffset>
            </wp:positionV>
            <wp:extent cx="1414145" cy="2157095"/>
            <wp:effectExtent l="0" t="0" r="5080" b="5080"/>
            <wp:wrapSquare wrapText="bothSides"/>
            <wp:docPr id="9" name="图片 9" descr="385769a3-21c9-411b-a0fc-1350f7970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85769a3-21c9-411b-a0fc-1350f7970b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C28688">
      <w:pPr>
        <w:rPr>
          <w:rFonts w:hint="eastAsia" w:ascii="宋体" w:hAnsi="宋体" w:eastAsia="宋体" w:cs="宋体"/>
          <w:b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中文书名：</w:t>
      </w:r>
      <w:r>
        <w:rPr>
          <w:rFonts w:hint="eastAsia" w:ascii="宋体" w:hAnsi="宋体" w:cs="宋体"/>
          <w:b/>
          <w:szCs w:val="21"/>
          <w:lang w:eastAsia="zh-CN"/>
        </w:rPr>
        <w:t>《诺拉·夜空》</w:t>
      </w:r>
      <w:r>
        <w:rPr>
          <w:rFonts w:hint="default" w:ascii="Times New Roman" w:hAnsi="Times New Roman" w:cs="Times New Roman"/>
          <w:b/>
          <w:szCs w:val="21"/>
          <w:lang w:eastAsia="zh-CN"/>
        </w:rPr>
        <w:t>（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szCs w:val="21"/>
          <w:lang w:eastAsia="zh-CN"/>
        </w:rPr>
        <w:t>）</w:t>
      </w:r>
    </w:p>
    <w:p w14:paraId="44E000C9">
      <w:pPr>
        <w:rPr>
          <w:rFonts w:hint="default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caps/>
          <w:szCs w:val="21"/>
        </w:rPr>
        <w:t>英文书</w:t>
      </w:r>
      <w:r>
        <w:rPr>
          <w:rFonts w:hint="eastAsia"/>
          <w:b/>
          <w:szCs w:val="21"/>
          <w:lang w:val="en-US" w:eastAsia="zh-CN"/>
        </w:rPr>
        <w:t>名：Nora Nightsky (1)</w:t>
      </w:r>
    </w:p>
    <w:p w14:paraId="3F60ED9E">
      <w:pPr>
        <w:rPr>
          <w:rFonts w:hint="default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作    者：Rebecca Lewis-Oakes and Becka Moor</w:t>
      </w:r>
    </w:p>
    <w:p w14:paraId="3245AAE4">
      <w:pPr>
        <w:rPr>
          <w:rFonts w:hint="eastAsia" w:eastAsia="宋体"/>
          <w:b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出 版 社：</w:t>
      </w:r>
      <w:r>
        <w:rPr>
          <w:rFonts w:hint="eastAsia"/>
          <w:b/>
          <w:szCs w:val="21"/>
          <w:lang w:val="en-US" w:eastAsia="zh-CN"/>
        </w:rPr>
        <w:t>Scholastic UK</w:t>
      </w:r>
    </w:p>
    <w:p w14:paraId="52DA2D84">
      <w:pPr>
        <w:rPr>
          <w:rFonts w:hint="eastAsia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代理公司：</w:t>
      </w:r>
      <w:r>
        <w:rPr>
          <w:rFonts w:hint="eastAsia"/>
          <w:b/>
          <w:szCs w:val="21"/>
          <w:lang w:val="en-US" w:eastAsia="zh-CN"/>
        </w:rPr>
        <w:t>Scholastic UK/</w:t>
      </w:r>
      <w:r>
        <w:rPr>
          <w:rFonts w:hint="eastAsia"/>
          <w:b/>
          <w:szCs w:val="21"/>
        </w:rPr>
        <w:t>ANA</w:t>
      </w:r>
    </w:p>
    <w:p w14:paraId="5FC37CFE">
      <w:pPr>
        <w:rPr>
          <w:rFonts w:hint="default" w:eastAsia="宋体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页    数：208页</w:t>
      </w:r>
    </w:p>
    <w:p w14:paraId="0343BA79">
      <w:pPr>
        <w:rPr>
          <w:b/>
          <w:szCs w:val="21"/>
        </w:rPr>
      </w:pPr>
      <w:r>
        <w:rPr>
          <w:b/>
          <w:szCs w:val="21"/>
        </w:rPr>
        <w:t>出版时间：202</w:t>
      </w:r>
      <w:r>
        <w:rPr>
          <w:rFonts w:hint="eastAsia"/>
          <w:b/>
          <w:szCs w:val="21"/>
          <w:lang w:val="en-US" w:eastAsia="zh-CN"/>
        </w:rPr>
        <w:t>5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9</w:t>
      </w:r>
      <w:r>
        <w:rPr>
          <w:b/>
          <w:szCs w:val="21"/>
        </w:rPr>
        <w:t>月</w:t>
      </w:r>
    </w:p>
    <w:p w14:paraId="5855578C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代理地区：中国大陆、台湾</w:t>
      </w:r>
    </w:p>
    <w:p w14:paraId="5D0C7A6A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审读资料：电子稿</w:t>
      </w:r>
    </w:p>
    <w:p w14:paraId="05640615">
      <w:pPr>
        <w:rPr>
          <w:rFonts w:hint="default" w:ascii="宋体" w:hAnsi="宋体" w:cs="宋体"/>
          <w:b/>
          <w:szCs w:val="21"/>
          <w:lang w:val="en-US"/>
        </w:rPr>
      </w:pPr>
      <w:r>
        <w:rPr>
          <w:rFonts w:hint="eastAsia" w:ascii="宋体" w:hAnsi="宋体" w:cs="宋体"/>
          <w:b/>
          <w:szCs w:val="21"/>
        </w:rPr>
        <w:t>类    型：</w:t>
      </w:r>
      <w:r>
        <w:rPr>
          <w:rFonts w:hint="eastAsia" w:ascii="宋体" w:hAnsi="宋体" w:cs="宋体"/>
          <w:b/>
          <w:szCs w:val="21"/>
          <w:lang w:val="en-US" w:eastAsia="zh-CN"/>
        </w:rPr>
        <w:t>漫画和图像故事</w:t>
      </w:r>
    </w:p>
    <w:p w14:paraId="3D00DD28">
      <w:pPr>
        <w:rPr>
          <w:rFonts w:hint="eastAsia" w:eastAsia="宋体"/>
          <w:b/>
          <w:bCs/>
          <w:szCs w:val="21"/>
          <w:lang w:eastAsia="zh-CN"/>
        </w:rPr>
      </w:pPr>
    </w:p>
    <w:p w14:paraId="1B50C5E8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9C4C753">
      <w:pPr>
        <w:rPr>
          <w:rFonts w:hint="eastAsia" w:ascii="宋体" w:hAnsi="宋体" w:eastAsia="宋体" w:cs="宋体"/>
          <w:b/>
          <w:szCs w:val="21"/>
          <w:lang w:val="en-US" w:eastAsia="zh-CN"/>
        </w:rPr>
      </w:pPr>
    </w:p>
    <w:p w14:paraId="3C9347F4">
      <w:pPr>
        <w:ind w:firstLine="420" w:firstLineChars="0"/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诺拉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·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夜空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Nora Nightsk</w:t>
      </w:r>
      <w:r>
        <w:rPr>
          <w:rFonts w:hint="eastAsia" w:cs="Times New Roman"/>
          <w:b w:val="0"/>
          <w:bCs/>
          <w:szCs w:val="21"/>
          <w:lang w:val="en-US" w:eastAsia="zh-CN"/>
        </w:rPr>
        <w:t xml:space="preserve">y) 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真的是一颗星。她光彩夺目的母亲是北极星，她们那颗闪耀的家族努力为人间洒下魔法以实现人类的愿望。但诺拉远不如她那完美的兄弟姐妹闪亮。她更喜欢一个舒适的黑洞！她也并不十分看重许愿——人类为什么不能自己解决问题？</w:t>
      </w:r>
    </w:p>
    <w:p w14:paraId="29C4717A">
      <w:pP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</w:pPr>
    </w:p>
    <w:p w14:paraId="61CC84FA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直到有一天，一个名叫</w:t>
      </w:r>
      <w:r>
        <w:rPr>
          <w:rFonts w:hint="eastAsia" w:cs="Times New Roman"/>
          <w:b w:val="0"/>
          <w:bCs/>
          <w:szCs w:val="21"/>
          <w:lang w:val="en-US" w:eastAsia="zh-CN"/>
        </w:rPr>
        <w:t>奥利维亚(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Olivia</w:t>
      </w:r>
      <w:r>
        <w:rPr>
          <w:rFonts w:hint="eastAsia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的女孩第一次对着诺拉许愿，想要一只宠物。诺拉违抗规则，和她最好的朋友</w:t>
      </w:r>
      <w:r>
        <w:rPr>
          <w:rFonts w:hint="eastAsia" w:cs="Times New Roman"/>
          <w:b w:val="0"/>
          <w:bCs/>
          <w:szCs w:val="21"/>
          <w:lang w:val="en-US" w:eastAsia="zh-CN"/>
        </w:rPr>
        <w:t>“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跃跃</w:t>
      </w:r>
      <w:r>
        <w:rPr>
          <w:rFonts w:hint="eastAsia" w:cs="Times New Roman"/>
          <w:b w:val="0"/>
          <w:bCs/>
          <w:szCs w:val="21"/>
          <w:lang w:val="en-US" w:eastAsia="zh-CN"/>
        </w:rPr>
        <w:t>”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Leap</w:t>
      </w:r>
      <w:r>
        <w:rPr>
          <w:rFonts w:hint="eastAsia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——一只可爱的兔子星座，一起偷偷下到地球，去好好教训这位</w:t>
      </w:r>
      <w:r>
        <w:rPr>
          <w:rFonts w:hint="eastAsia" w:cs="Times New Roman"/>
          <w:b w:val="0"/>
          <w:bCs/>
          <w:szCs w:val="21"/>
          <w:lang w:val="en-US" w:eastAsia="zh-CN"/>
        </w:rPr>
        <w:t>“</w:t>
      </w:r>
      <w:r>
        <w:rPr>
          <w:rFonts w:hint="eastAsia" w:cs="Times New Roman"/>
          <w:b w:val="0"/>
          <w:bCs/>
          <w:szCs w:val="21"/>
          <w:lang w:val="en-US" w:eastAsia="zh-CN"/>
        </w:rPr>
        <w:t>奥利维亚</w:t>
      </w:r>
      <w:r>
        <w:rPr>
          <w:rFonts w:hint="eastAsia" w:cs="Times New Roman"/>
          <w:b w:val="0"/>
          <w:bCs/>
          <w:szCs w:val="21"/>
          <w:lang w:val="en-US" w:eastAsia="zh-CN"/>
        </w:rPr>
        <w:t>”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！诺拉答应帮助</w:t>
      </w:r>
      <w:r>
        <w:rPr>
          <w:rFonts w:hint="eastAsia" w:cs="Times New Roman"/>
          <w:b w:val="0"/>
          <w:bCs/>
          <w:szCs w:val="21"/>
          <w:lang w:val="en-US" w:eastAsia="zh-CN"/>
        </w:rPr>
        <w:t>奥利维亚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得到一只宠物——凭借决心、一个狡黠的计划和大量恶作剧。但她能在星尘耗尽、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永远被困在地球之前办到吗……？</w:t>
      </w:r>
    </w:p>
    <w:p w14:paraId="3FF3424A">
      <w:pPr>
        <w:rPr>
          <w:rFonts w:hint="eastAsia" w:ascii="宋体" w:hAnsi="宋体" w:eastAsia="宋体" w:cs="宋体"/>
          <w:b/>
          <w:szCs w:val="21"/>
          <w:lang w:val="en-US" w:eastAsia="zh-CN"/>
        </w:rPr>
      </w:pPr>
    </w:p>
    <w:p w14:paraId="7E162ECB">
      <w:pPr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eastAsia="宋体"/>
          <w:b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101600</wp:posOffset>
            </wp:positionV>
            <wp:extent cx="1586230" cy="2280920"/>
            <wp:effectExtent l="0" t="0" r="4445" b="5080"/>
            <wp:wrapSquare wrapText="bothSides"/>
            <wp:docPr id="8" name="图片 8" descr="a206d7a0-5b72-4b20-b61d-e8c308192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206d7a0-5b72-4b20-b61d-e8c308192b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58F62">
      <w:pPr>
        <w:rPr>
          <w:rFonts w:hint="eastAsia" w:ascii="宋体" w:hAnsi="宋体" w:cs="宋体"/>
          <w:b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中文书名：</w:t>
      </w:r>
      <w:r>
        <w:rPr>
          <w:rFonts w:hint="eastAsia" w:ascii="宋体" w:hAnsi="宋体" w:cs="宋体"/>
          <w:b/>
          <w:szCs w:val="21"/>
          <w:lang w:eastAsia="zh-CN"/>
        </w:rPr>
        <w:t>《诺拉·夜空》</w:t>
      </w:r>
      <w:r>
        <w:rPr>
          <w:rFonts w:hint="default" w:ascii="Times New Roman" w:hAnsi="Times New Roman" w:cs="Times New Roman"/>
          <w:b/>
          <w:szCs w:val="21"/>
          <w:lang w:eastAsia="zh-CN"/>
        </w:rPr>
        <w:t>（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szCs w:val="21"/>
          <w:lang w:eastAsia="zh-CN"/>
        </w:rPr>
        <w:t>）</w:t>
      </w:r>
    </w:p>
    <w:p w14:paraId="4E4E6E8E">
      <w:pPr>
        <w:rPr>
          <w:rFonts w:hint="default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caps/>
          <w:szCs w:val="21"/>
        </w:rPr>
        <w:t>英文书</w:t>
      </w:r>
      <w:r>
        <w:rPr>
          <w:rFonts w:hint="eastAsia"/>
          <w:b/>
          <w:szCs w:val="21"/>
          <w:lang w:val="en-US" w:eastAsia="zh-CN"/>
        </w:rPr>
        <w:t>名：Nora Nightsky (2)</w:t>
      </w:r>
    </w:p>
    <w:p w14:paraId="02014A40">
      <w:p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作    者：Rebecca Lewis-Oakes and Becka Moor</w:t>
      </w:r>
    </w:p>
    <w:p w14:paraId="184C8137">
      <w:pPr>
        <w:rPr>
          <w:rFonts w:hint="eastAsia" w:eastAsia="宋体"/>
          <w:b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出 版 社：</w:t>
      </w:r>
      <w:r>
        <w:rPr>
          <w:rFonts w:hint="eastAsia"/>
          <w:b/>
          <w:szCs w:val="21"/>
          <w:lang w:val="en-US" w:eastAsia="zh-CN"/>
        </w:rPr>
        <w:t>Scholastic UK</w:t>
      </w:r>
    </w:p>
    <w:p w14:paraId="23F586EE">
      <w:pPr>
        <w:rPr>
          <w:rFonts w:hint="eastAsia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代理公司：</w:t>
      </w:r>
      <w:r>
        <w:rPr>
          <w:rFonts w:hint="eastAsia"/>
          <w:b/>
          <w:szCs w:val="21"/>
          <w:lang w:val="en-US" w:eastAsia="zh-CN"/>
        </w:rPr>
        <w:t>Scholastic UK/</w:t>
      </w:r>
      <w:r>
        <w:rPr>
          <w:rFonts w:hint="eastAsia"/>
          <w:b/>
          <w:szCs w:val="21"/>
        </w:rPr>
        <w:t>ANA</w:t>
      </w:r>
    </w:p>
    <w:p w14:paraId="5AC93D06">
      <w:pPr>
        <w:rPr>
          <w:rFonts w:hint="default" w:eastAsia="宋体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页    数：208页</w:t>
      </w:r>
    </w:p>
    <w:p w14:paraId="33135E26">
      <w:pPr>
        <w:rPr>
          <w:rFonts w:hint="eastAsia" w:eastAsia="宋体"/>
          <w:b/>
          <w:szCs w:val="21"/>
          <w:lang w:eastAsia="zh-CN"/>
        </w:rPr>
      </w:pPr>
      <w:r>
        <w:rPr>
          <w:b/>
          <w:szCs w:val="21"/>
        </w:rPr>
        <w:t>出版时间：202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3</w:t>
      </w:r>
      <w:r>
        <w:rPr>
          <w:b/>
          <w:szCs w:val="21"/>
        </w:rPr>
        <w:t>月</w:t>
      </w:r>
    </w:p>
    <w:p w14:paraId="6EA3C16F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代理地区：中国大陆、台湾</w:t>
      </w:r>
    </w:p>
    <w:p w14:paraId="0872B5BC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审读资料：电子稿</w:t>
      </w:r>
    </w:p>
    <w:p w14:paraId="609D1C75">
      <w:pPr>
        <w:rPr>
          <w:rFonts w:hint="default" w:ascii="宋体" w:hAnsi="宋体" w:cs="宋体"/>
          <w:b/>
          <w:szCs w:val="21"/>
          <w:lang w:val="en-US"/>
        </w:rPr>
      </w:pPr>
      <w:r>
        <w:rPr>
          <w:rFonts w:hint="eastAsia" w:ascii="宋体" w:hAnsi="宋体" w:cs="宋体"/>
          <w:b/>
          <w:szCs w:val="21"/>
        </w:rPr>
        <w:t>类    型：</w:t>
      </w:r>
      <w:r>
        <w:rPr>
          <w:rFonts w:hint="eastAsia" w:ascii="宋体" w:hAnsi="宋体" w:cs="宋体"/>
          <w:b/>
          <w:szCs w:val="21"/>
          <w:lang w:val="en-US" w:eastAsia="zh-CN"/>
        </w:rPr>
        <w:t>漫画和图像故事</w:t>
      </w:r>
    </w:p>
    <w:p w14:paraId="659CDF7D">
      <w:pPr>
        <w:rPr>
          <w:rFonts w:hint="eastAsia" w:eastAsia="宋体"/>
          <w:b/>
          <w:bCs/>
          <w:szCs w:val="21"/>
          <w:lang w:eastAsia="zh-CN"/>
        </w:rPr>
      </w:pPr>
    </w:p>
    <w:p w14:paraId="0382D64C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6B1B33BC">
      <w:pPr>
        <w:rPr>
          <w:rFonts w:hint="eastAsia" w:ascii="宋体" w:hAnsi="宋体" w:eastAsia="宋体" w:cs="宋体"/>
          <w:b/>
          <w:szCs w:val="21"/>
          <w:lang w:val="en-US" w:eastAsia="zh-CN"/>
        </w:rPr>
      </w:pPr>
    </w:p>
    <w:p w14:paraId="7FA65F4B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诺拉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和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跃跃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回来了——准备再度引发更多混乱！</w:t>
      </w:r>
    </w:p>
    <w:p w14:paraId="63767272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</w:p>
    <w:p w14:paraId="59D1AE42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  <w:lang w:eastAsia="zh-CN"/>
        </w:rPr>
        <w:t>诺拉·夜空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并非典型的星星。她不想发光，也不想实现人类的愿望。但在她首次成功的地球之行之后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，Nora 已准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备好再次返回，去帮助另一个人类——这令她的姐姐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>可可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Koko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非常恼火。</w:t>
      </w:r>
    </w:p>
    <w:p w14:paraId="4CF69DD4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</w:p>
    <w:p w14:paraId="1849BD7F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诺拉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和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跃跃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去看望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>玛雅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Maya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，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>玛雅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希望成为一名漫画作家。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诺拉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同意帮助她实现自己的愿望，但总感觉哪里有些奇怪……许愿箱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的底部被撕破了，而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诺拉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为完成任务所请求的“合适的鞋子”也显得耐人寻味……</w:t>
      </w:r>
    </w:p>
    <w:p w14:paraId="653E3FA0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</w:p>
    <w:p w14:paraId="59A31E64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是否发生了某种魔法混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乱？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诺拉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能否在星尘耗尽之前弄清真相并及时挽救局面……？</w:t>
      </w:r>
    </w:p>
    <w:p w14:paraId="12D75B0E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</w:p>
    <w:p w14:paraId="00518EFB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本书以俏皮且易于理解的方式，温和地引入天文学与星座的事实与神话。书页中充满幽默、恶作剧与滑稽情节，贯穿主题为友谊与决心。</w:t>
      </w:r>
    </w:p>
    <w:p w14:paraId="1BB8F37F">
      <w:pPr>
        <w:rPr>
          <w:rFonts w:hint="eastAsia" w:ascii="宋体" w:hAnsi="宋体" w:eastAsia="宋体" w:cs="宋体"/>
          <w:b/>
          <w:szCs w:val="21"/>
          <w:lang w:val="en-US" w:eastAsia="zh-CN"/>
        </w:rPr>
      </w:pPr>
    </w:p>
    <w:p w14:paraId="7E275F83">
      <w:pPr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</w:p>
    <w:p w14:paraId="3DC588EC">
      <w:pPr>
        <w:rPr>
          <w:rFonts w:hint="eastAsia" w:ascii="宋体" w:hAnsi="宋体" w:eastAsia="宋体" w:cs="宋体"/>
          <w:b/>
          <w:szCs w:val="21"/>
          <w:lang w:eastAsia="zh-CN"/>
        </w:rPr>
      </w:pPr>
    </w:p>
    <w:p w14:paraId="39608A33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20320</wp:posOffset>
            </wp:positionV>
            <wp:extent cx="1017905" cy="1044575"/>
            <wp:effectExtent l="0" t="0" r="1270" b="3175"/>
            <wp:wrapSquare wrapText="bothSides"/>
            <wp:docPr id="10" name="图片 10" descr="20a853fd-c522-4e4c-9253-9bf6b8906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a853fd-c522-4e4c-9253-9bf6b89069ba"/>
                    <pic:cNvPicPr>
                      <a:picLocks noChangeAspect="1"/>
                    </pic:cNvPicPr>
                  </pic:nvPicPr>
                  <pic:blipFill>
                    <a:blip r:embed="rId9"/>
                    <a:srcRect l="27109" t="4324" b="36193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szCs w:val="21"/>
        </w:rPr>
        <w:t>丽贝卡·刘易斯-奥克斯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szCs w:val="21"/>
        </w:rPr>
        <w:t>Rebecca Lewis-Oakes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 xml:space="preserve">) </w:t>
      </w:r>
      <w:r>
        <w:rPr>
          <w:rFonts w:hint="eastAsia" w:ascii="宋体" w:hAnsi="宋体" w:cs="宋体"/>
          <w:b w:val="0"/>
          <w:bCs/>
          <w:szCs w:val="21"/>
        </w:rPr>
        <w:t>是居住在伦敦的儿童书作者。她在牛津、贝尔法斯特与柴郡长大，后回到牛津大学攻读古典学。丽贝卡在出版界担任编辑十余年，著有多部作品，并以</w:t>
      </w:r>
      <w:r>
        <w:rPr>
          <w:rFonts w:hint="default" w:ascii="Times New Roman" w:hAnsi="Times New Roman" w:cs="Times New Roman"/>
          <w:b w:val="0"/>
          <w:bCs/>
          <w:szCs w:val="21"/>
        </w:rPr>
        <w:t>“Pip Bird”</w:t>
      </w:r>
      <w:r>
        <w:rPr>
          <w:rFonts w:hint="eastAsia" w:ascii="宋体" w:hAnsi="宋体" w:cs="宋体"/>
          <w:b w:val="0"/>
          <w:bCs/>
          <w:szCs w:val="21"/>
        </w:rPr>
        <w:t>二人组与</w:t>
      </w:r>
      <w:r>
        <w:rPr>
          <w:rFonts w:hint="default" w:ascii="Times New Roman" w:hAnsi="Times New Roman" w:cs="Times New Roman"/>
          <w:b w:val="0"/>
          <w:bCs/>
          <w:szCs w:val="21"/>
        </w:rPr>
        <w:t xml:space="preserve"> Liz Bankes</w:t>
      </w:r>
      <w:r>
        <w:rPr>
          <w:rFonts w:hint="eastAsia" w:ascii="宋体" w:hAnsi="宋体" w:cs="宋体"/>
          <w:b w:val="0"/>
          <w:bCs/>
          <w:szCs w:val="21"/>
        </w:rPr>
        <w:t>合著获奖作品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</w:rPr>
        <w:t xml:space="preserve">The Naughtiest Unicorn </w:t>
      </w:r>
      <w:r>
        <w:rPr>
          <w:rFonts w:hint="eastAsia" w:ascii="宋体" w:hAnsi="宋体" w:cs="宋体"/>
          <w:b w:val="0"/>
          <w:bCs/>
          <w:szCs w:val="21"/>
        </w:rPr>
        <w:t>系列。</w:t>
      </w:r>
    </w:p>
    <w:p w14:paraId="07557E70">
      <w:pPr>
        <w:shd w:val="clear" w:color="auto" w:fill="FFFFFF"/>
        <w:rPr>
          <w:rFonts w:hint="eastAsia"/>
          <w:b/>
          <w:bCs/>
          <w:lang w:val="en-US" w:eastAsia="zh-CN"/>
        </w:rPr>
      </w:pPr>
    </w:p>
    <w:p w14:paraId="3426844B">
      <w:pPr>
        <w:shd w:val="clear" w:color="auto" w:fill="FFFFFF"/>
        <w:rPr>
          <w:rFonts w:hint="eastAsia"/>
          <w:b/>
          <w:bCs/>
          <w:lang w:val="en-US" w:eastAsia="zh-CN"/>
        </w:rPr>
      </w:pPr>
    </w:p>
    <w:p w14:paraId="03D99849">
      <w:pPr>
        <w:shd w:val="clear" w:color="auto" w:fill="FFFFFF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92710</wp:posOffset>
            </wp:positionV>
            <wp:extent cx="1028065" cy="1041400"/>
            <wp:effectExtent l="0" t="0" r="635" b="6350"/>
            <wp:wrapSquare wrapText="bothSides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4368" b="2609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F0249C">
      <w:pPr>
        <w:shd w:val="clear" w:color="auto" w:fill="FFFFFF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贝卡·穆尔(Becka Moor) </w:t>
      </w:r>
      <w:r>
        <w:rPr>
          <w:rFonts w:hint="eastAsia"/>
          <w:lang w:val="en-US" w:eastAsia="zh-CN"/>
        </w:rPr>
        <w:t>与伴侣及两只猫——Hank 和 Martha——居住在曼彻斯特。自 2012 年毕业以来，Becka 已为 70 多本图书绘制插图（且数字仍在持续增长）。她对鲜明的人物设计与幽默故事怀有真正的热情。她的作品常被形容为可爱又略带古怪，细节丰富、充满幽默感。</w:t>
      </w:r>
    </w:p>
    <w:p w14:paraId="4CF10F1E">
      <w:pPr>
        <w:rPr>
          <w:b/>
          <w:color w:val="000000"/>
          <w:szCs w:val="21"/>
        </w:rPr>
      </w:pPr>
    </w:p>
    <w:p w14:paraId="42C6EC33">
      <w:pPr>
        <w:rPr>
          <w:b/>
          <w:color w:val="000000"/>
          <w:szCs w:val="21"/>
        </w:rPr>
      </w:pPr>
    </w:p>
    <w:p w14:paraId="0641F5B9">
      <w:pPr>
        <w:rPr>
          <w:b/>
          <w:color w:val="000000"/>
          <w:szCs w:val="21"/>
        </w:rPr>
      </w:pPr>
    </w:p>
    <w:p w14:paraId="637EEF53">
      <w:pPr>
        <w:rPr>
          <w:b/>
          <w:color w:val="000000"/>
          <w:szCs w:val="21"/>
        </w:rPr>
      </w:pPr>
    </w:p>
    <w:p w14:paraId="01AF2B77">
      <w:pPr>
        <w:rPr>
          <w:b/>
          <w:color w:val="000000"/>
          <w:szCs w:val="21"/>
        </w:rPr>
      </w:pPr>
    </w:p>
    <w:p w14:paraId="760B3744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11055DC"/>
    <w:rsid w:val="03FF60FC"/>
    <w:rsid w:val="06D15BC0"/>
    <w:rsid w:val="079C0106"/>
    <w:rsid w:val="090716A9"/>
    <w:rsid w:val="0A4B50ED"/>
    <w:rsid w:val="0B1624C2"/>
    <w:rsid w:val="0BE06F3E"/>
    <w:rsid w:val="0E5A03D3"/>
    <w:rsid w:val="15EF7AD6"/>
    <w:rsid w:val="163A06C5"/>
    <w:rsid w:val="19746C1E"/>
    <w:rsid w:val="1AF119FB"/>
    <w:rsid w:val="1C673348"/>
    <w:rsid w:val="1E2B7B0C"/>
    <w:rsid w:val="1E2E346B"/>
    <w:rsid w:val="1EA02036"/>
    <w:rsid w:val="20427645"/>
    <w:rsid w:val="212E3725"/>
    <w:rsid w:val="23FA46F3"/>
    <w:rsid w:val="26542FC2"/>
    <w:rsid w:val="26993EF9"/>
    <w:rsid w:val="27BA2D08"/>
    <w:rsid w:val="2BD0215F"/>
    <w:rsid w:val="2D9274D4"/>
    <w:rsid w:val="2EEF523A"/>
    <w:rsid w:val="2F5E2E56"/>
    <w:rsid w:val="30B22104"/>
    <w:rsid w:val="3518359B"/>
    <w:rsid w:val="358D3469"/>
    <w:rsid w:val="389D58F5"/>
    <w:rsid w:val="3A4F6820"/>
    <w:rsid w:val="3AA62935"/>
    <w:rsid w:val="3D214F82"/>
    <w:rsid w:val="40475617"/>
    <w:rsid w:val="45240818"/>
    <w:rsid w:val="46595971"/>
    <w:rsid w:val="47106EE2"/>
    <w:rsid w:val="4893466B"/>
    <w:rsid w:val="49E97107"/>
    <w:rsid w:val="4AC147D3"/>
    <w:rsid w:val="4CA414F7"/>
    <w:rsid w:val="4D01600E"/>
    <w:rsid w:val="4D13189E"/>
    <w:rsid w:val="4EA330F5"/>
    <w:rsid w:val="57897A67"/>
    <w:rsid w:val="57EF219B"/>
    <w:rsid w:val="5AD07020"/>
    <w:rsid w:val="5BFC53E8"/>
    <w:rsid w:val="5EC76D97"/>
    <w:rsid w:val="60341DFF"/>
    <w:rsid w:val="60D23CEC"/>
    <w:rsid w:val="622427C2"/>
    <w:rsid w:val="62426A55"/>
    <w:rsid w:val="62FC79A9"/>
    <w:rsid w:val="65A030C0"/>
    <w:rsid w:val="68D66149"/>
    <w:rsid w:val="6A7A0101"/>
    <w:rsid w:val="6BD9385B"/>
    <w:rsid w:val="6D60120B"/>
    <w:rsid w:val="6E096679"/>
    <w:rsid w:val="70F73101"/>
    <w:rsid w:val="713F783F"/>
    <w:rsid w:val="74906580"/>
    <w:rsid w:val="74C371A1"/>
    <w:rsid w:val="74D749C1"/>
    <w:rsid w:val="78054D20"/>
    <w:rsid w:val="7D43100A"/>
    <w:rsid w:val="7DA5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783</Words>
  <Characters>1168</Characters>
  <Lines>12</Lines>
  <Paragraphs>3</Paragraphs>
  <TotalTime>13</TotalTime>
  <ScaleCrop>false</ScaleCrop>
  <LinksUpToDate>false</LinksUpToDate>
  <CharactersWithSpaces>1210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2025-11-01T08:49:21Z</dcterms:modified>
  <dc:title>新 书 推 荐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