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1A0D715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0C309F4">
      <w:pPr>
        <w:rPr>
          <w:b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196850</wp:posOffset>
            </wp:positionV>
            <wp:extent cx="1176020" cy="1807210"/>
            <wp:effectExtent l="0" t="0" r="5080" b="2540"/>
            <wp:wrapTight wrapText="bothSides">
              <wp:wrapPolygon>
                <wp:start x="0" y="0"/>
                <wp:lineTo x="0" y="21403"/>
                <wp:lineTo x="21343" y="21403"/>
                <wp:lineTo x="21343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561913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《荒野之母：岁月深处的新生》</w:t>
      </w:r>
    </w:p>
    <w:p w14:paraId="2B0C879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2" w:name="_GoBack"/>
      <w:r>
        <w:rPr>
          <w:b/>
          <w:bCs/>
          <w:color w:val="000000"/>
          <w:szCs w:val="21"/>
        </w:rPr>
        <w:t>All My Wild Mothers</w:t>
      </w:r>
      <w:bookmarkEnd w:id="2"/>
    </w:p>
    <w:p w14:paraId="1ABB07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b/>
          <w:bCs/>
          <w:color w:val="000000"/>
          <w:szCs w:val="21"/>
        </w:rPr>
        <w:t>Victoria Bennett</w:t>
      </w:r>
    </w:p>
    <w:p w14:paraId="14202F16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Two Roads</w:t>
      </w:r>
    </w:p>
    <w:p w14:paraId="31BB2E0B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代理公司：Portobello /ANA/</w:t>
      </w:r>
      <w:r>
        <w:rPr>
          <w:rFonts w:hint="eastAsia"/>
          <w:b/>
          <w:bCs/>
          <w:kern w:val="0"/>
          <w:szCs w:val="21"/>
        </w:rPr>
        <w:t>Winney</w:t>
      </w:r>
    </w:p>
    <w:p w14:paraId="74E227AC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/>
          <w:b/>
          <w:bCs/>
          <w:kern w:val="0"/>
          <w:szCs w:val="21"/>
        </w:rPr>
        <w:t>:</w:t>
      </w:r>
      <w:r>
        <w:rPr>
          <w:b/>
          <w:bCs/>
          <w:kern w:val="0"/>
          <w:szCs w:val="21"/>
        </w:rPr>
        <w:t xml:space="preserve"> </w:t>
      </w:r>
      <w:r>
        <w:rPr>
          <w:rFonts w:hint="eastAsia"/>
          <w:b/>
          <w:bCs/>
          <w:kern w:val="0"/>
          <w:szCs w:val="21"/>
        </w:rPr>
        <w:t>416页</w:t>
      </w:r>
    </w:p>
    <w:p w14:paraId="2318DCDC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</w:rPr>
        <w:t>3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</w:rPr>
        <w:t>2月</w:t>
      </w:r>
    </w:p>
    <w:p w14:paraId="0BDDA2A4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审读资料：电子稿</w:t>
      </w:r>
    </w:p>
    <w:p w14:paraId="4FF2C58F">
      <w:pPr>
        <w:widowControl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</w:rPr>
        <w:t>传记回忆录</w:t>
      </w:r>
    </w:p>
    <w:p w14:paraId="2E5565F2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版权已售：韩国（</w:t>
      </w:r>
      <w:r>
        <w:rPr>
          <w:b/>
          <w:bCs/>
          <w:color w:val="FF0000"/>
          <w:szCs w:val="21"/>
        </w:rPr>
        <w:t>Woongjin Think Big Co</w:t>
      </w:r>
      <w:r>
        <w:rPr>
          <w:rFonts w:hint="eastAsia"/>
          <w:b/>
          <w:bCs/>
          <w:color w:val="FF0000"/>
          <w:szCs w:val="21"/>
        </w:rPr>
        <w:t>）</w:t>
      </w:r>
    </w:p>
    <w:p w14:paraId="3465DFD5">
      <w:pPr>
        <w:rPr>
          <w:b/>
          <w:bCs/>
          <w:color w:val="000000"/>
          <w:szCs w:val="21"/>
        </w:rPr>
      </w:pPr>
    </w:p>
    <w:p w14:paraId="3905653D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5F853C9">
      <w:pPr>
        <w:ind w:firstLine="420" w:firstLineChars="200"/>
        <w:rPr>
          <w:color w:val="000000"/>
          <w:szCs w:val="21"/>
        </w:rPr>
      </w:pPr>
    </w:p>
    <w:p w14:paraId="1C9C92B6">
      <w:pPr>
        <w:ind w:firstLine="422" w:firstLineChars="20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《荒野之母：岁月深处的新生》</w:t>
      </w:r>
      <w:r>
        <w:rPr>
          <w:b/>
          <w:bCs/>
          <w:color w:val="000000"/>
          <w:szCs w:val="21"/>
        </w:rPr>
        <w:t>（</w:t>
      </w:r>
      <w:r>
        <w:rPr>
          <w:b/>
          <w:bCs/>
          <w:i/>
          <w:iCs/>
          <w:color w:val="000000"/>
          <w:szCs w:val="21"/>
        </w:rPr>
        <w:t>All My Wild Mothers</w:t>
      </w:r>
      <w:r>
        <w:rPr>
          <w:b/>
          <w:bCs/>
          <w:color w:val="000000"/>
          <w:szCs w:val="21"/>
        </w:rPr>
        <w:t>）将个人回忆与</w:t>
      </w:r>
      <w:r>
        <w:rPr>
          <w:rFonts w:hint="eastAsia"/>
          <w:b/>
          <w:bCs/>
          <w:color w:val="000000"/>
          <w:szCs w:val="21"/>
          <w:lang w:val="en-US" w:eastAsia="zh-CN"/>
        </w:rPr>
        <w:t>植物草药</w:t>
      </w:r>
      <w:r>
        <w:rPr>
          <w:b/>
          <w:bCs/>
          <w:color w:val="000000"/>
          <w:szCs w:val="21"/>
        </w:rPr>
        <w:t>编织成一段私密叙事，讲述如何重新赋予荒芜之地野性生机，以及这一过程中发生的蜕变。</w:t>
      </w:r>
    </w:p>
    <w:p w14:paraId="3E097EBB">
      <w:pPr>
        <w:ind w:firstLine="420" w:firstLineChars="200"/>
        <w:rPr>
          <w:color w:val="000000"/>
          <w:szCs w:val="21"/>
        </w:rPr>
      </w:pPr>
    </w:p>
    <w:p w14:paraId="3DB51281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怀孕七个月时，维多利亚·班尼特（Victoria Bennett）满心期待即将到来的新生与未来。然而一通电话彻底改变了一切——她的大姐在一场划船事故中离世。</w:t>
      </w:r>
    </w:p>
    <w:p w14:paraId="2D5E3FEF">
      <w:pPr>
        <w:ind w:firstLine="420" w:firstLineChars="200"/>
        <w:rPr>
          <w:color w:val="000000"/>
          <w:szCs w:val="21"/>
        </w:rPr>
      </w:pPr>
    </w:p>
    <w:p w14:paraId="4BBFE776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五年后，深陷悲痛的她挣扎于丧亲之痛、作为单亲母亲照料幼子的重担，以及紧缩政策下愈加艰难的生活。现实与曾经的憧憬截然不同。举家迁居坎布里亚郡一处新建的社会住宅区，为维多利亚提供了重建生活的契机。这片建在工业遗址上的贫瘠土地，她与儿子着手将周遭的废墟改造成一座野生药草园：雏菊象征坚韧，蒲公英寓意逆境中的力量，红剪秋罗驱散孤独，苦苣菜提振忧郁，琉璃苣为至暗时刻带来希望。</w:t>
      </w:r>
    </w:p>
    <w:p w14:paraId="681435A1">
      <w:pPr>
        <w:ind w:firstLine="420" w:firstLineChars="200"/>
        <w:rPr>
          <w:color w:val="000000"/>
          <w:szCs w:val="21"/>
        </w:rPr>
      </w:pPr>
    </w:p>
    <w:p w14:paraId="1C1F65EC"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一石一砾，一种一籽，</w:t>
      </w:r>
      <w:r>
        <w:rPr>
          <w:rFonts w:hint="eastAsia"/>
          <w:color w:val="auto"/>
          <w:szCs w:val="21"/>
        </w:rPr>
        <w:t>《荒野之母：岁月深处的新生》</w:t>
      </w:r>
      <w:r>
        <w:rPr>
          <w:color w:val="auto"/>
          <w:szCs w:val="21"/>
        </w:rPr>
        <w:t>（</w:t>
      </w:r>
      <w:r>
        <w:rPr>
          <w:i/>
          <w:iCs/>
          <w:color w:val="auto"/>
          <w:szCs w:val="21"/>
        </w:rPr>
        <w:t>All My Wild Mothers</w:t>
      </w:r>
      <w:r>
        <w:rPr>
          <w:color w:val="auto"/>
          <w:szCs w:val="21"/>
        </w:rPr>
        <w:t>）讲述了一个关于生命如何在破碎中生长，并因破碎而绽放的故事。</w:t>
      </w:r>
    </w:p>
    <w:p w14:paraId="78FE9826">
      <w:pPr>
        <w:ind w:firstLine="420" w:firstLineChars="200"/>
        <w:rPr>
          <w:color w:val="000000"/>
          <w:szCs w:val="21"/>
        </w:rPr>
      </w:pPr>
    </w:p>
    <w:p w14:paraId="107D7BB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520302B">
      <w:pPr>
        <w:ind w:firstLine="420" w:firstLineChars="200"/>
        <w:rPr>
          <w:b/>
          <w:bCs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10895" cy="1256030"/>
            <wp:effectExtent l="0" t="0" r="8890" b="1270"/>
            <wp:wrapSquare wrapText="bothSides"/>
            <wp:docPr id="9917222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22292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614" cy="1256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bCs/>
          <w:color w:val="000000"/>
          <w:szCs w:val="21"/>
        </w:rPr>
        <w:t>维多利亚·班尼特</w:t>
      </w:r>
      <w:r>
        <w:rPr>
          <w:b/>
          <w:bCs/>
          <w:color w:val="000000"/>
          <w:szCs w:val="21"/>
        </w:rPr>
        <w:t>（Victoria Bennett）</w:t>
      </w:r>
      <w:r>
        <w:rPr>
          <w:color w:val="000000"/>
          <w:szCs w:val="21"/>
        </w:rPr>
        <w:t>，诗人、创意制作人兼作家，现居奥克尼群岛。其</w:t>
      </w:r>
      <w:r>
        <w:rPr>
          <w:rFonts w:ascii="宋体" w:hAnsi="宋体"/>
          <w:color w:val="000000"/>
          <w:szCs w:val="21"/>
        </w:rPr>
        <w:t>诗作曾获“北方处女作奖”“北方潜力奖”“安德鲁·沃特豪斯奖”，入围“企鹅</w:t>
      </w:r>
      <w:r>
        <w:rPr>
          <w:color w:val="000000"/>
          <w:szCs w:val="21"/>
        </w:rPr>
        <w:t>WriteNow</w:t>
      </w:r>
      <w:r>
        <w:rPr>
          <w:rFonts w:ascii="宋体" w:hAnsi="宋体"/>
          <w:color w:val="000000"/>
          <w:szCs w:val="21"/>
        </w:rPr>
        <w:t>计划”及首届“南·谢泼德奖”（旨在扶持边缘化声音）。</w:t>
      </w:r>
      <w:r>
        <w:rPr>
          <w:color w:val="000000"/>
          <w:szCs w:val="21"/>
        </w:rPr>
        <w:t>1999年，</w:t>
      </w:r>
      <w:r>
        <w:rPr>
          <w:rFonts w:ascii="宋体" w:hAnsi="宋体"/>
          <w:color w:val="000000"/>
          <w:szCs w:val="21"/>
        </w:rPr>
        <w:t>她创立“野性女性出版社”</w:t>
      </w:r>
      <w:r>
        <w:rPr>
          <w:color w:val="000000"/>
          <w:szCs w:val="21"/>
        </w:rPr>
        <w:t>（Wild Women Press）</w:t>
      </w:r>
      <w:r>
        <w:rPr>
          <w:rFonts w:ascii="宋体" w:hAnsi="宋体"/>
          <w:color w:val="000000"/>
          <w:szCs w:val="21"/>
        </w:rPr>
        <w:t>，支持乡村女性写作者；</w:t>
      </w:r>
      <w:r>
        <w:rPr>
          <w:color w:val="000000"/>
          <w:szCs w:val="21"/>
        </w:rPr>
        <w:t>2018</w:t>
      </w:r>
      <w:r>
        <w:rPr>
          <w:rFonts w:ascii="宋体" w:hAnsi="宋体"/>
          <w:color w:val="000000"/>
          <w:szCs w:val="21"/>
        </w:rPr>
        <w:t>年起策划全球性线上项目“野性女性网”</w:t>
      </w:r>
      <w:r>
        <w:rPr>
          <w:color w:val="000000"/>
          <w:szCs w:val="21"/>
        </w:rPr>
        <w:t>（Wild Woman Web），打造聚焦自然、联结与创造力的包容空间。若不忙于写作、全职照护与遗传病抗争，你总能在野草丛生处寻得她的身影。</w:t>
      </w:r>
    </w:p>
    <w:p w14:paraId="20CB4D23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</w:p>
    <w:p w14:paraId="469FD7C4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7D2547D3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5F88280C">
      <w:pPr>
        <w:tabs>
          <w:tab w:val="center" w:pos="4252"/>
        </w:tabs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eastAsia="zh-CN"/>
        </w:rPr>
        <w:t>“</w:t>
      </w:r>
      <w:r>
        <w:rPr>
          <w:rFonts w:hint="eastAsia"/>
          <w:color w:val="000000"/>
          <w:szCs w:val="21"/>
        </w:rPr>
        <w:t>这是一本文笔优美、布局精妙的回忆录……对于那些久违“生活”的人来说，它就是一张回归的藏宝图。</w:t>
      </w:r>
      <w:r>
        <w:rPr>
          <w:rFonts w:hint="eastAsia"/>
          <w:color w:val="000000"/>
          <w:szCs w:val="21"/>
          <w:lang w:eastAsia="zh-CN"/>
        </w:rPr>
        <w:t>”——</w:t>
      </w:r>
      <w:r>
        <w:rPr>
          <w:rFonts w:hint="eastAsia"/>
          <w:color w:val="000000"/>
          <w:szCs w:val="21"/>
        </w:rPr>
        <w:t>唐娜·阿什沃斯（Donna Ashworth），《荒野希望》（Wild Hope）的作者</w:t>
      </w:r>
    </w:p>
    <w:p w14:paraId="006C678D">
      <w:pPr>
        <w:tabs>
          <w:tab w:val="center" w:pos="4252"/>
        </w:tabs>
        <w:ind w:firstLine="420" w:firstLineChars="200"/>
        <w:rPr>
          <w:rFonts w:hint="eastAsia"/>
          <w:color w:val="000000"/>
          <w:szCs w:val="21"/>
        </w:rPr>
      </w:pPr>
    </w:p>
    <w:p w14:paraId="5E625AF2">
      <w:pPr>
        <w:tabs>
          <w:tab w:val="center" w:pos="4252"/>
        </w:tabs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“这是一本关于养育之乐（以及弄脏双手）的令人惊叹的沉思。它是对母性、自然和大自然的深情告白，充满了智慧、谦逊和希望。文笔优美动人……正是我们当下最需要读的书……这是一本多么美妙的书啊。”</w:t>
      </w:r>
      <w:r>
        <w:rPr>
          <w:rFonts w:hint="eastAsia"/>
          <w:color w:val="000000"/>
          <w:szCs w:val="21"/>
          <w:lang w:eastAsia="zh-CN"/>
        </w:rPr>
        <w:t>——</w:t>
      </w:r>
      <w:r>
        <w:rPr>
          <w:rFonts w:hint="eastAsia"/>
          <w:color w:val="000000"/>
          <w:szCs w:val="21"/>
        </w:rPr>
        <w:t>凯瑟琳·辛普森（Catherine Simpson），《当我有个小妹妹时》（When I Had A Little Sister）的作者</w:t>
      </w:r>
    </w:p>
    <w:p w14:paraId="24AF2F53">
      <w:pPr>
        <w:tabs>
          <w:tab w:val="center" w:pos="4252"/>
        </w:tabs>
        <w:ind w:firstLine="420" w:firstLineChars="200"/>
        <w:rPr>
          <w:rFonts w:hint="eastAsia"/>
          <w:color w:val="000000"/>
          <w:szCs w:val="21"/>
        </w:rPr>
      </w:pPr>
    </w:p>
    <w:p w14:paraId="17B84EAD">
      <w:pPr>
        <w:tabs>
          <w:tab w:val="center" w:pos="4252"/>
        </w:tabs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“令人着迷……这是我读过的最感人的关于母子的画像。”</w:t>
      </w:r>
      <w:r>
        <w:rPr>
          <w:rFonts w:hint="eastAsia"/>
          <w:color w:val="000000"/>
          <w:szCs w:val="21"/>
          <w:lang w:eastAsia="zh-CN"/>
        </w:rPr>
        <w:t>——</w:t>
      </w:r>
      <w:r>
        <w:rPr>
          <w:rFonts w:hint="eastAsia"/>
          <w:color w:val="000000"/>
          <w:szCs w:val="21"/>
        </w:rPr>
        <w:t>塔尼娅·沙德里克（Tanya Shadrick），《睡眠的治愈》（The Cure For Sleep）的作者</w:t>
      </w:r>
    </w:p>
    <w:p w14:paraId="27B6484A">
      <w:pPr>
        <w:tabs>
          <w:tab w:val="center" w:pos="4252"/>
        </w:tabs>
        <w:ind w:firstLine="420" w:firstLineChars="200"/>
        <w:rPr>
          <w:rFonts w:hint="eastAsia"/>
          <w:color w:val="000000"/>
          <w:szCs w:val="21"/>
        </w:rPr>
      </w:pPr>
    </w:p>
    <w:p w14:paraId="594B9372">
      <w:pPr>
        <w:tabs>
          <w:tab w:val="center" w:pos="4252"/>
        </w:tabs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“这是一本令人难以置信的感人回忆录，关于花园、草药学以及照料的艰辛与回报……它标志着自然写作领域一个令人兴奋的新声音的诞生。”</w:t>
      </w:r>
      <w:r>
        <w:rPr>
          <w:rFonts w:hint="eastAsia"/>
          <w:color w:val="000000"/>
          <w:szCs w:val="21"/>
          <w:lang w:eastAsia="zh-CN"/>
        </w:rPr>
        <w:t>——</w:t>
      </w:r>
      <w:r>
        <w:rPr>
          <w:rFonts w:hint="eastAsia"/>
          <w:color w:val="000000"/>
          <w:szCs w:val="21"/>
        </w:rPr>
        <w:t>卡尔·弗林（Cal Flyn），《被遗弃的岛屿》（Islands of Abandonment）的作者</w:t>
      </w:r>
    </w:p>
    <w:p w14:paraId="2E552972">
      <w:pPr>
        <w:tabs>
          <w:tab w:val="center" w:pos="4252"/>
        </w:tabs>
        <w:rPr>
          <w:rFonts w:hint="eastAsia"/>
          <w:color w:val="000000"/>
          <w:szCs w:val="21"/>
        </w:rPr>
      </w:pPr>
    </w:p>
    <w:p w14:paraId="1158B9A8">
      <w:pPr>
        <w:tabs>
          <w:tab w:val="center" w:pos="4252"/>
        </w:tabs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“这是一次美丽</w:t>
      </w:r>
      <w:r>
        <w:rPr>
          <w:rFonts w:hint="eastAsia"/>
          <w:color w:val="000000"/>
          <w:szCs w:val="21"/>
          <w:lang w:val="en-US" w:eastAsia="zh-CN"/>
        </w:rPr>
        <w:t>的</w:t>
      </w:r>
      <w:r>
        <w:rPr>
          <w:rFonts w:hint="eastAsia"/>
          <w:color w:val="000000"/>
          <w:szCs w:val="21"/>
        </w:rPr>
        <w:t>生命体验。这是一本为读者倾注了极大关怀的回忆录。”</w:t>
      </w:r>
      <w:r>
        <w:rPr>
          <w:rFonts w:hint="eastAsia"/>
          <w:color w:val="000000"/>
          <w:szCs w:val="21"/>
          <w:lang w:eastAsia="zh-CN"/>
        </w:rPr>
        <w:t>——</w:t>
      </w:r>
      <w:r>
        <w:rPr>
          <w:rFonts w:hint="eastAsia"/>
          <w:color w:val="000000"/>
          <w:szCs w:val="21"/>
        </w:rPr>
        <w:t>吉尼·里迪（Jini Riddy），《流浪之地》（Wanderland）的作者</w:t>
      </w:r>
    </w:p>
    <w:p w14:paraId="73346CED">
      <w:pPr>
        <w:tabs>
          <w:tab w:val="center" w:pos="4252"/>
        </w:tabs>
        <w:ind w:firstLine="420" w:firstLineChars="200"/>
        <w:rPr>
          <w:rFonts w:hint="eastAsia"/>
          <w:color w:val="000000"/>
          <w:szCs w:val="21"/>
        </w:rPr>
      </w:pPr>
    </w:p>
    <w:p w14:paraId="774C8DA3">
      <w:pPr>
        <w:tabs>
          <w:tab w:val="center" w:pos="4252"/>
        </w:tabs>
        <w:ind w:firstLine="420" w:firstLineChars="200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“这本书以其诚实和讲述方式呈现出棱镜般的美丽……是一本美妙的书。一本充满爱的药典。”</w:t>
      </w:r>
      <w:r>
        <w:rPr>
          <w:rFonts w:hint="eastAsia"/>
          <w:color w:val="000000"/>
          <w:szCs w:val="21"/>
          <w:lang w:eastAsia="zh-CN"/>
        </w:rPr>
        <w:t>——</w:t>
      </w:r>
      <w:r>
        <w:rPr>
          <w:rFonts w:hint="eastAsia"/>
          <w:color w:val="000000"/>
          <w:szCs w:val="21"/>
        </w:rPr>
        <w:t>尼古拉·切斯特（Nicola Chester），《在绞刑架山丘》（On Gallows Down）的作者</w:t>
      </w:r>
    </w:p>
    <w:p w14:paraId="6E7C3232">
      <w:pPr>
        <w:shd w:val="clear" w:color="auto" w:fill="FFFFFF"/>
        <w:rPr>
          <w:color w:val="000000"/>
          <w:szCs w:val="21"/>
        </w:rPr>
      </w:pPr>
    </w:p>
    <w:p w14:paraId="3927017C">
      <w:pPr>
        <w:shd w:val="clear" w:color="auto" w:fill="FFFFFF"/>
        <w:rPr>
          <w:b/>
          <w:bCs/>
          <w:color w:val="000000"/>
          <w:szCs w:val="21"/>
        </w:rPr>
      </w:pPr>
    </w:p>
    <w:p w14:paraId="325B0C16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9EB6FB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26F2A49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5A05B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2D653D6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335B20A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4A01177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26EEE84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3652E6A2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256696B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51E2"/>
    <w:rsid w:val="000471A1"/>
    <w:rsid w:val="00050760"/>
    <w:rsid w:val="000565CB"/>
    <w:rsid w:val="000565DB"/>
    <w:rsid w:val="00061C2C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B3141"/>
    <w:rsid w:val="000B3EED"/>
    <w:rsid w:val="000B4D73"/>
    <w:rsid w:val="000C0951"/>
    <w:rsid w:val="000C18AC"/>
    <w:rsid w:val="000C2295"/>
    <w:rsid w:val="000D0A7C"/>
    <w:rsid w:val="000D293D"/>
    <w:rsid w:val="000D2FF1"/>
    <w:rsid w:val="000D34C3"/>
    <w:rsid w:val="000D3D3A"/>
    <w:rsid w:val="000D411A"/>
    <w:rsid w:val="000D5F8D"/>
    <w:rsid w:val="000E2CB9"/>
    <w:rsid w:val="000F050F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6F2"/>
    <w:rsid w:val="00136F62"/>
    <w:rsid w:val="00140636"/>
    <w:rsid w:val="00144CE0"/>
    <w:rsid w:val="00146F1E"/>
    <w:rsid w:val="001524BA"/>
    <w:rsid w:val="00160AAE"/>
    <w:rsid w:val="00161CBB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3F71"/>
    <w:rsid w:val="001E4875"/>
    <w:rsid w:val="001E5B0A"/>
    <w:rsid w:val="001F0F15"/>
    <w:rsid w:val="002001BC"/>
    <w:rsid w:val="002068EA"/>
    <w:rsid w:val="00207AAE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6E5A"/>
    <w:rsid w:val="003514A6"/>
    <w:rsid w:val="0035571C"/>
    <w:rsid w:val="00357F6D"/>
    <w:rsid w:val="00363DE4"/>
    <w:rsid w:val="003646A1"/>
    <w:rsid w:val="0036671D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49B4"/>
    <w:rsid w:val="003D5517"/>
    <w:rsid w:val="003F4DC2"/>
    <w:rsid w:val="003F745B"/>
    <w:rsid w:val="00400F6A"/>
    <w:rsid w:val="00403073"/>
    <w:rsid w:val="004039C9"/>
    <w:rsid w:val="004075A8"/>
    <w:rsid w:val="00417199"/>
    <w:rsid w:val="00422383"/>
    <w:rsid w:val="00424550"/>
    <w:rsid w:val="00427236"/>
    <w:rsid w:val="00427A5D"/>
    <w:rsid w:val="00435906"/>
    <w:rsid w:val="00446399"/>
    <w:rsid w:val="00446820"/>
    <w:rsid w:val="004655CB"/>
    <w:rsid w:val="00465A36"/>
    <w:rsid w:val="00485E2E"/>
    <w:rsid w:val="00486E31"/>
    <w:rsid w:val="00490C30"/>
    <w:rsid w:val="004A3CC4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49AB"/>
    <w:rsid w:val="00616A0F"/>
    <w:rsid w:val="00616DA2"/>
    <w:rsid w:val="006176AA"/>
    <w:rsid w:val="00636105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161B"/>
    <w:rsid w:val="007719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805ED5"/>
    <w:rsid w:val="00806525"/>
    <w:rsid w:val="00811D31"/>
    <w:rsid w:val="008129CA"/>
    <w:rsid w:val="00816558"/>
    <w:rsid w:val="00822F2B"/>
    <w:rsid w:val="00826978"/>
    <w:rsid w:val="008428AA"/>
    <w:rsid w:val="00845323"/>
    <w:rsid w:val="008455E2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4D97"/>
    <w:rsid w:val="00A10F0C"/>
    <w:rsid w:val="00A12072"/>
    <w:rsid w:val="00A1225E"/>
    <w:rsid w:val="00A13417"/>
    <w:rsid w:val="00A13652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1EAE"/>
    <w:rsid w:val="00A750D1"/>
    <w:rsid w:val="00A764B0"/>
    <w:rsid w:val="00A765C2"/>
    <w:rsid w:val="00A866EC"/>
    <w:rsid w:val="00A90D6D"/>
    <w:rsid w:val="00A90FC8"/>
    <w:rsid w:val="00A91679"/>
    <w:rsid w:val="00A91D49"/>
    <w:rsid w:val="00AA0DEF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14C3"/>
    <w:rsid w:val="00B3175F"/>
    <w:rsid w:val="00B32906"/>
    <w:rsid w:val="00B402B0"/>
    <w:rsid w:val="00B44BF1"/>
    <w:rsid w:val="00B45A40"/>
    <w:rsid w:val="00B46E7C"/>
    <w:rsid w:val="00B47582"/>
    <w:rsid w:val="00B478C1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A6339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171F51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923</Words>
  <Characters>1375</Characters>
  <Lines>13</Lines>
  <Paragraphs>3</Paragraphs>
  <TotalTime>18</TotalTime>
  <ScaleCrop>false</ScaleCrop>
  <LinksUpToDate>false</LinksUpToDate>
  <CharactersWithSpaces>1421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2025-04-10T12:36:00Z</dcterms:created>
  <dc:creator>Image</dc:creator>
  <cp:lastModifiedBy>SEER</cp:lastModifiedBy>
  <cp:lastPrinted>2005-06-10T06:33:00Z</cp:lastPrinted>
  <dcterms:modified xsi:type="dcterms:W3CDTF">2025-11-10T06:17:12Z</dcterms:modified>
  <dc:title>新 书 推 荐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6C2678275A4B43D384ABA955F6988F97_13</vt:lpwstr>
  </property>
  <property fmtid="{D5CDD505-2E9C-101B-9397-08002B2CF9AE}" pid="4" name="KSOTemplateDocerSaveRecord">
    <vt:lpwstr>eyJoZGlkIjoiM2E5ZmQyNDQ0YTIwM2Y5OGZlZDJjYjFmNjJmODNiZGYiLCJ1c2VySWQiOiIzMTY4NjA3MjQifQ==</vt:lpwstr>
  </property>
</Properties>
</file>