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19CB">
      <w:pPr>
        <w:jc w:val="center"/>
        <w:rPr>
          <w:b/>
          <w:bCs/>
          <w:sz w:val="36"/>
          <w:shd w:val="pct10" w:color="auto" w:fill="FFFFFF"/>
        </w:rPr>
      </w:pPr>
      <w:r>
        <w:rPr>
          <w:rFonts w:hint="eastAsia"/>
          <w:b/>
          <w:bCs/>
          <w:sz w:val="36"/>
          <w:shd w:val="pct10" w:color="auto" w:fill="FFFFFF"/>
        </w:rPr>
        <w:t>新 书 推 荐</w:t>
      </w:r>
    </w:p>
    <w:p w14:paraId="3540E03E">
      <w:pPr>
        <w:rPr>
          <w:b/>
          <w:szCs w:val="21"/>
        </w:rPr>
      </w:pPr>
    </w:p>
    <w:p w14:paraId="6A3AED35">
      <w:pPr>
        <w:rPr>
          <w:b/>
          <w:szCs w:val="21"/>
        </w:rPr>
      </w:pPr>
      <w:r>
        <w:rPr>
          <w:rFonts w:hint="eastAsia"/>
        </w:rPr>
        <w:drawing>
          <wp:anchor distT="0" distB="0" distL="114300" distR="114300" simplePos="0" relativeHeight="251659264" behindDoc="0" locked="0" layoutInCell="1" allowOverlap="1">
            <wp:simplePos x="0" y="0"/>
            <wp:positionH relativeFrom="column">
              <wp:posOffset>4034155</wp:posOffset>
            </wp:positionH>
            <wp:positionV relativeFrom="paragraph">
              <wp:posOffset>12700</wp:posOffset>
            </wp:positionV>
            <wp:extent cx="1302385" cy="1979930"/>
            <wp:effectExtent l="0" t="0" r="0" b="1270"/>
            <wp:wrapSquare wrapText="bothSides"/>
            <wp:docPr id="4539103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1037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02441" cy="1980000"/>
                    </a:xfrm>
                    <a:prstGeom prst="rect">
                      <a:avLst/>
                    </a:prstGeom>
                    <a:noFill/>
                    <a:ln>
                      <a:noFill/>
                    </a:ln>
                  </pic:spPr>
                </pic:pic>
              </a:graphicData>
            </a:graphic>
          </wp:anchor>
        </w:drawing>
      </w:r>
      <w:r>
        <w:rPr>
          <w:rFonts w:hint="eastAsia" w:ascii="宋体" w:hAnsi="宋体" w:cs="宋体"/>
          <w:b/>
          <w:szCs w:val="21"/>
        </w:rPr>
        <w:t>中文书名：</w:t>
      </w:r>
      <w:r>
        <w:rPr>
          <w:rFonts w:hint="eastAsia" w:ascii="宋体" w:hAnsi="宋体" w:cs="宋体"/>
          <w:b/>
          <w:bCs/>
          <w:szCs w:val="21"/>
        </w:rPr>
        <w:t>《美洲豹之心：拯救美洲传奇大猫的非凡保护行动》</w:t>
      </w:r>
    </w:p>
    <w:p w14:paraId="21ACB6F7">
      <w:pPr>
        <w:rPr>
          <w:rFonts w:ascii="宋体" w:hAnsi="宋体" w:cs="宋体"/>
          <w:b/>
          <w:bCs/>
          <w:caps/>
          <w:szCs w:val="21"/>
        </w:rPr>
      </w:pPr>
      <w:r>
        <w:rPr>
          <w:rFonts w:hint="eastAsia" w:ascii="宋体" w:hAnsi="宋体" w:cs="宋体"/>
          <w:b/>
          <w:caps/>
          <w:szCs w:val="21"/>
        </w:rPr>
        <w:t>英文书名：</w:t>
      </w:r>
      <w:r>
        <w:rPr>
          <w:rFonts w:hint="eastAsia"/>
          <w:b/>
          <w:bCs/>
          <w:szCs w:val="21"/>
        </w:rPr>
        <w:t>HEART OF THE JAGUAR: The Extraordinary Conservation Effort to Save the Americas' Legendary Cat</w:t>
      </w:r>
    </w:p>
    <w:p w14:paraId="664DAFC4">
      <w:pPr>
        <w:jc w:val="left"/>
        <w:rPr>
          <w:b/>
          <w:szCs w:val="21"/>
        </w:rPr>
      </w:pPr>
      <w:r>
        <w:rPr>
          <w:rFonts w:hint="eastAsia" w:ascii="宋体" w:hAnsi="宋体" w:cs="宋体"/>
          <w:b/>
          <w:szCs w:val="21"/>
        </w:rPr>
        <w:t>作    者：</w:t>
      </w:r>
      <w:r>
        <w:rPr>
          <w:b/>
          <w:bCs/>
          <w:szCs w:val="21"/>
        </w:rPr>
        <w:t>James Campbell</w:t>
      </w:r>
    </w:p>
    <w:p w14:paraId="3245AAE4">
      <w:pPr>
        <w:jc w:val="left"/>
        <w:rPr>
          <w:b/>
          <w:szCs w:val="21"/>
          <w:lang w:val="en-GB"/>
        </w:rPr>
      </w:pPr>
      <w:r>
        <w:rPr>
          <w:rFonts w:hint="eastAsia" w:ascii="宋体" w:hAnsi="宋体" w:cs="宋体"/>
          <w:b/>
          <w:szCs w:val="21"/>
        </w:rPr>
        <w:t>出</w:t>
      </w:r>
      <w:r>
        <w:rPr>
          <w:rFonts w:hint="eastAsia" w:ascii="宋体" w:hAnsi="宋体" w:cs="宋体"/>
          <w:b/>
          <w:szCs w:val="21"/>
          <w:lang w:val="en-GB"/>
        </w:rPr>
        <w:t xml:space="preserve"> </w:t>
      </w:r>
      <w:r>
        <w:rPr>
          <w:rFonts w:hint="eastAsia" w:ascii="宋体" w:hAnsi="宋体" w:cs="宋体"/>
          <w:b/>
          <w:szCs w:val="21"/>
        </w:rPr>
        <w:t>版</w:t>
      </w:r>
      <w:r>
        <w:rPr>
          <w:rFonts w:hint="eastAsia" w:ascii="宋体" w:hAnsi="宋体" w:cs="宋体"/>
          <w:b/>
          <w:szCs w:val="21"/>
          <w:lang w:val="en-GB"/>
        </w:rPr>
        <w:t xml:space="preserve"> </w:t>
      </w:r>
      <w:r>
        <w:rPr>
          <w:rFonts w:hint="eastAsia" w:ascii="宋体" w:hAnsi="宋体" w:cs="宋体"/>
          <w:b/>
          <w:szCs w:val="21"/>
        </w:rPr>
        <w:t>社</w:t>
      </w:r>
      <w:r>
        <w:rPr>
          <w:rFonts w:hint="eastAsia" w:ascii="宋体" w:hAnsi="宋体" w:cs="宋体"/>
          <w:b/>
          <w:szCs w:val="21"/>
          <w:lang w:val="en-GB"/>
        </w:rPr>
        <w:t>：</w:t>
      </w:r>
      <w:r>
        <w:rPr>
          <w:b/>
          <w:bCs/>
          <w:szCs w:val="21"/>
        </w:rPr>
        <w:t>Norton</w:t>
      </w:r>
    </w:p>
    <w:p w14:paraId="52DA2D84">
      <w:pPr>
        <w:rPr>
          <w:rFonts w:ascii="宋体" w:hAnsi="宋体" w:cs="宋体"/>
          <w:b/>
          <w:szCs w:val="21"/>
          <w:lang w:val="en-GB"/>
        </w:rPr>
      </w:pPr>
      <w:r>
        <w:rPr>
          <w:rFonts w:hint="eastAsia" w:ascii="宋体" w:hAnsi="宋体" w:cs="宋体"/>
          <w:b/>
          <w:szCs w:val="21"/>
        </w:rPr>
        <w:t>代理公司</w:t>
      </w:r>
      <w:r>
        <w:rPr>
          <w:rFonts w:hint="eastAsia" w:ascii="宋体" w:hAnsi="宋体" w:cs="宋体"/>
          <w:b/>
          <w:szCs w:val="21"/>
          <w:lang w:val="en-GB"/>
        </w:rPr>
        <w:t>：</w:t>
      </w:r>
      <w:r>
        <w:rPr>
          <w:b/>
          <w:bCs/>
          <w:szCs w:val="21"/>
        </w:rPr>
        <w:t>McCormick</w:t>
      </w:r>
      <w:r>
        <w:rPr>
          <w:rFonts w:hint="eastAsia" w:ascii="宋体" w:hAnsi="宋体" w:cs="宋体"/>
          <w:b/>
          <w:szCs w:val="21"/>
          <w:lang w:val="en-GB"/>
        </w:rPr>
        <w:t>/</w:t>
      </w:r>
      <w:r>
        <w:rPr>
          <w:rFonts w:hint="eastAsia"/>
          <w:b/>
          <w:szCs w:val="21"/>
          <w:lang w:val="en-GB"/>
        </w:rPr>
        <w:t>ANA/ Winney</w:t>
      </w:r>
    </w:p>
    <w:p w14:paraId="171106EF">
      <w:pPr>
        <w:rPr>
          <w:b/>
          <w:szCs w:val="21"/>
        </w:rPr>
      </w:pPr>
      <w:r>
        <w:rPr>
          <w:rFonts w:hint="eastAsia" w:ascii="宋体" w:hAnsi="宋体" w:cs="宋体"/>
          <w:b/>
          <w:szCs w:val="21"/>
        </w:rPr>
        <w:t>页    数：</w:t>
      </w:r>
      <w:r>
        <w:rPr>
          <w:rFonts w:hint="eastAsia"/>
          <w:b/>
          <w:szCs w:val="21"/>
          <w:lang w:val="en-GB"/>
        </w:rPr>
        <w:t>352</w:t>
      </w:r>
      <w:r>
        <w:rPr>
          <w:rFonts w:hint="eastAsia" w:ascii="宋体" w:hAnsi="宋体" w:cs="宋体"/>
          <w:b/>
          <w:szCs w:val="21"/>
          <w:lang w:val="en-GB"/>
        </w:rPr>
        <w:t>页</w:t>
      </w:r>
      <w:bookmarkStart w:id="1" w:name="_GoBack"/>
      <w:bookmarkEnd w:id="1"/>
    </w:p>
    <w:p w14:paraId="0343BA79">
      <w:pPr>
        <w:rPr>
          <w:b/>
          <w:szCs w:val="21"/>
        </w:rPr>
      </w:pPr>
      <w:r>
        <w:rPr>
          <w:b/>
          <w:szCs w:val="21"/>
        </w:rPr>
        <w:t>出版时间：202</w:t>
      </w:r>
      <w:r>
        <w:rPr>
          <w:rFonts w:hint="eastAsia"/>
          <w:b/>
          <w:szCs w:val="21"/>
        </w:rPr>
        <w:t>5</w:t>
      </w:r>
      <w:r>
        <w:rPr>
          <w:b/>
          <w:szCs w:val="21"/>
        </w:rPr>
        <w:t>年</w:t>
      </w:r>
      <w:r>
        <w:rPr>
          <w:rFonts w:hint="eastAsia"/>
          <w:b/>
          <w:szCs w:val="21"/>
        </w:rPr>
        <w:t>11</w:t>
      </w:r>
      <w:r>
        <w:rPr>
          <w:b/>
          <w:szCs w:val="21"/>
        </w:rPr>
        <w:t>月</w:t>
      </w:r>
    </w:p>
    <w:p w14:paraId="5855578C">
      <w:pPr>
        <w:rPr>
          <w:rFonts w:ascii="宋体" w:hAnsi="宋体" w:cs="宋体"/>
          <w:b/>
          <w:szCs w:val="21"/>
        </w:rPr>
      </w:pPr>
      <w:r>
        <w:rPr>
          <w:rFonts w:hint="eastAsia" w:ascii="宋体" w:hAnsi="宋体" w:cs="宋体"/>
          <w:b/>
          <w:szCs w:val="21"/>
        </w:rPr>
        <w:t>代理地区：中国大陆、台湾</w:t>
      </w:r>
    </w:p>
    <w:p w14:paraId="5D0C7A6A">
      <w:pPr>
        <w:rPr>
          <w:rFonts w:ascii="宋体" w:hAnsi="宋体" w:cs="宋体"/>
          <w:b/>
          <w:szCs w:val="21"/>
        </w:rPr>
      </w:pPr>
      <w:r>
        <w:rPr>
          <w:rFonts w:hint="eastAsia" w:ascii="宋体" w:hAnsi="宋体" w:cs="宋体"/>
          <w:b/>
          <w:szCs w:val="21"/>
        </w:rPr>
        <w:t>审读资料：电子稿</w:t>
      </w:r>
    </w:p>
    <w:p w14:paraId="186E5E75">
      <w:pPr>
        <w:rPr>
          <w:rFonts w:ascii="宋体" w:hAnsi="宋体" w:cs="宋体"/>
          <w:b/>
          <w:szCs w:val="21"/>
        </w:rPr>
      </w:pPr>
      <w:r>
        <w:rPr>
          <w:rFonts w:hint="eastAsia" w:ascii="宋体" w:hAnsi="宋体" w:cs="宋体"/>
          <w:b/>
          <w:szCs w:val="21"/>
        </w:rPr>
        <w:t>类    型：动物与人</w:t>
      </w:r>
    </w:p>
    <w:p w14:paraId="3823788E">
      <w:pPr>
        <w:rPr>
          <w:b/>
          <w:bCs/>
          <w:color w:val="FF0000"/>
          <w:szCs w:val="21"/>
        </w:rPr>
      </w:pPr>
    </w:p>
    <w:p w14:paraId="1B50C5E8">
      <w:pPr>
        <w:rPr>
          <w:b/>
          <w:bCs/>
          <w:szCs w:val="21"/>
        </w:rPr>
      </w:pPr>
      <w:r>
        <w:rPr>
          <w:rFonts w:hint="eastAsia"/>
          <w:b/>
          <w:bCs/>
          <w:szCs w:val="21"/>
        </w:rPr>
        <w:t>内容简介：</w:t>
      </w:r>
    </w:p>
    <w:p w14:paraId="3604AEFE">
      <w:pPr>
        <w:ind w:firstLine="420" w:firstLineChars="200"/>
        <w:rPr>
          <w:rFonts w:eastAsiaTheme="minorEastAsia"/>
          <w:szCs w:val="21"/>
          <w:shd w:val="clear" w:color="auto" w:fill="FFFFFF"/>
        </w:rPr>
      </w:pPr>
    </w:p>
    <w:p w14:paraId="60DF2245">
      <w:pPr>
        <w:ind w:firstLine="422" w:firstLineChars="200"/>
        <w:rPr>
          <w:rFonts w:eastAsiaTheme="minorEastAsia"/>
          <w:b/>
          <w:bCs/>
          <w:szCs w:val="21"/>
          <w:shd w:val="clear" w:color="auto" w:fill="FFFFFF"/>
        </w:rPr>
      </w:pPr>
      <w:r>
        <w:rPr>
          <w:rFonts w:eastAsiaTheme="minorEastAsia"/>
          <w:b/>
          <w:bCs/>
          <w:szCs w:val="21"/>
          <w:shd w:val="clear" w:color="auto" w:fill="FFFFFF"/>
        </w:rPr>
        <w:t>这部引人入胜的作品讲述了保护美洲豹的壮阔历程，以及一位毕生致力于拯救该物种的非凡人物。</w:t>
      </w:r>
    </w:p>
    <w:p w14:paraId="37B47525">
      <w:pPr>
        <w:ind w:firstLine="420" w:firstLineChars="200"/>
        <w:rPr>
          <w:rFonts w:eastAsiaTheme="minorEastAsia"/>
          <w:szCs w:val="21"/>
          <w:shd w:val="clear" w:color="auto" w:fill="FFFFFF"/>
        </w:rPr>
      </w:pPr>
    </w:p>
    <w:p w14:paraId="6B329E9C">
      <w:pPr>
        <w:ind w:firstLine="420" w:firstLineChars="200"/>
        <w:rPr>
          <w:rFonts w:eastAsiaTheme="minorEastAsia"/>
          <w:kern w:val="0"/>
          <w:szCs w:val="21"/>
          <w:shd w:val="clear" w:color="auto" w:fill="FFFFFF"/>
        </w:rPr>
      </w:pPr>
      <w:r>
        <w:rPr>
          <w:rFonts w:eastAsiaTheme="minorEastAsia"/>
          <w:kern w:val="0"/>
          <w:szCs w:val="21"/>
          <w:shd w:val="clear" w:color="auto" w:fill="FFFFFF"/>
        </w:rPr>
        <w:t>作为西半球体型最大的猫科动物，美洲豹曾是北美洲的原生物种。这种极具韧性的高效捕食者堪称地球上现存最狂野的生物之一。然而在其登陆新大陆百万年之后，这一物种正面临存续危机。</w:t>
      </w:r>
    </w:p>
    <w:p w14:paraId="6BDB4096">
      <w:pPr>
        <w:ind w:firstLine="420" w:firstLineChars="200"/>
        <w:rPr>
          <w:rFonts w:eastAsiaTheme="minorEastAsia"/>
          <w:kern w:val="0"/>
          <w:szCs w:val="21"/>
          <w:shd w:val="clear" w:color="auto" w:fill="FFFFFF"/>
        </w:rPr>
      </w:pPr>
    </w:p>
    <w:p w14:paraId="0FFBB5F2">
      <w:pPr>
        <w:ind w:firstLine="420" w:firstLineChars="200"/>
        <w:rPr>
          <w:rFonts w:eastAsiaTheme="minorEastAsia"/>
          <w:kern w:val="0"/>
          <w:szCs w:val="21"/>
          <w:shd w:val="clear" w:color="auto" w:fill="FFFFFF"/>
        </w:rPr>
      </w:pPr>
      <w:r>
        <w:rPr>
          <w:rFonts w:eastAsiaTheme="minorEastAsia"/>
          <w:kern w:val="0"/>
          <w:szCs w:val="21"/>
          <w:shd w:val="clear" w:color="auto" w:fill="FFFFFF"/>
        </w:rPr>
        <w:t>《美洲豹之心》记录了始于1980年代伯利兹丛林、后发展为</w:t>
      </w:r>
      <w:r>
        <w:rPr>
          <w:rFonts w:hint="eastAsia" w:eastAsiaTheme="minorEastAsia"/>
          <w:kern w:val="0"/>
          <w:szCs w:val="21"/>
          <w:shd w:val="clear" w:color="auto" w:fill="FFFFFF"/>
        </w:rPr>
        <w:t>“</w:t>
      </w:r>
      <w:r>
        <w:rPr>
          <w:rFonts w:eastAsiaTheme="minorEastAsia"/>
          <w:kern w:val="0"/>
          <w:szCs w:val="21"/>
          <w:shd w:val="clear" w:color="auto" w:fill="FFFFFF"/>
        </w:rPr>
        <w:t>美洲豹廊道计划</w:t>
      </w:r>
      <w:r>
        <w:rPr>
          <w:rFonts w:hint="eastAsia" w:eastAsiaTheme="minorEastAsia"/>
          <w:kern w:val="0"/>
          <w:szCs w:val="21"/>
          <w:shd w:val="clear" w:color="auto" w:fill="FFFFFF"/>
        </w:rPr>
        <w:t>”</w:t>
      </w:r>
      <w:r>
        <w:rPr>
          <w:rFonts w:eastAsiaTheme="minorEastAsia"/>
          <w:kern w:val="0"/>
          <w:szCs w:val="21"/>
          <w:shd w:val="clear" w:color="auto" w:fill="FFFFFF"/>
        </w:rPr>
        <w:t>（Jaguar Corridor Initiative）的非凡保护行动。作者詹姆</w:t>
      </w:r>
      <w:r>
        <w:rPr>
          <w:rFonts w:asciiTheme="minorEastAsia" w:hAnsiTheme="minorEastAsia" w:eastAsiaTheme="minorEastAsia"/>
          <w:kern w:val="0"/>
          <w:szCs w:val="21"/>
          <w:shd w:val="clear" w:color="auto" w:fill="FFFFFF"/>
        </w:rPr>
        <w:t>斯·坎贝</w:t>
      </w:r>
      <w:r>
        <w:rPr>
          <w:rFonts w:eastAsiaTheme="minorEastAsia"/>
          <w:kern w:val="0"/>
          <w:szCs w:val="21"/>
          <w:shd w:val="clear" w:color="auto" w:fill="FFFFFF"/>
        </w:rPr>
        <w:t>尔（James Campbell）追溯</w:t>
      </w:r>
      <w:r>
        <w:rPr>
          <w:rFonts w:asciiTheme="minorEastAsia" w:hAnsiTheme="minorEastAsia" w:eastAsiaTheme="minorEastAsia"/>
          <w:kern w:val="0"/>
          <w:szCs w:val="21"/>
          <w:shd w:val="clear" w:color="auto" w:fill="FFFFFF"/>
        </w:rPr>
        <w:t>了艾伦·拉宾</w:t>
      </w:r>
      <w:r>
        <w:rPr>
          <w:rFonts w:eastAsiaTheme="minorEastAsia"/>
          <w:kern w:val="0"/>
          <w:szCs w:val="21"/>
          <w:shd w:val="clear" w:color="auto" w:fill="FFFFFF"/>
        </w:rPr>
        <w:t>诺维茨（Alan Rabinowitz）的传奇人生——这位被称作</w:t>
      </w:r>
      <w:r>
        <w:rPr>
          <w:rFonts w:asciiTheme="minorEastAsia" w:hAnsiTheme="minorEastAsia" w:eastAsiaTheme="minorEastAsia"/>
          <w:kern w:val="0"/>
          <w:szCs w:val="21"/>
          <w:shd w:val="clear" w:color="auto" w:fill="FFFFFF"/>
        </w:rPr>
        <w:t>"野生动物生态学界印第安纳·琼斯"</w:t>
      </w:r>
      <w:r>
        <w:rPr>
          <w:rFonts w:eastAsiaTheme="minorEastAsia"/>
          <w:kern w:val="0"/>
          <w:szCs w:val="21"/>
          <w:shd w:val="clear" w:color="auto" w:fill="FFFFFF"/>
        </w:rPr>
        <w:t>的硬汉虽身负创伤，却为建立纵贯墨西哥至阿根廷、绵延8000纬度英里的生态廊道奋斗终生。从白令陆桥到镌刻美洲豹图腾的哥伦布时期丛林神庙，本书带领读者横跨两大洲，探寻美洲豹的前世今生与未来图景。</w:t>
      </w:r>
    </w:p>
    <w:p w14:paraId="025F10D4">
      <w:pPr>
        <w:rPr>
          <w:rFonts w:eastAsiaTheme="minorEastAsia"/>
          <w:kern w:val="0"/>
          <w:szCs w:val="21"/>
          <w:shd w:val="clear" w:color="auto" w:fill="FFFFFF"/>
        </w:rPr>
      </w:pPr>
    </w:p>
    <w:p w14:paraId="3DC588EC">
      <w:pPr>
        <w:rPr>
          <w:rFonts w:ascii="宋体" w:hAnsi="宋体" w:cs="宋体"/>
          <w:b/>
          <w:szCs w:val="21"/>
        </w:rPr>
      </w:pPr>
      <w:r>
        <w:rPr>
          <w:rFonts w:hint="eastAsia" w:ascii="宋体" w:hAnsi="宋体" w:cs="宋体"/>
          <w:b/>
          <w:szCs w:val="21"/>
        </w:rPr>
        <w:t>作者简介：</w:t>
      </w:r>
      <w:bookmarkStart w:id="0" w:name="productDetails"/>
      <w:bookmarkEnd w:id="0"/>
    </w:p>
    <w:p w14:paraId="6E4C6320">
      <w:pPr>
        <w:ind w:firstLine="422" w:firstLineChars="200"/>
        <w:rPr>
          <w:rFonts w:eastAsiaTheme="minorEastAsia"/>
          <w:b/>
          <w:bCs/>
          <w:kern w:val="0"/>
          <w:szCs w:val="21"/>
          <w:shd w:val="clear" w:color="auto" w:fill="FFFFFF"/>
        </w:rPr>
      </w:pPr>
    </w:p>
    <w:p w14:paraId="54758FDC">
      <w:pPr>
        <w:ind w:firstLine="422" w:firstLineChars="200"/>
        <w:rPr>
          <w:rFonts w:eastAsiaTheme="minorEastAsia"/>
          <w:kern w:val="0"/>
          <w:szCs w:val="21"/>
          <w:shd w:val="clear" w:color="auto" w:fill="FFFFFF"/>
        </w:rPr>
      </w:pPr>
      <w:r>
        <w:rPr>
          <w:rFonts w:eastAsiaTheme="minorEastAsia"/>
          <w:b/>
          <w:bCs/>
          <w:kern w:val="0"/>
          <w:szCs w:val="21"/>
          <w:shd w:val="clear" w:color="auto" w:fill="FFFFFF"/>
        </w:rPr>
        <w:t>詹</w:t>
      </w:r>
      <w:r>
        <w:rPr>
          <w:rFonts w:asciiTheme="minorEastAsia" w:hAnsiTheme="minorEastAsia" w:eastAsiaTheme="minorEastAsia"/>
          <w:b/>
          <w:bCs/>
          <w:kern w:val="0"/>
          <w:szCs w:val="21"/>
          <w:shd w:val="clear" w:color="auto" w:fill="FFFFFF"/>
        </w:rPr>
        <w:t>姆斯·坎</w:t>
      </w:r>
      <w:r>
        <w:rPr>
          <w:rFonts w:eastAsiaTheme="minorEastAsia"/>
          <w:b/>
          <w:bCs/>
          <w:kern w:val="0"/>
          <w:szCs w:val="21"/>
          <w:shd w:val="clear" w:color="auto" w:fill="FFFFFF"/>
        </w:rPr>
        <w:t>贝尔（James Campbell）</w:t>
      </w:r>
      <w:r>
        <w:rPr>
          <w:rFonts w:eastAsiaTheme="minorEastAsia"/>
          <w:kern w:val="0"/>
          <w:szCs w:val="21"/>
          <w:shd w:val="clear" w:color="auto" w:fill="FFFFFF"/>
        </w:rPr>
        <w:t>著有《最后的边疆人》（</w:t>
      </w:r>
      <w:r>
        <w:rPr>
          <w:rFonts w:eastAsiaTheme="minorEastAsia"/>
          <w:i/>
          <w:iCs/>
          <w:kern w:val="0"/>
          <w:szCs w:val="21"/>
          <w:shd w:val="clear" w:color="auto" w:fill="FFFFFF"/>
        </w:rPr>
        <w:t>The Final Frontiersman</w:t>
      </w:r>
      <w:r>
        <w:rPr>
          <w:rFonts w:eastAsiaTheme="minorEastAsia"/>
          <w:kern w:val="0"/>
          <w:szCs w:val="21"/>
          <w:shd w:val="clear" w:color="auto" w:fill="FFFFFF"/>
        </w:rPr>
        <w:t>）、《勇敢者》（</w:t>
      </w:r>
      <w:r>
        <w:rPr>
          <w:rFonts w:eastAsiaTheme="minorEastAsia"/>
          <w:i/>
          <w:iCs/>
          <w:kern w:val="0"/>
          <w:szCs w:val="21"/>
          <w:shd w:val="clear" w:color="auto" w:fill="FFFFFF"/>
        </w:rPr>
        <w:t>Braving It</w:t>
      </w:r>
      <w:r>
        <w:rPr>
          <w:rFonts w:eastAsiaTheme="minorEastAsia"/>
          <w:kern w:val="0"/>
          <w:szCs w:val="21"/>
          <w:shd w:val="clear" w:color="auto" w:fill="FFFFFF"/>
        </w:rPr>
        <w:t>）与《幽灵山男儿》（</w:t>
      </w:r>
      <w:r>
        <w:rPr>
          <w:rFonts w:eastAsiaTheme="minorEastAsia"/>
          <w:i/>
          <w:iCs/>
          <w:kern w:val="0"/>
          <w:szCs w:val="21"/>
          <w:shd w:val="clear" w:color="auto" w:fill="FFFFFF"/>
        </w:rPr>
        <w:t>The Ghost Mountain Boys</w:t>
      </w:r>
      <w:r>
        <w:rPr>
          <w:rFonts w:eastAsiaTheme="minorEastAsia"/>
          <w:kern w:val="0"/>
          <w:szCs w:val="21"/>
          <w:shd w:val="clear" w:color="auto" w:fill="FFFFFF"/>
        </w:rPr>
        <w:t>）。其作品常见于《户外》《国家地理探险》《男士期刊》等知名刊物。</w:t>
      </w:r>
      <w:r>
        <w:rPr>
          <w:rFonts w:hint="eastAsia" w:eastAsiaTheme="minorEastAsia"/>
          <w:kern w:val="0"/>
          <w:szCs w:val="21"/>
          <w:shd w:val="clear" w:color="auto" w:fill="FFFFFF"/>
        </w:rPr>
        <w:t>他</w:t>
      </w:r>
      <w:r>
        <w:rPr>
          <w:rFonts w:eastAsiaTheme="minorEastAsia"/>
          <w:kern w:val="0"/>
          <w:szCs w:val="21"/>
          <w:shd w:val="clear" w:color="auto" w:fill="FFFFFF"/>
        </w:rPr>
        <w:t>现居威斯康星州。</w:t>
      </w:r>
    </w:p>
    <w:p w14:paraId="6D07F54F">
      <w:pPr>
        <w:shd w:val="clear" w:color="auto" w:fill="FFFFFF"/>
        <w:rPr>
          <w:b/>
          <w:bCs/>
          <w:color w:val="000000"/>
          <w:szCs w:val="21"/>
        </w:rPr>
      </w:pPr>
    </w:p>
    <w:p w14:paraId="758AAD39">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3CA3E5C8">
      <w:pPr>
        <w:shd w:val="clear" w:color="auto" w:fill="FFFFFF"/>
        <w:rPr>
          <w:rFonts w:hint="eastAsia"/>
          <w:b/>
          <w:bCs/>
          <w:color w:val="000000"/>
          <w:szCs w:val="21"/>
          <w:lang w:val="en-US" w:eastAsia="zh-CN"/>
        </w:rPr>
      </w:pPr>
    </w:p>
    <w:p w14:paraId="75D106BF">
      <w:pPr>
        <w:shd w:val="clear" w:color="auto" w:fill="FFFFFF"/>
        <w:rPr>
          <w:rFonts w:hint="eastAsia"/>
          <w:b w:val="0"/>
          <w:bCs w:val="0"/>
          <w:color w:val="000000"/>
          <w:szCs w:val="21"/>
          <w:lang w:val="en-US" w:eastAsia="zh-CN"/>
        </w:rPr>
      </w:pPr>
      <w:r>
        <w:rPr>
          <w:rFonts w:hint="eastAsia"/>
          <w:b w:val="0"/>
          <w:bCs w:val="0"/>
          <w:color w:val="000000"/>
          <w:szCs w:val="21"/>
          <w:lang w:val="en-US" w:eastAsia="zh-CN"/>
        </w:rPr>
        <w:t>“一部关于在人类肆意扩张的世界中守护濒危物种生存困境的优秀概览”。——</w:t>
      </w:r>
      <w:r>
        <w:rPr>
          <w:rFonts w:hint="eastAsia"/>
          <w:b w:val="0"/>
          <w:bCs w:val="0"/>
          <w:color w:val="000000"/>
          <w:szCs w:val="21"/>
          <w:lang w:val="en-US" w:eastAsia="zh-CN"/>
        </w:rPr>
        <w:t>《柯克斯评论》</w:t>
      </w:r>
    </w:p>
    <w:p w14:paraId="1E23B3BA">
      <w:pPr>
        <w:shd w:val="clear" w:color="auto" w:fill="FFFFFF"/>
        <w:rPr>
          <w:rFonts w:hint="eastAsia"/>
          <w:b w:val="0"/>
          <w:bCs w:val="0"/>
          <w:color w:val="000000"/>
          <w:szCs w:val="21"/>
          <w:lang w:val="en-US" w:eastAsia="zh-CN"/>
        </w:rPr>
      </w:pPr>
    </w:p>
    <w:p w14:paraId="7B7F8340">
      <w:pPr>
        <w:shd w:val="clear" w:color="auto" w:fill="FFFFFF"/>
        <w:rPr>
          <w:rFonts w:hint="eastAsia"/>
          <w:b w:val="0"/>
          <w:bCs w:val="0"/>
          <w:color w:val="000000"/>
          <w:szCs w:val="21"/>
          <w:lang w:val="en-US" w:eastAsia="zh-CN"/>
        </w:rPr>
      </w:pPr>
      <w:r>
        <w:rPr>
          <w:rFonts w:hint="eastAsia"/>
          <w:b w:val="0"/>
          <w:bCs w:val="0"/>
          <w:color w:val="000000"/>
          <w:szCs w:val="21"/>
          <w:lang w:val="en-US" w:eastAsia="zh-CN"/>
        </w:rPr>
        <w:t>“[坎贝尔]不仅讲述了书名中濒危动物的故事，更聚焦于一位决心拯救它的生物学家——被誉为'野生动物生态学界的印第安纳·琼斯'的艾伦·拉比诺维茨......坎贝尔以卓越的笔触既致敬了拉比诺维茨的科研成就，又生动再现了他的探险历程，同时娓娓道来美洲豹的故事以及包括他本人在内、仍致力于守护这种动物的坚守者们。”——《书单》</w:t>
      </w:r>
    </w:p>
    <w:p w14:paraId="018E91A5">
      <w:pPr>
        <w:shd w:val="clear" w:color="auto" w:fill="FFFFFF"/>
        <w:rPr>
          <w:b/>
          <w:bCs/>
          <w:color w:val="000000"/>
          <w:szCs w:val="21"/>
        </w:rPr>
      </w:pPr>
    </w:p>
    <w:p w14:paraId="53C9209A">
      <w:pPr>
        <w:widowControl/>
        <w:shd w:val="clear" w:color="auto" w:fill="FFFFFF"/>
        <w:rPr>
          <w:color w:val="000000"/>
          <w:kern w:val="0"/>
          <w:szCs w:val="21"/>
        </w:rPr>
      </w:pPr>
      <w:r>
        <w:rPr>
          <w:b/>
          <w:bCs/>
          <w:color w:val="000000"/>
          <w:kern w:val="0"/>
          <w:szCs w:val="21"/>
        </w:rPr>
        <w:t>感谢您的阅读！</w:t>
      </w:r>
    </w:p>
    <w:p w14:paraId="65F49A38">
      <w:pPr>
        <w:widowControl/>
        <w:shd w:val="clear" w:color="auto" w:fill="FFFFFF"/>
        <w:rPr>
          <w:color w:val="000000"/>
          <w:kern w:val="0"/>
          <w:szCs w:val="21"/>
        </w:rPr>
      </w:pPr>
      <w:r>
        <w:rPr>
          <w:b/>
          <w:bCs/>
          <w:color w:val="000000"/>
          <w:kern w:val="0"/>
          <w:szCs w:val="21"/>
        </w:rPr>
        <w:t>请将反馈信息发至：</w:t>
      </w:r>
      <w:r>
        <w:rPr>
          <w:rFonts w:eastAsia="华文中宋"/>
          <w:b/>
          <w:bCs/>
          <w:color w:val="000000"/>
          <w:kern w:val="0"/>
          <w:szCs w:val="21"/>
        </w:rPr>
        <w:t>版权负责人</w:t>
      </w:r>
    </w:p>
    <w:p w14:paraId="73CD5438">
      <w:pPr>
        <w:widowControl/>
        <w:shd w:val="clear" w:color="auto" w:fill="FFFFFF"/>
        <w:rPr>
          <w:color w:val="000000"/>
          <w:kern w:val="0"/>
          <w:szCs w:val="21"/>
        </w:rPr>
      </w:pPr>
      <w:r>
        <w:rPr>
          <w:b/>
          <w:bCs/>
          <w:color w:val="000000"/>
          <w:kern w:val="0"/>
          <w:szCs w:val="21"/>
        </w:rPr>
        <w:t>Email</w:t>
      </w:r>
      <w:r>
        <w:rPr>
          <w:color w:val="000000"/>
          <w:kern w:val="0"/>
          <w:szCs w:val="21"/>
        </w:rPr>
        <w:t>：</w:t>
      </w:r>
      <w:r>
        <w:fldChar w:fldCharType="begin"/>
      </w:r>
      <w:r>
        <w:instrText xml:space="preserve"> HYPERLINK "mailto:Rights@nurnberg.com.cn" \t "_blank" </w:instrText>
      </w:r>
      <w:r>
        <w:fldChar w:fldCharType="separate"/>
      </w:r>
      <w:r>
        <w:rPr>
          <w:color w:val="0000FF"/>
          <w:kern w:val="0"/>
          <w:szCs w:val="21"/>
          <w:u w:val="single"/>
        </w:rPr>
        <w:t>Rights@nurnberg.com.cn</w:t>
      </w:r>
      <w:r>
        <w:rPr>
          <w:color w:val="0000FF"/>
          <w:kern w:val="0"/>
          <w:szCs w:val="21"/>
          <w:u w:val="single"/>
        </w:rPr>
        <w:fldChar w:fldCharType="end"/>
      </w:r>
    </w:p>
    <w:p w14:paraId="2724EE8B">
      <w:pPr>
        <w:widowControl/>
        <w:shd w:val="clear" w:color="auto" w:fill="FFFFFF"/>
        <w:tabs>
          <w:tab w:val="left" w:pos="5719"/>
        </w:tabs>
        <w:rPr>
          <w:color w:val="000000"/>
          <w:kern w:val="0"/>
          <w:szCs w:val="21"/>
        </w:rPr>
      </w:pPr>
      <w:r>
        <w:rPr>
          <w:color w:val="000000"/>
          <w:kern w:val="0"/>
          <w:szCs w:val="21"/>
        </w:rPr>
        <w:t>安德鲁·纳伯格联合国际有限公司北京代表处</w:t>
      </w:r>
    </w:p>
    <w:p w14:paraId="4EE00A42">
      <w:pPr>
        <w:widowControl/>
        <w:shd w:val="clear" w:color="auto" w:fill="FFFFFF"/>
        <w:rPr>
          <w:color w:val="000000"/>
          <w:kern w:val="0"/>
          <w:szCs w:val="21"/>
        </w:rPr>
      </w:pPr>
      <w:r>
        <w:rPr>
          <w:color w:val="000000"/>
          <w:kern w:val="0"/>
          <w:szCs w:val="21"/>
        </w:rPr>
        <w:t>北京市海淀区中关村大街甲59号中国人民大学文化大厦1705室, 邮编：100872</w:t>
      </w:r>
    </w:p>
    <w:p w14:paraId="03F675EC">
      <w:pPr>
        <w:widowControl/>
        <w:shd w:val="clear" w:color="auto" w:fill="FFFFFF"/>
        <w:rPr>
          <w:color w:val="000000"/>
          <w:kern w:val="0"/>
          <w:szCs w:val="21"/>
        </w:rPr>
      </w:pPr>
      <w:r>
        <w:rPr>
          <w:color w:val="000000"/>
          <w:kern w:val="0"/>
          <w:szCs w:val="21"/>
        </w:rPr>
        <w:t>电话：010-82504106, 传真：010-82504200</w:t>
      </w:r>
    </w:p>
    <w:p w14:paraId="2116A073">
      <w:pPr>
        <w:widowControl/>
        <w:shd w:val="clear" w:color="auto" w:fill="FFFFFF"/>
        <w:rPr>
          <w:color w:val="000000"/>
          <w:kern w:val="0"/>
          <w:szCs w:val="21"/>
        </w:rPr>
      </w:pPr>
      <w:r>
        <w:rPr>
          <w:color w:val="000000"/>
          <w:kern w:val="0"/>
          <w:szCs w:val="21"/>
        </w:rPr>
        <w:t>公司网址：</w:t>
      </w:r>
      <w:r>
        <w:fldChar w:fldCharType="begin"/>
      </w:r>
      <w:r>
        <w:instrText xml:space="preserve"> HYPERLINK "http://www.nurnberg.com.cn/" \t "_blank" </w:instrText>
      </w:r>
      <w:r>
        <w:fldChar w:fldCharType="separate"/>
      </w:r>
      <w:r>
        <w:rPr>
          <w:color w:val="0000FF"/>
          <w:kern w:val="0"/>
          <w:szCs w:val="21"/>
          <w:u w:val="single"/>
        </w:rPr>
        <w:t>http://www.nurnberg.com.cn</w:t>
      </w:r>
      <w:r>
        <w:rPr>
          <w:color w:val="0000FF"/>
          <w:kern w:val="0"/>
          <w:szCs w:val="21"/>
          <w:u w:val="single"/>
        </w:rPr>
        <w:fldChar w:fldCharType="end"/>
      </w:r>
    </w:p>
    <w:p w14:paraId="7C161AB7">
      <w:pPr>
        <w:widowControl/>
        <w:shd w:val="clear" w:color="auto" w:fill="FFFFFF"/>
        <w:rPr>
          <w:color w:val="000000"/>
          <w:kern w:val="0"/>
          <w:szCs w:val="21"/>
        </w:rPr>
      </w:pPr>
      <w:r>
        <w:rPr>
          <w:color w:val="000000"/>
          <w:kern w:val="0"/>
          <w:szCs w:val="21"/>
        </w:rPr>
        <w:t>书目下载：</w:t>
      </w:r>
      <w:r>
        <w:fldChar w:fldCharType="begin"/>
      </w:r>
      <w:r>
        <w:instrText xml:space="preserve"> HYPERLINK "http://www.nurnberg.com.cn/booklist_zh/list.aspx" \t "_blank" </w:instrText>
      </w:r>
      <w:r>
        <w:fldChar w:fldCharType="separate"/>
      </w:r>
      <w:r>
        <w:rPr>
          <w:color w:val="0000FF"/>
          <w:kern w:val="0"/>
          <w:szCs w:val="21"/>
          <w:u w:val="single"/>
        </w:rPr>
        <w:t>http://www.nurnberg.com.cn/booklist_zh/list.aspx</w:t>
      </w:r>
      <w:r>
        <w:rPr>
          <w:color w:val="0000FF"/>
          <w:kern w:val="0"/>
          <w:szCs w:val="21"/>
          <w:u w:val="single"/>
        </w:rPr>
        <w:fldChar w:fldCharType="end"/>
      </w:r>
    </w:p>
    <w:p w14:paraId="770BCE7F">
      <w:pPr>
        <w:widowControl/>
        <w:shd w:val="clear" w:color="auto" w:fill="FFFFFF"/>
        <w:rPr>
          <w:color w:val="000000"/>
          <w:kern w:val="0"/>
          <w:szCs w:val="21"/>
        </w:rPr>
      </w:pPr>
      <w:r>
        <w:rPr>
          <w:color w:val="000000"/>
          <w:kern w:val="0"/>
          <w:szCs w:val="21"/>
        </w:rPr>
        <w:t>书讯浏览：</w:t>
      </w:r>
      <w:r>
        <w:fldChar w:fldCharType="begin"/>
      </w:r>
      <w:r>
        <w:instrText xml:space="preserve"> HYPERLINK "http://www.nurnberg.com.cn/book/book.aspx" \t "_blank" </w:instrText>
      </w:r>
      <w:r>
        <w:fldChar w:fldCharType="separate"/>
      </w:r>
      <w:r>
        <w:rPr>
          <w:color w:val="0000FF"/>
          <w:kern w:val="0"/>
          <w:szCs w:val="21"/>
          <w:u w:val="single"/>
        </w:rPr>
        <w:t>http://www.nurnberg.com.cn/book/book.aspx</w:t>
      </w:r>
      <w:r>
        <w:rPr>
          <w:color w:val="0000FF"/>
          <w:kern w:val="0"/>
          <w:szCs w:val="21"/>
          <w:u w:val="single"/>
        </w:rPr>
        <w:fldChar w:fldCharType="end"/>
      </w:r>
    </w:p>
    <w:p w14:paraId="1AFDCD42">
      <w:pPr>
        <w:widowControl/>
        <w:shd w:val="clear" w:color="auto" w:fill="FFFFFF"/>
        <w:rPr>
          <w:color w:val="000000"/>
          <w:kern w:val="0"/>
          <w:szCs w:val="21"/>
        </w:rPr>
      </w:pPr>
      <w:r>
        <w:rPr>
          <w:color w:val="000000"/>
          <w:kern w:val="0"/>
          <w:szCs w:val="21"/>
        </w:rPr>
        <w:t>视频推荐：</w:t>
      </w:r>
      <w:r>
        <w:fldChar w:fldCharType="begin"/>
      </w:r>
      <w:r>
        <w:instrText xml:space="preserve"> HYPERLINK "http://www.nurnberg.com.cn/video/video.aspx" \t "_blank" </w:instrText>
      </w:r>
      <w:r>
        <w:fldChar w:fldCharType="separate"/>
      </w:r>
      <w:r>
        <w:rPr>
          <w:color w:val="0000FF"/>
          <w:kern w:val="0"/>
          <w:szCs w:val="21"/>
          <w:u w:val="single"/>
        </w:rPr>
        <w:t>http://www.nurnberg.com.cn/video/video.aspx</w:t>
      </w:r>
      <w:r>
        <w:rPr>
          <w:color w:val="0000FF"/>
          <w:kern w:val="0"/>
          <w:szCs w:val="21"/>
          <w:u w:val="single"/>
        </w:rPr>
        <w:fldChar w:fldCharType="end"/>
      </w:r>
    </w:p>
    <w:p w14:paraId="15B81ED7">
      <w:pPr>
        <w:widowControl/>
        <w:shd w:val="clear" w:color="auto" w:fill="FFFFFF"/>
        <w:rPr>
          <w:color w:val="000000"/>
          <w:kern w:val="0"/>
          <w:szCs w:val="21"/>
        </w:rPr>
      </w:pPr>
      <w:r>
        <w:rPr>
          <w:color w:val="000000"/>
          <w:kern w:val="0"/>
          <w:szCs w:val="21"/>
        </w:rPr>
        <w:t>豆瓣小站：</w:t>
      </w:r>
      <w:r>
        <w:fldChar w:fldCharType="begin"/>
      </w:r>
      <w:r>
        <w:instrText xml:space="preserve"> HYPERLINK "http://site.douban.com/110577/" \t "_blank" </w:instrText>
      </w:r>
      <w:r>
        <w:fldChar w:fldCharType="separate"/>
      </w:r>
      <w:r>
        <w:rPr>
          <w:color w:val="0000FF"/>
          <w:kern w:val="0"/>
          <w:szCs w:val="21"/>
          <w:u w:val="single"/>
        </w:rPr>
        <w:t>http://site.douban.com/110577/</w:t>
      </w:r>
      <w:r>
        <w:rPr>
          <w:color w:val="0000FF"/>
          <w:kern w:val="0"/>
          <w:szCs w:val="21"/>
          <w:u w:val="single"/>
        </w:rPr>
        <w:fldChar w:fldCharType="end"/>
      </w:r>
    </w:p>
    <w:p w14:paraId="5383EAFB">
      <w:pPr>
        <w:widowControl/>
        <w:shd w:val="clear" w:color="auto" w:fill="FFFFFF"/>
        <w:rPr>
          <w:color w:val="000000"/>
          <w:kern w:val="0"/>
          <w:szCs w:val="21"/>
        </w:rPr>
      </w:pPr>
      <w:r>
        <w:rPr>
          <w:color w:val="000000"/>
          <w:kern w:val="0"/>
          <w:szCs w:val="21"/>
        </w:rPr>
        <w:t>新浪微博：</w:t>
      </w:r>
      <w:r>
        <w:fldChar w:fldCharType="begin"/>
      </w:r>
      <w:r>
        <w:instrText xml:space="preserve"> HYPERLINK "https://weibo.com/1877653117/profile?topnav=1&amp;wvr=6" \t "_blank" </w:instrText>
      </w:r>
      <w:r>
        <w:fldChar w:fldCharType="separate"/>
      </w:r>
      <w:r>
        <w:rPr>
          <w:color w:val="0000FF"/>
          <w:kern w:val="0"/>
          <w:szCs w:val="21"/>
          <w:u w:val="single"/>
        </w:rPr>
        <w:t>安德鲁纳伯格公司的微博_微博 (weibo.com)</w:t>
      </w:r>
      <w:r>
        <w:rPr>
          <w:color w:val="0000FF"/>
          <w:kern w:val="0"/>
          <w:szCs w:val="21"/>
          <w:u w:val="single"/>
        </w:rPr>
        <w:fldChar w:fldCharType="end"/>
      </w:r>
    </w:p>
    <w:p w14:paraId="06DA86F7">
      <w:pPr>
        <w:widowControl/>
        <w:shd w:val="clear" w:color="auto" w:fill="FFFFFF"/>
        <w:rPr>
          <w:color w:val="000000"/>
          <w:kern w:val="0"/>
          <w:szCs w:val="21"/>
        </w:rPr>
      </w:pPr>
      <w:r>
        <w:rPr>
          <w:color w:val="000000"/>
          <w:kern w:val="0"/>
          <w:szCs w:val="21"/>
        </w:rPr>
        <w:t>微信订阅号：ANABJ2002</w:t>
      </w:r>
    </w:p>
    <w:p w14:paraId="087854CD">
      <w:pPr>
        <w:ind w:right="420"/>
        <w:rPr>
          <w:color w:val="000000"/>
        </w:rPr>
      </w:pPr>
      <w:r>
        <w:rPr>
          <w:color w:val="000000"/>
          <w:szCs w:val="21"/>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18"/>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503EAD41">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10866"/>
    <w:rsid w:val="00012981"/>
    <w:rsid w:val="00013CE1"/>
    <w:rsid w:val="000147B8"/>
    <w:rsid w:val="00014C1E"/>
    <w:rsid w:val="000154D7"/>
    <w:rsid w:val="00015D9E"/>
    <w:rsid w:val="00016A67"/>
    <w:rsid w:val="0002623F"/>
    <w:rsid w:val="0003734A"/>
    <w:rsid w:val="00037EDE"/>
    <w:rsid w:val="00044468"/>
    <w:rsid w:val="000471BE"/>
    <w:rsid w:val="00052601"/>
    <w:rsid w:val="0005296B"/>
    <w:rsid w:val="00056082"/>
    <w:rsid w:val="0006074F"/>
    <w:rsid w:val="000649FF"/>
    <w:rsid w:val="0006722F"/>
    <w:rsid w:val="00067E08"/>
    <w:rsid w:val="000721D3"/>
    <w:rsid w:val="0007792C"/>
    <w:rsid w:val="00080A1A"/>
    <w:rsid w:val="000828F5"/>
    <w:rsid w:val="00094542"/>
    <w:rsid w:val="000A276C"/>
    <w:rsid w:val="000A29A9"/>
    <w:rsid w:val="000A2E1D"/>
    <w:rsid w:val="000A3AA0"/>
    <w:rsid w:val="000A73C3"/>
    <w:rsid w:val="000B0918"/>
    <w:rsid w:val="000B22DE"/>
    <w:rsid w:val="000C1EE1"/>
    <w:rsid w:val="000C380D"/>
    <w:rsid w:val="000C4692"/>
    <w:rsid w:val="000C6A4C"/>
    <w:rsid w:val="000C6B43"/>
    <w:rsid w:val="000C7101"/>
    <w:rsid w:val="000C780B"/>
    <w:rsid w:val="000D447B"/>
    <w:rsid w:val="000E219B"/>
    <w:rsid w:val="0010039B"/>
    <w:rsid w:val="001003C1"/>
    <w:rsid w:val="00106774"/>
    <w:rsid w:val="00106D0C"/>
    <w:rsid w:val="00134275"/>
    <w:rsid w:val="00137035"/>
    <w:rsid w:val="00142CBE"/>
    <w:rsid w:val="0014507F"/>
    <w:rsid w:val="00146F64"/>
    <w:rsid w:val="00151609"/>
    <w:rsid w:val="00152F8A"/>
    <w:rsid w:val="00155A14"/>
    <w:rsid w:val="00157258"/>
    <w:rsid w:val="00161F32"/>
    <w:rsid w:val="001639E3"/>
    <w:rsid w:val="00166064"/>
    <w:rsid w:val="001668C5"/>
    <w:rsid w:val="001705F4"/>
    <w:rsid w:val="00176F33"/>
    <w:rsid w:val="00182905"/>
    <w:rsid w:val="001835F4"/>
    <w:rsid w:val="0018456D"/>
    <w:rsid w:val="001859C2"/>
    <w:rsid w:val="001913BB"/>
    <w:rsid w:val="00197385"/>
    <w:rsid w:val="001A170B"/>
    <w:rsid w:val="001A7625"/>
    <w:rsid w:val="001B213C"/>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4568"/>
    <w:rsid w:val="00274BF1"/>
    <w:rsid w:val="00276227"/>
    <w:rsid w:val="0028760E"/>
    <w:rsid w:val="002904B8"/>
    <w:rsid w:val="00294410"/>
    <w:rsid w:val="00295DF5"/>
    <w:rsid w:val="002A022A"/>
    <w:rsid w:val="002A17A3"/>
    <w:rsid w:val="002A598F"/>
    <w:rsid w:val="002A5D64"/>
    <w:rsid w:val="002A7FA4"/>
    <w:rsid w:val="002B18F2"/>
    <w:rsid w:val="002B1B16"/>
    <w:rsid w:val="002B3FB1"/>
    <w:rsid w:val="002B51C1"/>
    <w:rsid w:val="002B7D5A"/>
    <w:rsid w:val="002D3C25"/>
    <w:rsid w:val="002D424A"/>
    <w:rsid w:val="002E31A2"/>
    <w:rsid w:val="002E37FF"/>
    <w:rsid w:val="002E5DC5"/>
    <w:rsid w:val="002E5F2A"/>
    <w:rsid w:val="002E7243"/>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4C37"/>
    <w:rsid w:val="00346BE5"/>
    <w:rsid w:val="0035593A"/>
    <w:rsid w:val="00366751"/>
    <w:rsid w:val="0037085F"/>
    <w:rsid w:val="003757B0"/>
    <w:rsid w:val="00383FD0"/>
    <w:rsid w:val="00390940"/>
    <w:rsid w:val="003942B2"/>
    <w:rsid w:val="00394522"/>
    <w:rsid w:val="00394EE3"/>
    <w:rsid w:val="003972FB"/>
    <w:rsid w:val="003A45E3"/>
    <w:rsid w:val="003A5EE9"/>
    <w:rsid w:val="003A6586"/>
    <w:rsid w:val="003B25FD"/>
    <w:rsid w:val="003B5916"/>
    <w:rsid w:val="003C11BB"/>
    <w:rsid w:val="003C2DA6"/>
    <w:rsid w:val="003D4957"/>
    <w:rsid w:val="003E0567"/>
    <w:rsid w:val="003E2B7F"/>
    <w:rsid w:val="003E74D8"/>
    <w:rsid w:val="003E754D"/>
    <w:rsid w:val="003F05DE"/>
    <w:rsid w:val="003F0933"/>
    <w:rsid w:val="003F0CD0"/>
    <w:rsid w:val="003F2F14"/>
    <w:rsid w:val="003F5825"/>
    <w:rsid w:val="00407A91"/>
    <w:rsid w:val="004148D5"/>
    <w:rsid w:val="00414A9C"/>
    <w:rsid w:val="004150F4"/>
    <w:rsid w:val="00422041"/>
    <w:rsid w:val="00431D1E"/>
    <w:rsid w:val="0043213E"/>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97C21"/>
    <w:rsid w:val="004A18EB"/>
    <w:rsid w:val="004A3797"/>
    <w:rsid w:val="004A5622"/>
    <w:rsid w:val="004B4C85"/>
    <w:rsid w:val="004B64D1"/>
    <w:rsid w:val="004C04A1"/>
    <w:rsid w:val="004C7A29"/>
    <w:rsid w:val="004D117F"/>
    <w:rsid w:val="004E52F4"/>
    <w:rsid w:val="004E7135"/>
    <w:rsid w:val="004F1E7A"/>
    <w:rsid w:val="004F281C"/>
    <w:rsid w:val="004F4289"/>
    <w:rsid w:val="004F47CD"/>
    <w:rsid w:val="004F734A"/>
    <w:rsid w:val="0050147C"/>
    <w:rsid w:val="00501920"/>
    <w:rsid w:val="00505D66"/>
    <w:rsid w:val="005116BE"/>
    <w:rsid w:val="00511D8F"/>
    <w:rsid w:val="00514B94"/>
    <w:rsid w:val="005272EB"/>
    <w:rsid w:val="00527886"/>
    <w:rsid w:val="00534ED9"/>
    <w:rsid w:val="005356AF"/>
    <w:rsid w:val="005362F6"/>
    <w:rsid w:val="00541157"/>
    <w:rsid w:val="00547E7E"/>
    <w:rsid w:val="00556080"/>
    <w:rsid w:val="005664AD"/>
    <w:rsid w:val="005737DB"/>
    <w:rsid w:val="00577471"/>
    <w:rsid w:val="00577751"/>
    <w:rsid w:val="00582EAD"/>
    <w:rsid w:val="00583966"/>
    <w:rsid w:val="0058404E"/>
    <w:rsid w:val="00590357"/>
    <w:rsid w:val="005953CB"/>
    <w:rsid w:val="005A40A1"/>
    <w:rsid w:val="005A5754"/>
    <w:rsid w:val="005B06C8"/>
    <w:rsid w:val="005B212D"/>
    <w:rsid w:val="005B6FB0"/>
    <w:rsid w:val="005B7CEB"/>
    <w:rsid w:val="005C06B7"/>
    <w:rsid w:val="005C1ED9"/>
    <w:rsid w:val="005C4A04"/>
    <w:rsid w:val="005C6904"/>
    <w:rsid w:val="005E2B8A"/>
    <w:rsid w:val="005E611E"/>
    <w:rsid w:val="00602E6C"/>
    <w:rsid w:val="006103F6"/>
    <w:rsid w:val="00610C62"/>
    <w:rsid w:val="00612DC3"/>
    <w:rsid w:val="00620BD4"/>
    <w:rsid w:val="00630305"/>
    <w:rsid w:val="006453B2"/>
    <w:rsid w:val="00653EE1"/>
    <w:rsid w:val="00660240"/>
    <w:rsid w:val="006628D4"/>
    <w:rsid w:val="00677625"/>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F043F"/>
    <w:rsid w:val="006F526C"/>
    <w:rsid w:val="0070392F"/>
    <w:rsid w:val="00710D20"/>
    <w:rsid w:val="007119EC"/>
    <w:rsid w:val="00711B64"/>
    <w:rsid w:val="007238C4"/>
    <w:rsid w:val="00723F55"/>
    <w:rsid w:val="0072407A"/>
    <w:rsid w:val="00727197"/>
    <w:rsid w:val="00727EEA"/>
    <w:rsid w:val="007308E7"/>
    <w:rsid w:val="00730B71"/>
    <w:rsid w:val="00732FAC"/>
    <w:rsid w:val="00733B18"/>
    <w:rsid w:val="007340DB"/>
    <w:rsid w:val="00736265"/>
    <w:rsid w:val="007367B2"/>
    <w:rsid w:val="00745E40"/>
    <w:rsid w:val="00747D9C"/>
    <w:rsid w:val="00750C55"/>
    <w:rsid w:val="0075278B"/>
    <w:rsid w:val="007534CA"/>
    <w:rsid w:val="007535B6"/>
    <w:rsid w:val="00755792"/>
    <w:rsid w:val="00756084"/>
    <w:rsid w:val="00756E7A"/>
    <w:rsid w:val="0075707B"/>
    <w:rsid w:val="00757A53"/>
    <w:rsid w:val="00757D84"/>
    <w:rsid w:val="00760BD0"/>
    <w:rsid w:val="0076192D"/>
    <w:rsid w:val="00763D5E"/>
    <w:rsid w:val="00770233"/>
    <w:rsid w:val="007766E3"/>
    <w:rsid w:val="00783745"/>
    <w:rsid w:val="00784FAA"/>
    <w:rsid w:val="00786728"/>
    <w:rsid w:val="00793503"/>
    <w:rsid w:val="00797837"/>
    <w:rsid w:val="007A4BED"/>
    <w:rsid w:val="007A5890"/>
    <w:rsid w:val="007B0B68"/>
    <w:rsid w:val="007B0CC5"/>
    <w:rsid w:val="007B0D11"/>
    <w:rsid w:val="007B1F29"/>
    <w:rsid w:val="007B543B"/>
    <w:rsid w:val="007C091F"/>
    <w:rsid w:val="007C47E9"/>
    <w:rsid w:val="007C7F84"/>
    <w:rsid w:val="007D1E2D"/>
    <w:rsid w:val="007D22D2"/>
    <w:rsid w:val="007D5AE4"/>
    <w:rsid w:val="007F13A6"/>
    <w:rsid w:val="00805130"/>
    <w:rsid w:val="008053EF"/>
    <w:rsid w:val="00805764"/>
    <w:rsid w:val="0081329E"/>
    <w:rsid w:val="00822AAF"/>
    <w:rsid w:val="008303DA"/>
    <w:rsid w:val="00833658"/>
    <w:rsid w:val="00843714"/>
    <w:rsid w:val="00852C2B"/>
    <w:rsid w:val="00852DBA"/>
    <w:rsid w:val="00856401"/>
    <w:rsid w:val="00861777"/>
    <w:rsid w:val="00861AA6"/>
    <w:rsid w:val="00862531"/>
    <w:rsid w:val="00862DBE"/>
    <w:rsid w:val="008648D3"/>
    <w:rsid w:val="00866B99"/>
    <w:rsid w:val="00867007"/>
    <w:rsid w:val="0087014B"/>
    <w:rsid w:val="00872162"/>
    <w:rsid w:val="00873EF3"/>
    <w:rsid w:val="008758DE"/>
    <w:rsid w:val="008845AD"/>
    <w:rsid w:val="0088592B"/>
    <w:rsid w:val="00885ADE"/>
    <w:rsid w:val="0088708F"/>
    <w:rsid w:val="0089462C"/>
    <w:rsid w:val="008955F8"/>
    <w:rsid w:val="0089589B"/>
    <w:rsid w:val="008A0347"/>
    <w:rsid w:val="008A62BF"/>
    <w:rsid w:val="008B0A5A"/>
    <w:rsid w:val="008B3081"/>
    <w:rsid w:val="008B4DCA"/>
    <w:rsid w:val="008B541B"/>
    <w:rsid w:val="008C1791"/>
    <w:rsid w:val="008C6419"/>
    <w:rsid w:val="008C7438"/>
    <w:rsid w:val="008C7C6C"/>
    <w:rsid w:val="008D370C"/>
    <w:rsid w:val="008D3EA4"/>
    <w:rsid w:val="008D4D33"/>
    <w:rsid w:val="008E4369"/>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673D1"/>
    <w:rsid w:val="0097065D"/>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1F"/>
    <w:rsid w:val="009E75BC"/>
    <w:rsid w:val="009F1E68"/>
    <w:rsid w:val="009F2CE0"/>
    <w:rsid w:val="00A005AB"/>
    <w:rsid w:val="00A02169"/>
    <w:rsid w:val="00A054DA"/>
    <w:rsid w:val="00A105E3"/>
    <w:rsid w:val="00A11986"/>
    <w:rsid w:val="00A13AC1"/>
    <w:rsid w:val="00A174E5"/>
    <w:rsid w:val="00A21B53"/>
    <w:rsid w:val="00A25133"/>
    <w:rsid w:val="00A40988"/>
    <w:rsid w:val="00A42B98"/>
    <w:rsid w:val="00A44B8C"/>
    <w:rsid w:val="00A526C7"/>
    <w:rsid w:val="00A575A3"/>
    <w:rsid w:val="00A602F6"/>
    <w:rsid w:val="00A651B0"/>
    <w:rsid w:val="00A71D38"/>
    <w:rsid w:val="00A90603"/>
    <w:rsid w:val="00A90612"/>
    <w:rsid w:val="00A910E5"/>
    <w:rsid w:val="00AA1AA9"/>
    <w:rsid w:val="00AA1B41"/>
    <w:rsid w:val="00AA306C"/>
    <w:rsid w:val="00AA4414"/>
    <w:rsid w:val="00AB5463"/>
    <w:rsid w:val="00AC075C"/>
    <w:rsid w:val="00AC3399"/>
    <w:rsid w:val="00AD250E"/>
    <w:rsid w:val="00AE009F"/>
    <w:rsid w:val="00AF19F9"/>
    <w:rsid w:val="00AF374C"/>
    <w:rsid w:val="00AF4E1E"/>
    <w:rsid w:val="00B01D5B"/>
    <w:rsid w:val="00B05F67"/>
    <w:rsid w:val="00B07E00"/>
    <w:rsid w:val="00B10C8B"/>
    <w:rsid w:val="00B11565"/>
    <w:rsid w:val="00B1495D"/>
    <w:rsid w:val="00B16B56"/>
    <w:rsid w:val="00B210C4"/>
    <w:rsid w:val="00B21544"/>
    <w:rsid w:val="00B26A7A"/>
    <w:rsid w:val="00B43536"/>
    <w:rsid w:val="00B44504"/>
    <w:rsid w:val="00B45349"/>
    <w:rsid w:val="00B46616"/>
    <w:rsid w:val="00B46A0A"/>
    <w:rsid w:val="00B47A45"/>
    <w:rsid w:val="00B5387C"/>
    <w:rsid w:val="00B546FA"/>
    <w:rsid w:val="00B56462"/>
    <w:rsid w:val="00B61C6E"/>
    <w:rsid w:val="00B628C7"/>
    <w:rsid w:val="00B65F1C"/>
    <w:rsid w:val="00B66C72"/>
    <w:rsid w:val="00B677EF"/>
    <w:rsid w:val="00B81C0B"/>
    <w:rsid w:val="00B84321"/>
    <w:rsid w:val="00B85002"/>
    <w:rsid w:val="00B86217"/>
    <w:rsid w:val="00B92BA9"/>
    <w:rsid w:val="00B96AC2"/>
    <w:rsid w:val="00B9717E"/>
    <w:rsid w:val="00BA196A"/>
    <w:rsid w:val="00BA412D"/>
    <w:rsid w:val="00BB3761"/>
    <w:rsid w:val="00BB3810"/>
    <w:rsid w:val="00BB43BF"/>
    <w:rsid w:val="00BC6148"/>
    <w:rsid w:val="00BC7CFD"/>
    <w:rsid w:val="00BD06E3"/>
    <w:rsid w:val="00BD5420"/>
    <w:rsid w:val="00BF4E7A"/>
    <w:rsid w:val="00BF5E63"/>
    <w:rsid w:val="00BF6386"/>
    <w:rsid w:val="00C06640"/>
    <w:rsid w:val="00C11A71"/>
    <w:rsid w:val="00C12C57"/>
    <w:rsid w:val="00C2257A"/>
    <w:rsid w:val="00C238EF"/>
    <w:rsid w:val="00C23B4A"/>
    <w:rsid w:val="00C250B5"/>
    <w:rsid w:val="00C27A60"/>
    <w:rsid w:val="00C27D1F"/>
    <w:rsid w:val="00C32C47"/>
    <w:rsid w:val="00C3552F"/>
    <w:rsid w:val="00C37390"/>
    <w:rsid w:val="00C4427D"/>
    <w:rsid w:val="00C51651"/>
    <w:rsid w:val="00C520EF"/>
    <w:rsid w:val="00C57ECE"/>
    <w:rsid w:val="00C612DF"/>
    <w:rsid w:val="00C619EC"/>
    <w:rsid w:val="00C61B8D"/>
    <w:rsid w:val="00C62270"/>
    <w:rsid w:val="00C6321D"/>
    <w:rsid w:val="00C6653B"/>
    <w:rsid w:val="00C7119F"/>
    <w:rsid w:val="00C77355"/>
    <w:rsid w:val="00C817C6"/>
    <w:rsid w:val="00C83A86"/>
    <w:rsid w:val="00C903F7"/>
    <w:rsid w:val="00C90BB3"/>
    <w:rsid w:val="00C93394"/>
    <w:rsid w:val="00CB1C0E"/>
    <w:rsid w:val="00CB6825"/>
    <w:rsid w:val="00CC03A3"/>
    <w:rsid w:val="00CC289C"/>
    <w:rsid w:val="00CC6F55"/>
    <w:rsid w:val="00CD1121"/>
    <w:rsid w:val="00CD2007"/>
    <w:rsid w:val="00CE1D5B"/>
    <w:rsid w:val="00CE468D"/>
    <w:rsid w:val="00CE67B4"/>
    <w:rsid w:val="00CF0A41"/>
    <w:rsid w:val="00CF13F7"/>
    <w:rsid w:val="00CF1D82"/>
    <w:rsid w:val="00CF2C8D"/>
    <w:rsid w:val="00CF5AFB"/>
    <w:rsid w:val="00CF6406"/>
    <w:rsid w:val="00D12BA5"/>
    <w:rsid w:val="00D21787"/>
    <w:rsid w:val="00D24097"/>
    <w:rsid w:val="00D2503F"/>
    <w:rsid w:val="00D25DB0"/>
    <w:rsid w:val="00D27D3B"/>
    <w:rsid w:val="00D34454"/>
    <w:rsid w:val="00D3525D"/>
    <w:rsid w:val="00D36174"/>
    <w:rsid w:val="00D430C2"/>
    <w:rsid w:val="00D43A3B"/>
    <w:rsid w:val="00D43A4A"/>
    <w:rsid w:val="00D46BB5"/>
    <w:rsid w:val="00D46E79"/>
    <w:rsid w:val="00D47002"/>
    <w:rsid w:val="00D51336"/>
    <w:rsid w:val="00D55458"/>
    <w:rsid w:val="00D60EB2"/>
    <w:rsid w:val="00D64CC7"/>
    <w:rsid w:val="00D65D67"/>
    <w:rsid w:val="00D70677"/>
    <w:rsid w:val="00D70988"/>
    <w:rsid w:val="00D70B4B"/>
    <w:rsid w:val="00D71883"/>
    <w:rsid w:val="00D81549"/>
    <w:rsid w:val="00D844AC"/>
    <w:rsid w:val="00D87CCE"/>
    <w:rsid w:val="00D924FC"/>
    <w:rsid w:val="00DA45E3"/>
    <w:rsid w:val="00DA4A2A"/>
    <w:rsid w:val="00DA4B7E"/>
    <w:rsid w:val="00DB3BB9"/>
    <w:rsid w:val="00DC0971"/>
    <w:rsid w:val="00DC3063"/>
    <w:rsid w:val="00DC6F86"/>
    <w:rsid w:val="00DD1A6F"/>
    <w:rsid w:val="00DD2D61"/>
    <w:rsid w:val="00DD3D54"/>
    <w:rsid w:val="00DD49F3"/>
    <w:rsid w:val="00DE0257"/>
    <w:rsid w:val="00DE1147"/>
    <w:rsid w:val="00DE1211"/>
    <w:rsid w:val="00DE3EC6"/>
    <w:rsid w:val="00DF0392"/>
    <w:rsid w:val="00DF0621"/>
    <w:rsid w:val="00DF1A51"/>
    <w:rsid w:val="00DF7FA2"/>
    <w:rsid w:val="00E0071D"/>
    <w:rsid w:val="00E122C9"/>
    <w:rsid w:val="00E17EE6"/>
    <w:rsid w:val="00E2561F"/>
    <w:rsid w:val="00E346E8"/>
    <w:rsid w:val="00E367D0"/>
    <w:rsid w:val="00E375F7"/>
    <w:rsid w:val="00E418A5"/>
    <w:rsid w:val="00E42690"/>
    <w:rsid w:val="00E43A3D"/>
    <w:rsid w:val="00E43D84"/>
    <w:rsid w:val="00E447C0"/>
    <w:rsid w:val="00E44F09"/>
    <w:rsid w:val="00E47B48"/>
    <w:rsid w:val="00E5341D"/>
    <w:rsid w:val="00E5688B"/>
    <w:rsid w:val="00E5753A"/>
    <w:rsid w:val="00E744E4"/>
    <w:rsid w:val="00E76E41"/>
    <w:rsid w:val="00E82CB2"/>
    <w:rsid w:val="00E84329"/>
    <w:rsid w:val="00E845C6"/>
    <w:rsid w:val="00E856FE"/>
    <w:rsid w:val="00E87E53"/>
    <w:rsid w:val="00E926AA"/>
    <w:rsid w:val="00E93641"/>
    <w:rsid w:val="00EA07D1"/>
    <w:rsid w:val="00EA34E3"/>
    <w:rsid w:val="00EA4443"/>
    <w:rsid w:val="00EB1F90"/>
    <w:rsid w:val="00EB2DAE"/>
    <w:rsid w:val="00EB5E3B"/>
    <w:rsid w:val="00EB6513"/>
    <w:rsid w:val="00EB6580"/>
    <w:rsid w:val="00EC49C6"/>
    <w:rsid w:val="00EC7589"/>
    <w:rsid w:val="00ED3B90"/>
    <w:rsid w:val="00EE7828"/>
    <w:rsid w:val="00EE7FE5"/>
    <w:rsid w:val="00EF43E0"/>
    <w:rsid w:val="00EF4DDF"/>
    <w:rsid w:val="00EF51BA"/>
    <w:rsid w:val="00EF5C20"/>
    <w:rsid w:val="00EF61D0"/>
    <w:rsid w:val="00F1258A"/>
    <w:rsid w:val="00F26153"/>
    <w:rsid w:val="00F27267"/>
    <w:rsid w:val="00F30CA5"/>
    <w:rsid w:val="00F318E4"/>
    <w:rsid w:val="00F3449F"/>
    <w:rsid w:val="00F352AE"/>
    <w:rsid w:val="00F37E5C"/>
    <w:rsid w:val="00F41228"/>
    <w:rsid w:val="00F43108"/>
    <w:rsid w:val="00F4467B"/>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6E83"/>
    <w:rsid w:val="00FD1E6B"/>
    <w:rsid w:val="00FE4FD6"/>
    <w:rsid w:val="00FF08FD"/>
    <w:rsid w:val="00FF2909"/>
    <w:rsid w:val="00FF63CA"/>
    <w:rsid w:val="1AF119FB"/>
    <w:rsid w:val="3518359B"/>
    <w:rsid w:val="51AA0B3C"/>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39"/>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22"/>
    <w:rPr>
      <w:b/>
      <w:bCs/>
    </w:rPr>
  </w:style>
  <w:style w:type="character" w:styleId="12">
    <w:name w:val="FollowedHyperlink"/>
    <w:uiPriority w:val="0"/>
    <w:rPr>
      <w:color w:val="800080"/>
      <w:u w:val="single"/>
    </w:rPr>
  </w:style>
  <w:style w:type="character" w:styleId="13">
    <w:name w:val="Emphasis"/>
    <w:qFormat/>
    <w:uiPriority w:val="2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title111"/>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character" w:customStyle="1" w:styleId="39">
    <w:name w:val="批注框文本 Char"/>
    <w:basedOn w:val="10"/>
    <w:link w:val="4"/>
    <w:uiPriority w:val="0"/>
    <w:rPr>
      <w:kern w:val="2"/>
      <w:sz w:val="18"/>
      <w:szCs w:val="18"/>
    </w:rPr>
  </w:style>
  <w:style w:type="paragraph" w:styleId="40">
    <w:name w:val="List Paragraph"/>
    <w:basedOn w:val="1"/>
    <w:qFormat/>
    <w:uiPriority w:val="34"/>
    <w:pPr>
      <w:ind w:firstLine="420" w:firstLineChars="200"/>
    </w:pPr>
  </w:style>
  <w:style w:type="character" w:customStyle="1" w:styleId="41">
    <w:name w:val="未处理的提及1"/>
    <w:basedOn w:val="10"/>
    <w:semiHidden/>
    <w:unhideWhenUsed/>
    <w:uiPriority w:val="99"/>
    <w:rPr>
      <w:color w:val="605E5C"/>
      <w:shd w:val="clear" w:color="auto" w:fill="E1DFDD"/>
    </w:rPr>
  </w:style>
  <w:style w:type="character" w:customStyle="1" w:styleId="42">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8475B-0B23-4F9E-8B5F-01BB9DEC228F}">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671</Words>
  <Characters>1138</Characters>
  <Lines>12</Lines>
  <Paragraphs>3</Paragraphs>
  <TotalTime>2</TotalTime>
  <ScaleCrop>false</ScaleCrop>
  <LinksUpToDate>false</LinksUpToDate>
  <CharactersWithSpaces>1184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2025-04-03T05:44:00Z</dcterms:created>
  <dc:creator>Image</dc:creator>
  <cp:lastModifiedBy>SEER</cp:lastModifiedBy>
  <cp:lastPrinted>2004-04-23T07:06:00Z</cp:lastPrinted>
  <dcterms:modified xsi:type="dcterms:W3CDTF">2025-11-11T02:59:02Z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4551CA3E664D472AADBAC342F47DFE49_13</vt:lpwstr>
  </property>
  <property fmtid="{D5CDD505-2E9C-101B-9397-08002B2CF9AE}" pid="4" name="KSOTemplateDocerSaveRecord">
    <vt:lpwstr>eyJoZGlkIjoiNzRmMzU4Mjk2YmIwMTljMDY5ZjlkOGIxNmEzNTQ3ZjciLCJ1c2VySWQiOiIzMTY4NjA3MjQifQ==</vt:lpwstr>
  </property>
</Properties>
</file>