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57785</wp:posOffset>
            </wp:positionV>
            <wp:extent cx="1430655" cy="2150745"/>
            <wp:effectExtent l="0" t="0" r="1905" b="13335"/>
            <wp:wrapSquare wrapText="bothSides"/>
            <wp:docPr id="1" name="图片 39" descr="C:/Users/lenovo/Desktop/屏幕截图 2025-11-18 223341.png屏幕截图 2025-11-18 22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18 223341.png屏幕截图 2025-11-18 223341"/>
                    <pic:cNvPicPr>
                      <a:picLocks noChangeAspect="1"/>
                    </pic:cNvPicPr>
                  </pic:nvPicPr>
                  <pic:blipFill>
                    <a:blip r:embed="rId6"/>
                    <a:srcRect t="344" b="344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《高效会议七法则：打造真正能解决问题的会议设计》</w:t>
      </w:r>
    </w:p>
    <w:p w14:paraId="155834E5">
      <w:pPr>
        <w:tabs>
          <w:tab w:val="left" w:pos="341"/>
          <w:tab w:val="left" w:pos="5235"/>
        </w:tabs>
        <w:jc w:val="left"/>
        <w:rPr>
          <w:rFonts w:hint="eastAsia"/>
          <w:b/>
          <w:bCs/>
          <w:i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Your Best Meeting Ever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7 Principles for Designing Meetings That Get Things Done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Rebecca Hinds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31FFC8D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Element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UTA/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288页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  <w:bookmarkStart w:id="1" w:name="_GoBack"/>
      <w:bookmarkEnd w:id="1"/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151A3A91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Best Sellers Rank:</w:t>
      </w:r>
    </w:p>
    <w:p w14:paraId="01FD379A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#152 in Running Meetings &amp; Presentations (Books)</w:t>
      </w:r>
    </w:p>
    <w:p w14:paraId="42F51233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#600 in Communication Skills</w:t>
      </w:r>
    </w:p>
    <w:p w14:paraId="32DCFDA6">
      <w:pP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FF"/>
          <w:spacing w:val="-3"/>
          <w:sz w:val="21"/>
          <w:szCs w:val="21"/>
          <w:shd w:val="clear" w:color="auto" w:fill="FFFFFF"/>
        </w:rPr>
        <w:t>#704 in Decision-Making &amp; Problem Solving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7854CA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来自组织学专家丽贝卡·辛兹博士——这位曾帮助财富500强企业修复协作裂痕的学者，为企业最大的时间黑洞"会议"提供了一套经过实战检验的革新方案。</w:t>
      </w:r>
    </w:p>
    <w:p w14:paraId="521E6436">
      <w:pPr>
        <w:rPr>
          <w:rFonts w:hint="eastAsia"/>
          <w:bCs/>
          <w:kern w:val="0"/>
          <w:szCs w:val="21"/>
        </w:rPr>
      </w:pPr>
    </w:p>
    <w:p w14:paraId="5973A8C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会议机制早已失灵。这些承袭自上而下等级制度与工厂式流程的遗存，本为传达指令、彰显权力与维系层级而设。在当今数字化生存、协作至上的时代，这种模式不仅低效，更在持续伤害员工与组织。</w:t>
      </w:r>
    </w:p>
    <w:p w14:paraId="691D99E8">
      <w:pPr>
        <w:rPr>
          <w:rFonts w:hint="eastAsia"/>
          <w:bCs/>
          <w:kern w:val="0"/>
          <w:szCs w:val="21"/>
        </w:rPr>
      </w:pPr>
    </w:p>
    <w:p w14:paraId="22CF4CE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基于数十年研究及谷歌、Salesforce、皮克斯、YouTube、Dropbox等领先企业的实践案例，《高效会议七法则》提供将会议从单调耗时的煎熬转化为高效协作工具的蓝图。秘诀何在？视会议为产品。运用七条产品设计法则，把会议打造成推动工作进展、服务组织成员的精良产品。您将掌握：</w:t>
      </w:r>
    </w:p>
    <w:p w14:paraId="2F6CB086">
      <w:pPr>
        <w:rPr>
          <w:rFonts w:hint="eastAsia"/>
          <w:bCs/>
          <w:kern w:val="0"/>
          <w:szCs w:val="21"/>
        </w:rPr>
      </w:pPr>
    </w:p>
    <w:p w14:paraId="44E1721D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为何每个组织都需要"会议末日"来重置协作模式，如何战略规划这场变革</w:t>
      </w:r>
    </w:p>
    <w:p w14:paraId="06439C60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如何修复沟通体系使会议成为最终选择而非惯性默认</w:t>
      </w:r>
    </w:p>
    <w:p w14:paraId="2C115230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哪些会议指标真正关键，哪些指标弊大于利</w:t>
      </w:r>
    </w:p>
    <w:p w14:paraId="6BD8C26A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如何为会议注入愉悦时刻，让人真心愿意参与</w:t>
      </w:r>
    </w:p>
    <w:p w14:paraId="28BC1F96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何时引入技术手段才能增强而非削弱协作效果</w:t>
      </w:r>
    </w:p>
    <w:p w14:paraId="124F025B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这不仅是一部实践指南，更是重塑现代职场协作模式的号角。无论您是管理者还是普通成员，这部力作将推动您勇敢挑战陈规、拥抱新范式——从此告别会议恐惧。</w:t>
      </w:r>
    </w:p>
    <w:p w14:paraId="09C01FDB">
      <w:pPr>
        <w:rPr>
          <w:rFonts w:hint="eastAsia"/>
          <w:bCs/>
          <w:kern w:val="0"/>
          <w:szCs w:val="21"/>
          <w:lang w:val="en-US" w:eastAsia="zh-CN"/>
        </w:rPr>
      </w:pPr>
    </w:p>
    <w:p w14:paraId="5C8F35B5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101600</wp:posOffset>
            </wp:positionV>
            <wp:extent cx="1196340" cy="1242060"/>
            <wp:effectExtent l="0" t="0" r="7620" b="7620"/>
            <wp:wrapSquare wrapText="bothSides"/>
            <wp:docPr id="4" name="图片 4" descr="屏幕截图 2025-11-18 22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5-11-18 2236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939F2">
      <w:pPr>
        <w:ind w:right="420" w:firstLine="422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丽贝卡·辛兹（Rebecca Hinds）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组织行为学与未来工作领域权威，持有斯坦福大学学士、硕士及博士学位。研究成果常刊于《哈佛商业评论》《纽约时报》《华尔街日报》《福布斯》《连线》等顶级刊物。为众多企业应对现代工作挑战——从会议过载、混合办公失调到AI应用与组织变革的现实困境——提供专业咨询。</w:t>
      </w:r>
    </w:p>
    <w:p w14:paraId="5499CCB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0E337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E114878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498961F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AD125D2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"会议机制已崩溃。若我们真心求变，本书正是解方。"</w:t>
      </w:r>
    </w:p>
    <w:p w14:paraId="7C66D4C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——赛斯·高汀《策略思维》作者</w:t>
      </w:r>
    </w:p>
    <w:p w14:paraId="7CEB9087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D656D1B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"惊艳之作！立论扎实、见解犀利，为会议议题带来全新视角。尽管'必读'之称常被滥用，但本书当真当之无愧。"</w:t>
      </w:r>
    </w:p>
    <w:p w14:paraId="24E6482C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——史蒂文·罗格尔伯格《会议的科学》作者</w:t>
      </w:r>
    </w:p>
    <w:p w14:paraId="6D8D4156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C45E502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"众人皆盼更好会议，却苦无良策——直至本书问世。丽贝卡不仅精准诊断会议弊病，更提出核心洞见（用产品思维设计会议），并提供学术研究与实战验证的工具。在下一周会议来临前，立刻入手这本宝典！"</w:t>
      </w:r>
    </w:p>
    <w:p w14:paraId="7C7F5BEE">
      <w:pPr>
        <w:ind w:right="420"/>
        <w:jc w:val="righ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——里德·霍夫曼 LinkedIn联合创始人</w:t>
      </w:r>
    </w:p>
    <w:p w14:paraId="53D693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A21D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</w:p>
    <w:p w14:paraId="1B23F00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C11AEF9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67260EB6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会议如何沦为大规模功能失调的武器</w:t>
      </w:r>
    </w:p>
    <w:p w14:paraId="3BC43AEB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原则 1 会议数量：削减会议债务</w:t>
      </w:r>
    </w:p>
    <w:p w14:paraId="0455474D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原则 2 测量：选择正确的指标</w:t>
      </w:r>
    </w:p>
    <w:p w14:paraId="77FA183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原则 3 结构：成为会议极简主义者</w:t>
      </w:r>
    </w:p>
    <w:p w14:paraId="5DFDD1BF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原则 4 流程：运用系统思维</w:t>
      </w:r>
    </w:p>
    <w:p w14:paraId="389D8EDA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原则 5 参与度：优先考虑以用户为中心的设计</w:t>
      </w:r>
    </w:p>
    <w:p w14:paraId="4E7E137C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原则 6 时间安排：让会议有节奏</w:t>
      </w:r>
    </w:p>
    <w:p w14:paraId="309FD18B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原则 7 技术：创新与迭代</w:t>
      </w:r>
    </w:p>
    <w:p w14:paraId="6C25B1A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结论  会议设计如产品，否则付出代价致谢</w:t>
      </w:r>
    </w:p>
    <w:p w14:paraId="42DADBB6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笔记</w:t>
      </w:r>
    </w:p>
    <w:p w14:paraId="43B654F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2B1674E4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D9C47C3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E31B5ED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220046"/>
    <w:rsid w:val="0E6A6913"/>
    <w:rsid w:val="1B6671EC"/>
    <w:rsid w:val="1BA86C22"/>
    <w:rsid w:val="1C5C139B"/>
    <w:rsid w:val="29B2513F"/>
    <w:rsid w:val="2C0B6F0E"/>
    <w:rsid w:val="2DA34CE1"/>
    <w:rsid w:val="37C16EB5"/>
    <w:rsid w:val="3AE04ADC"/>
    <w:rsid w:val="3C1934F8"/>
    <w:rsid w:val="3E7456C5"/>
    <w:rsid w:val="432C279F"/>
    <w:rsid w:val="45F20916"/>
    <w:rsid w:val="46B43896"/>
    <w:rsid w:val="498907EB"/>
    <w:rsid w:val="4E5025CF"/>
    <w:rsid w:val="50C64E79"/>
    <w:rsid w:val="5E2751A9"/>
    <w:rsid w:val="5F6B47EE"/>
    <w:rsid w:val="60B3492E"/>
    <w:rsid w:val="67310BBF"/>
    <w:rsid w:val="68EE2E29"/>
    <w:rsid w:val="6AEB37C3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1080</Words>
  <Characters>1482</Characters>
  <Lines>25</Lines>
  <Paragraphs>7</Paragraphs>
  <TotalTime>10</TotalTime>
  <ScaleCrop>false</ScaleCrop>
  <LinksUpToDate>false</LinksUpToDate>
  <CharactersWithSpaces>1522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2025-11-24T03:18:54Z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