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0D" w:rsidRDefault="00AD600D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AD600D" w:rsidRDefault="0037736D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AD600D" w:rsidRDefault="00AD600D"/>
    <w:p w:rsidR="00AD600D" w:rsidRDefault="00AD600D"/>
    <w:p w:rsidR="00AD600D" w:rsidRDefault="00005946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5715</wp:posOffset>
            </wp:positionV>
            <wp:extent cx="1285240" cy="1927860"/>
            <wp:effectExtent l="0" t="0" r="0" b="0"/>
            <wp:wrapSquare wrapText="bothSides"/>
            <wp:docPr id="3" name="图片 3" descr="81dhVbF9zAL._SY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dhVbF9zAL._SY522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36D">
        <w:rPr>
          <w:rFonts w:hint="eastAsia"/>
          <w:b/>
          <w:color w:val="000000"/>
          <w:szCs w:val="21"/>
        </w:rPr>
        <w:t>中文书名：《那些女孩究竟遭遇了什么》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WHAT HAPPENED TO THOSE GIRLS 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Carlyn Greenwald 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Sourcebooks Fire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WME/ANA/Jessica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型：惊悚悬疑</w:t>
      </w:r>
    </w:p>
    <w:p w:rsidR="00AD600D" w:rsidRDefault="00AD600D">
      <w:pPr>
        <w:rPr>
          <w:b/>
          <w:color w:val="000000"/>
          <w:szCs w:val="21"/>
        </w:rPr>
      </w:pPr>
    </w:p>
    <w:p w:rsidR="00AD600D" w:rsidRDefault="00AD600D">
      <w:pPr>
        <w:rPr>
          <w:b/>
          <w:color w:val="000000"/>
          <w:szCs w:val="21"/>
        </w:rPr>
      </w:pPr>
    </w:p>
    <w:p w:rsidR="00AD600D" w:rsidRDefault="0037736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AD600D" w:rsidRDefault="00AD600D">
      <w:pPr>
        <w:ind w:firstLineChars="200" w:firstLine="422"/>
        <w:rPr>
          <w:b/>
          <w:color w:val="000000"/>
          <w:szCs w:val="21"/>
        </w:rPr>
      </w:pPr>
    </w:p>
    <w:p w:rsidR="00AD600D" w:rsidRDefault="0037736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这部令人毛骨悚然的惊悚佳作，融合了《美少女的谎言》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PRETTY LITTLE LIARS</w:t>
      </w:r>
      <w:r>
        <w:rPr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的悬疑诡谲与《布莱尔女巫》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THE BLAIR WITCH PROJECT</w:t>
      </w:r>
      <w:r>
        <w:rPr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的阴森氛围，出自《谋杀之地》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MURDER LAND</w:t>
      </w:r>
      <w:r>
        <w:rPr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作者之手，字里行间不仅萦绕着背叛的阴霾、暗藏着小镇的不安秘辛，更有潜伏在密林深处的杀人凶手步步紧逼。</w:t>
      </w:r>
    </w:p>
    <w:p w:rsidR="00AD600D" w:rsidRDefault="00AD600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:rsidR="00AD600D" w:rsidRDefault="0037736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艾玛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Emma</w:t>
      </w:r>
      <w:r>
        <w:rPr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清楚朋友们都在对她撒谎，而所有人也都知道，她是这个小团体里的异类。对此她向来不甚在意</w:t>
      </w:r>
      <w:r>
        <w:rPr>
          <w:rFonts w:ascii="宋体" w:hAnsi="宋体" w:cs="宋体" w:hint="eastAsia"/>
          <w:bCs/>
          <w:color w:val="000000"/>
          <w:szCs w:val="21"/>
        </w:rPr>
        <w:t>——</w:t>
      </w:r>
      <w:r>
        <w:rPr>
          <w:rFonts w:ascii="宋体" w:hAnsi="宋体" w:cs="宋体" w:hint="eastAsia"/>
          <w:bCs/>
          <w:color w:val="000000"/>
          <w:szCs w:val="21"/>
        </w:rPr>
        <w:t>直到那次由她策划的露营之旅，朋友们却唯独将她排除在外。次日清晨，一则消息让她惊坐起身：三人竟全部死于露营地。</w:t>
      </w:r>
    </w:p>
    <w:p w:rsidR="00AD600D" w:rsidRDefault="00AD600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:rsidR="00AD600D" w:rsidRDefault="0037736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就在此时，艾玛开始收到匿名发来的诡异视频，画面正是女孩们遇害当晚的场景。真相逐渐浮出水面：她们的死亡绝非意外。而若此案定性为谋杀，艾玛将是头号嫌疑人。众人皆知她被排除在露营计划之外，可谁也没想到，那个夜晚她终究还是去了营地</w:t>
      </w:r>
      <w:r>
        <w:rPr>
          <w:rFonts w:ascii="宋体" w:hAnsi="宋体" w:cs="宋体" w:hint="eastAsia"/>
          <w:bCs/>
          <w:color w:val="000000"/>
          <w:szCs w:val="21"/>
        </w:rPr>
        <w:t>，</w:t>
      </w:r>
      <w:r>
        <w:rPr>
          <w:rFonts w:ascii="宋体" w:hAnsi="宋体" w:cs="宋体" w:hint="eastAsia"/>
          <w:bCs/>
          <w:color w:val="000000"/>
          <w:szCs w:val="21"/>
        </w:rPr>
        <w:t>而且</w:t>
      </w:r>
      <w:r>
        <w:rPr>
          <w:rFonts w:ascii="宋体" w:hAnsi="宋体" w:cs="宋体" w:hint="eastAsia"/>
          <w:bCs/>
          <w:color w:val="000000"/>
          <w:szCs w:val="21"/>
        </w:rPr>
        <w:t>在某人手中</w:t>
      </w:r>
      <w:r>
        <w:rPr>
          <w:rFonts w:ascii="宋体" w:hAnsi="宋体" w:cs="宋体" w:hint="eastAsia"/>
          <w:bCs/>
          <w:color w:val="000000"/>
          <w:szCs w:val="21"/>
        </w:rPr>
        <w:t>握</w:t>
      </w:r>
      <w:r>
        <w:rPr>
          <w:rFonts w:ascii="宋体" w:hAnsi="宋体" w:cs="宋体" w:hint="eastAsia"/>
          <w:bCs/>
          <w:color w:val="000000"/>
          <w:szCs w:val="21"/>
        </w:rPr>
        <w:t>有</w:t>
      </w:r>
      <w:r>
        <w:rPr>
          <w:rFonts w:ascii="宋体" w:hAnsi="宋体" w:cs="宋体" w:hint="eastAsia"/>
          <w:bCs/>
          <w:color w:val="000000"/>
          <w:szCs w:val="21"/>
        </w:rPr>
        <w:t>确凿证据。</w:t>
      </w:r>
    </w:p>
    <w:p w:rsidR="00AD600D" w:rsidRDefault="00AD600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:rsidR="00AD600D" w:rsidRDefault="0037736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为查明朋友们遇害当晚的真相、揪出神秘视频背后的黑手，更</w:t>
      </w:r>
      <w:r>
        <w:rPr>
          <w:rFonts w:ascii="宋体" w:hAnsi="宋体" w:cs="宋体" w:hint="eastAsia"/>
          <w:bCs/>
          <w:color w:val="000000"/>
          <w:szCs w:val="21"/>
        </w:rPr>
        <w:t>是为</w:t>
      </w:r>
      <w:r>
        <w:rPr>
          <w:rFonts w:ascii="宋体" w:hAnsi="宋体" w:cs="宋体" w:hint="eastAsia"/>
          <w:bCs/>
          <w:color w:val="000000"/>
          <w:szCs w:val="21"/>
        </w:rPr>
        <w:t>洗清自己的嫌疑，艾玛决定与遇害者之一的姐姐贝克</w:t>
      </w:r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Beck</w:t>
      </w:r>
      <w:r>
        <w:rPr>
          <w:bCs/>
          <w:color w:val="000000"/>
          <w:szCs w:val="21"/>
        </w:rPr>
        <w:t>）</w:t>
      </w:r>
      <w:r>
        <w:rPr>
          <w:rFonts w:ascii="宋体" w:hAnsi="宋体" w:cs="宋体" w:hint="eastAsia"/>
          <w:bCs/>
          <w:color w:val="000000"/>
          <w:szCs w:val="21"/>
        </w:rPr>
        <w:t>联手，重返那片阴森密林。然而，她们被困在一个对外来者充满敌意的诡异小镇，杀人凶手步步紧逼，下一个牺牲品，或许就是她们自己……</w:t>
      </w:r>
    </w:p>
    <w:p w:rsidR="00AD600D" w:rsidRDefault="00AD600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:rsidR="00AD600D" w:rsidRDefault="00AD600D">
      <w:pPr>
        <w:ind w:firstLineChars="200" w:firstLine="422"/>
        <w:rPr>
          <w:rFonts w:ascii="宋体" w:hAnsi="宋体" w:cs="宋体"/>
          <w:b/>
          <w:color w:val="000000"/>
          <w:szCs w:val="21"/>
        </w:rPr>
      </w:pPr>
    </w:p>
    <w:p w:rsidR="00AD600D" w:rsidRDefault="0037736D">
      <w:pPr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作者简介：</w:t>
      </w:r>
    </w:p>
    <w:p w:rsidR="00AD600D" w:rsidRDefault="00AD600D">
      <w:pPr>
        <w:rPr>
          <w:rFonts w:ascii="宋体" w:hAnsi="宋体" w:cs="宋体"/>
          <w:b/>
          <w:color w:val="000000"/>
          <w:szCs w:val="21"/>
        </w:rPr>
      </w:pPr>
    </w:p>
    <w:p w:rsidR="00AD600D" w:rsidRDefault="00005946" w:rsidP="00005946">
      <w:pPr>
        <w:ind w:firstLineChars="200" w:firstLine="422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4" name="图片 4" descr="4p1h4jdpfef1qv99btvbu753ho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p1h4jdpfef1qv99btvbu753ho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36D">
        <w:rPr>
          <w:rFonts w:ascii="宋体" w:hAnsi="宋体" w:cs="宋体" w:hint="eastAsia"/>
          <w:b/>
          <w:color w:val="000000"/>
          <w:szCs w:val="21"/>
        </w:rPr>
        <w:t>卡琳・格林沃尔德</w:t>
      </w:r>
      <w:r w:rsidR="0037736D">
        <w:rPr>
          <w:b/>
          <w:color w:val="000000"/>
          <w:szCs w:val="21"/>
        </w:rPr>
        <w:t>（</w:t>
      </w:r>
      <w:r w:rsidR="0037736D">
        <w:rPr>
          <w:b/>
          <w:color w:val="000000"/>
          <w:szCs w:val="21"/>
        </w:rPr>
        <w:t>Carlyn Greenwald</w:t>
      </w:r>
      <w:r w:rsidR="0037736D">
        <w:rPr>
          <w:b/>
          <w:color w:val="000000"/>
          <w:szCs w:val="21"/>
        </w:rPr>
        <w:t>）</w:t>
      </w:r>
      <w:r w:rsidR="0037736D">
        <w:rPr>
          <w:rFonts w:ascii="宋体" w:hAnsi="宋体" w:cs="宋体" w:hint="eastAsia"/>
          <w:bCs/>
          <w:color w:val="000000"/>
          <w:szCs w:val="21"/>
        </w:rPr>
        <w:t>是来自加利福尼亚州曼哈顿的浪漫悬疑类作家、编剧。她毕业于南加州大学，主修英语与电影专业，辅修编剧及法医学与犯罪学，兼具文学创作功底与专业知识储备。</w:t>
      </w:r>
      <w:r w:rsidR="0037736D">
        <w:rPr>
          <w:rFonts w:ascii="宋体" w:hAnsi="宋体" w:cs="宋体" w:hint="eastAsia"/>
          <w:bCs/>
          <w:color w:val="000000"/>
          <w:szCs w:val="21"/>
        </w:rPr>
        <w:t>职业生涯早期，卡琳曾任职于好莱坞，在照明娱乐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Illumination Entertainment</w:t>
      </w:r>
      <w:r w:rsidR="0037736D">
        <w:rPr>
          <w:bCs/>
          <w:color w:val="000000"/>
          <w:szCs w:val="21"/>
        </w:rPr>
        <w:t>）</w:t>
      </w:r>
      <w:r w:rsidR="0037736D">
        <w:rPr>
          <w:rFonts w:ascii="宋体" w:hAnsi="宋体" w:cs="宋体" w:hint="eastAsia"/>
          <w:bCs/>
          <w:color w:val="000000"/>
          <w:szCs w:val="21"/>
        </w:rPr>
        <w:t>、曼德维尔影业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Mandeville</w:t>
      </w:r>
      <w:bookmarkStart w:id="0" w:name="_GoBack"/>
      <w:bookmarkEnd w:id="0"/>
      <w:r w:rsidR="0037736D">
        <w:rPr>
          <w:bCs/>
          <w:color w:val="000000"/>
          <w:szCs w:val="21"/>
        </w:rPr>
        <w:t xml:space="preserve"> Films</w:t>
      </w:r>
      <w:r w:rsidR="0037736D">
        <w:rPr>
          <w:bCs/>
          <w:color w:val="000000"/>
          <w:szCs w:val="21"/>
        </w:rPr>
        <w:t>）</w:t>
      </w:r>
      <w:r w:rsidR="0037736D">
        <w:rPr>
          <w:rFonts w:ascii="宋体" w:hAnsi="宋体" w:cs="宋体" w:hint="eastAsia"/>
          <w:bCs/>
          <w:color w:val="000000"/>
          <w:szCs w:val="21"/>
        </w:rPr>
        <w:t>等多家知名公司负责项目开发工作；如今深耕出版领域，作为擅长驾驭浪漫与悬疑题材的创作者，她为青少年及成人读者打造了多部情节紧凑、引人入胜的佳作，包括《谋杀之</w:t>
      </w:r>
      <w:r w:rsidR="0037736D">
        <w:rPr>
          <w:rFonts w:ascii="宋体" w:hAnsi="宋体" w:cs="宋体" w:hint="eastAsia"/>
          <w:bCs/>
          <w:color w:val="000000"/>
          <w:szCs w:val="21"/>
        </w:rPr>
        <w:t>地》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MURDER LAND</w:t>
      </w:r>
      <w:r w:rsidR="0037736D">
        <w:rPr>
          <w:bCs/>
          <w:color w:val="000000"/>
          <w:szCs w:val="21"/>
        </w:rPr>
        <w:t>）</w:t>
      </w:r>
      <w:r w:rsidR="0037736D">
        <w:rPr>
          <w:rFonts w:hint="eastAsia"/>
          <w:bCs/>
          <w:color w:val="000000"/>
          <w:szCs w:val="21"/>
        </w:rPr>
        <w:t>，</w:t>
      </w:r>
      <w:r w:rsidR="0037736D">
        <w:rPr>
          <w:rFonts w:ascii="宋体" w:hAnsi="宋体" w:cs="宋体" w:hint="eastAsia"/>
          <w:bCs/>
          <w:color w:val="000000"/>
          <w:szCs w:val="21"/>
        </w:rPr>
        <w:t>《燃情片段》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SIZZLE REEL</w:t>
      </w:r>
      <w:r w:rsidR="0037736D">
        <w:rPr>
          <w:bCs/>
          <w:color w:val="000000"/>
          <w:szCs w:val="21"/>
        </w:rPr>
        <w:t>）</w:t>
      </w:r>
      <w:r w:rsidR="0037736D">
        <w:rPr>
          <w:rFonts w:hint="eastAsia"/>
          <w:bCs/>
          <w:color w:val="000000"/>
          <w:szCs w:val="21"/>
        </w:rPr>
        <w:t>和</w:t>
      </w:r>
      <w:r w:rsidR="0037736D">
        <w:rPr>
          <w:rFonts w:ascii="宋体" w:hAnsi="宋体" w:cs="宋体" w:hint="eastAsia"/>
          <w:bCs/>
          <w:color w:val="000000"/>
          <w:szCs w:val="21"/>
        </w:rPr>
        <w:t>《导演剪辑版》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DIRECTOR’S CUT</w:t>
      </w:r>
      <w:r w:rsidR="0037736D">
        <w:rPr>
          <w:bCs/>
          <w:color w:val="000000"/>
          <w:szCs w:val="21"/>
        </w:rPr>
        <w:t>）</w:t>
      </w:r>
      <w:r w:rsidR="0037736D">
        <w:rPr>
          <w:rFonts w:ascii="宋体" w:hAnsi="宋体" w:cs="宋体" w:hint="eastAsia"/>
          <w:bCs/>
          <w:color w:val="000000"/>
          <w:szCs w:val="21"/>
        </w:rPr>
        <w:t>，以及与演员肖恩・海耶斯、制片人托德・米利纳联合创作的《暂停时刻》</w:t>
      </w:r>
      <w:r w:rsidR="0037736D">
        <w:rPr>
          <w:bCs/>
          <w:color w:val="000000"/>
          <w:szCs w:val="21"/>
        </w:rPr>
        <w:t>（</w:t>
      </w:r>
      <w:r w:rsidR="0037736D">
        <w:rPr>
          <w:bCs/>
          <w:color w:val="000000"/>
          <w:szCs w:val="21"/>
        </w:rPr>
        <w:t>TIME OUT</w:t>
      </w:r>
      <w:r w:rsidR="0037736D">
        <w:rPr>
          <w:bCs/>
          <w:color w:val="000000"/>
          <w:szCs w:val="21"/>
        </w:rPr>
        <w:t>）</w:t>
      </w:r>
      <w:r w:rsidR="0037736D">
        <w:rPr>
          <w:rFonts w:ascii="宋体" w:hAnsi="宋体" w:cs="宋体" w:hint="eastAsia"/>
          <w:bCs/>
          <w:color w:val="000000"/>
          <w:szCs w:val="21"/>
        </w:rPr>
        <w:t>。</w:t>
      </w:r>
    </w:p>
    <w:p w:rsidR="00AD600D" w:rsidRDefault="00AD600D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:rsidR="00AD600D" w:rsidRDefault="0037736D">
      <w:pPr>
        <w:ind w:firstLineChars="200" w:firstLine="420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你可以通过社交媒体关注她：推特账号</w:t>
      </w:r>
      <w:r>
        <w:rPr>
          <w:rFonts w:ascii="宋体" w:hAnsi="宋体" w:cs="宋体"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@CarlynGreenwald</w:t>
      </w:r>
      <w:r>
        <w:rPr>
          <w:rFonts w:hint="eastAsia"/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Instagram</w:t>
      </w:r>
      <w:r>
        <w:rPr>
          <w:rFonts w:ascii="宋体" w:hAnsi="宋体" w:cs="宋体" w:hint="eastAsia"/>
          <w:bCs/>
          <w:color w:val="000000"/>
          <w:szCs w:val="21"/>
        </w:rPr>
        <w:t>账号</w:t>
      </w:r>
      <w:r>
        <w:rPr>
          <w:bCs/>
          <w:color w:val="000000"/>
          <w:szCs w:val="21"/>
        </w:rPr>
        <w:t xml:space="preserve"> @carlyn_gee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p w:rsidR="00AD600D" w:rsidRDefault="00AD600D">
      <w:pPr>
        <w:rPr>
          <w:rFonts w:ascii="宋体" w:hAnsi="宋体" w:cs="宋体"/>
          <w:b/>
          <w:color w:val="000000"/>
          <w:szCs w:val="21"/>
        </w:rPr>
      </w:pPr>
    </w:p>
    <w:p w:rsidR="00AD600D" w:rsidRDefault="00AD600D">
      <w:pPr>
        <w:rPr>
          <w:rFonts w:ascii="宋体" w:hAnsi="宋体" w:cs="宋体"/>
          <w:b/>
          <w:color w:val="000000"/>
          <w:szCs w:val="21"/>
        </w:rPr>
      </w:pPr>
    </w:p>
    <w:p w:rsidR="00AD600D" w:rsidRDefault="0037736D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AD600D" w:rsidRDefault="0037736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D600D" w:rsidRDefault="0037736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9"/>
            <w:b/>
            <w:szCs w:val="21"/>
          </w:rPr>
          <w:t>Rights@nurnberg.com.cn</w:t>
        </w:r>
      </w:hyperlink>
    </w:p>
    <w:p w:rsidR="00AD600D" w:rsidRDefault="0037736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D600D" w:rsidRDefault="0037736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D600D" w:rsidRDefault="0037736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D600D" w:rsidRDefault="0037736D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9"/>
            <w:szCs w:val="21"/>
          </w:rPr>
          <w:t>http://www.nurnberg.com.cn</w:t>
        </w:r>
      </w:hyperlink>
    </w:p>
    <w:p w:rsidR="00AD600D" w:rsidRDefault="0037736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9"/>
            <w:szCs w:val="21"/>
          </w:rPr>
          <w:t>http://www.nurnberg.com.cn/booklist_zh/list.aspx</w:t>
        </w:r>
      </w:hyperlink>
    </w:p>
    <w:p w:rsidR="00AD600D" w:rsidRDefault="0037736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9"/>
            <w:szCs w:val="21"/>
          </w:rPr>
          <w:t>http://www.nurnberg.com.cn/book/book.aspx</w:t>
        </w:r>
      </w:hyperlink>
    </w:p>
    <w:p w:rsidR="00AD600D" w:rsidRDefault="0037736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9"/>
            <w:szCs w:val="21"/>
          </w:rPr>
          <w:t>http://www.nurnberg.com.cn/video/video.aspx</w:t>
        </w:r>
      </w:hyperlink>
    </w:p>
    <w:p w:rsidR="00AD600D" w:rsidRDefault="0037736D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9"/>
            <w:szCs w:val="21"/>
          </w:rPr>
          <w:t>http://site.douban.com/110577/</w:t>
        </w:r>
      </w:hyperlink>
    </w:p>
    <w:p w:rsidR="00AD600D" w:rsidRDefault="0037736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D600D" w:rsidRDefault="0037736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1"/>
    <w:bookmarkEnd w:id="2"/>
    <w:p w:rsidR="00AD600D" w:rsidRDefault="0037736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0D" w:rsidRDefault="00AD600D">
      <w:pPr>
        <w:ind w:firstLineChars="200" w:firstLine="420"/>
        <w:rPr>
          <w:bCs/>
          <w:color w:val="000000"/>
          <w:szCs w:val="21"/>
        </w:rPr>
      </w:pPr>
    </w:p>
    <w:sectPr w:rsidR="00AD600D">
      <w:headerReference w:type="default" r:id="rId16"/>
      <w:footerReference w:type="even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6D" w:rsidRDefault="0037736D">
      <w:r>
        <w:separator/>
      </w:r>
    </w:p>
  </w:endnote>
  <w:endnote w:type="continuationSeparator" w:id="0">
    <w:p w:rsidR="0037736D" w:rsidRDefault="003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0D" w:rsidRDefault="0037736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600D" w:rsidRDefault="00AD60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0D" w:rsidRDefault="0037736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5946">
      <w:rPr>
        <w:rStyle w:val="a7"/>
        <w:noProof/>
      </w:rPr>
      <w:t>1</w:t>
    </w:r>
    <w:r>
      <w:rPr>
        <w:rStyle w:val="a7"/>
      </w:rPr>
      <w:fldChar w:fldCharType="end"/>
    </w:r>
  </w:p>
  <w:p w:rsidR="00AD600D" w:rsidRDefault="00AD600D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AD600D" w:rsidRDefault="0037736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AD600D" w:rsidRDefault="0037736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AD600D" w:rsidRDefault="0037736D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AD600D" w:rsidRDefault="00AD600D">
    <w:pPr>
      <w:pStyle w:val="a3"/>
      <w:jc w:val="center"/>
      <w:rPr>
        <w:rFonts w:eastAsia="方正姚体"/>
      </w:rPr>
    </w:pPr>
  </w:p>
  <w:p w:rsidR="00AD600D" w:rsidRDefault="00AD600D">
    <w:pPr>
      <w:pStyle w:val="a3"/>
      <w:jc w:val="center"/>
      <w:rPr>
        <w:rFonts w:eastAsia="方正姚体"/>
      </w:rPr>
    </w:pPr>
  </w:p>
  <w:p w:rsidR="00AD600D" w:rsidRDefault="0037736D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6D" w:rsidRDefault="0037736D">
      <w:r>
        <w:separator/>
      </w:r>
    </w:p>
  </w:footnote>
  <w:footnote w:type="continuationSeparator" w:id="0">
    <w:p w:rsidR="0037736D" w:rsidRDefault="0037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0D" w:rsidRDefault="0037736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600D" w:rsidRDefault="0037736D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005946"/>
    <w:rsid w:val="0037736D"/>
    <w:rsid w:val="00AD600D"/>
    <w:rsid w:val="02F41523"/>
    <w:rsid w:val="072A2FCD"/>
    <w:rsid w:val="07A320CC"/>
    <w:rsid w:val="222729B7"/>
    <w:rsid w:val="245A4C34"/>
    <w:rsid w:val="25072002"/>
    <w:rsid w:val="26483674"/>
    <w:rsid w:val="2A6C44C5"/>
    <w:rsid w:val="323A4C76"/>
    <w:rsid w:val="32E90E35"/>
    <w:rsid w:val="376A49F2"/>
    <w:rsid w:val="38AA253D"/>
    <w:rsid w:val="459344C4"/>
    <w:rsid w:val="4AC13A05"/>
    <w:rsid w:val="573D4B0D"/>
    <w:rsid w:val="5ECA1371"/>
    <w:rsid w:val="723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C516C53-8E49-4E50-ADCA-3E7E0172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788</Words>
  <Characters>1168</Characters>
  <Application>Microsoft Office Word</Application>
  <DocSecurity>0</DocSecurity>
  <Lines>58</Lines>
  <Paragraphs>43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admin</cp:lastModifiedBy>
  <cp:revision>2</cp:revision>
  <dcterms:created xsi:type="dcterms:W3CDTF">2025-11-24T03:17:00Z</dcterms:created>
  <dcterms:modified xsi:type="dcterms:W3CDTF">2025-12-03T05:50:00Z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80174435EAA941B6BF4AFD186F3ADD95_13</vt:lpwstr>
  </property>
  <property fmtid="{D5CDD505-2E9C-101B-9397-08002B2CF9AE}" pid="4" name="KSOTemplateDocerSaveRecord">
    <vt:lpwstr>eyJoZGlkIjoiNzY5NjI5NjRlY2ZkNmIwNzdkMGY1NmE5MjZmZWNkMDgiLCJ1c2VySWQiOiI1MzU2MzQyNjIifQ==</vt:lpwstr>
  </property>
</Properties>
</file>