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b/>
          <w:bCs/>
          <w:color w:val="000000"/>
          <w:sz w:val="18"/>
          <w:szCs w:val="18"/>
          <w:shd w:val="pct10" w:color="auto" w:fill="FFFFFF"/>
        </w:rPr>
      </w:pPr>
    </w:p>
    <w:p w14:paraId="184A3701">
      <w:pPr>
        <w:jc w:val="center"/>
        <w:rPr>
          <w:b/>
          <w:bCs/>
          <w:color w:val="000000"/>
          <w:sz w:val="18"/>
          <w:szCs w:val="18"/>
          <w:shd w:val="pct10" w:color="auto" w:fill="FFFFFF"/>
        </w:rPr>
      </w:pPr>
    </w:p>
    <w:p w14:paraId="3E555D9D">
      <w:pPr>
        <w:jc w:val="center"/>
        <w:rPr>
          <w:rFonts w:hint="eastAsia" w:eastAsia="宋体"/>
          <w:b/>
          <w:bCs/>
          <w:color w:val="000000"/>
          <w:sz w:val="32"/>
          <w:szCs w:val="32"/>
          <w:shd w:val="clear" w:color="auto" w:fill="auto"/>
          <w:lang w:val="en-US" w:eastAsia="zh-CN"/>
        </w:rPr>
      </w:pPr>
      <w:r>
        <w:rPr>
          <w:rFonts w:hint="eastAsia"/>
          <w:b/>
          <w:bCs/>
          <w:color w:val="000000"/>
          <w:sz w:val="32"/>
          <w:szCs w:val="32"/>
          <w:shd w:val="clear" w:color="auto" w:fill="auto"/>
        </w:rPr>
        <w:t>怀旧质感与</w:t>
      </w:r>
      <w:r>
        <w:rPr>
          <w:rFonts w:hint="eastAsia"/>
          <w:b/>
          <w:bCs/>
          <w:color w:val="000000"/>
          <w:sz w:val="32"/>
          <w:szCs w:val="32"/>
          <w:shd w:val="clear" w:color="auto" w:fill="auto"/>
          <w:lang w:val="en-US" w:eastAsia="zh-CN"/>
        </w:rPr>
        <w:t>人性</w:t>
      </w:r>
      <w:r>
        <w:rPr>
          <w:rFonts w:hint="eastAsia"/>
          <w:b/>
          <w:bCs/>
          <w:color w:val="000000"/>
          <w:sz w:val="32"/>
          <w:szCs w:val="32"/>
          <w:shd w:val="clear" w:color="auto" w:fill="auto"/>
        </w:rPr>
        <w:t>重量</w:t>
      </w:r>
      <w:r>
        <w:rPr>
          <w:rFonts w:hint="eastAsia"/>
          <w:b/>
          <w:bCs/>
          <w:color w:val="000000"/>
          <w:sz w:val="32"/>
          <w:szCs w:val="32"/>
          <w:shd w:val="clear" w:color="auto" w:fill="auto"/>
          <w:lang w:val="en-US" w:eastAsia="zh-CN"/>
        </w:rPr>
        <w:t>并重</w:t>
      </w:r>
      <w:bookmarkStart w:id="3" w:name="_GoBack"/>
      <w:bookmarkEnd w:id="3"/>
    </w:p>
    <w:p w14:paraId="2A5EBE65">
      <w:pPr>
        <w:tabs>
          <w:tab w:val="left" w:pos="341"/>
          <w:tab w:val="left" w:pos="5235"/>
        </w:tabs>
        <w:jc w:val="center"/>
        <w:rPr>
          <w:b/>
          <w:bCs/>
          <w:color w:val="000000"/>
          <w:sz w:val="32"/>
          <w:szCs w:val="32"/>
          <w:shd w:val="clear" w:color="auto" w:fill="auto"/>
        </w:rPr>
      </w:pPr>
      <w:r>
        <w:rPr>
          <w:b/>
          <w:bCs/>
          <w:color w:val="000000"/>
          <w:sz w:val="32"/>
          <w:szCs w:val="32"/>
          <w:shd w:val="clear" w:color="auto" w:fill="auto"/>
        </w:rPr>
        <w:t>伊丽莎白·贝克尔(Elizabeth Becker)</w:t>
      </w:r>
    </w:p>
    <w:p w14:paraId="4AA9BD02">
      <w:pPr>
        <w:rPr>
          <w:color w:val="000000"/>
          <w:szCs w:val="21"/>
        </w:rPr>
      </w:pPr>
    </w:p>
    <w:p w14:paraId="5EDE4A31">
      <w:pPr>
        <w:rPr>
          <w:color w:val="000000"/>
          <w:szCs w:val="21"/>
        </w:rPr>
      </w:pPr>
    </w:p>
    <w:p w14:paraId="6CC4D688">
      <w:pPr>
        <w:rPr>
          <w:b/>
          <w:bCs/>
          <w:color w:val="000000"/>
          <w:szCs w:val="21"/>
        </w:rPr>
      </w:pPr>
      <w:r>
        <w:rPr>
          <w:b/>
          <w:bCs/>
          <w:color w:val="000000"/>
          <w:szCs w:val="21"/>
        </w:rPr>
        <w:t>作者简介：</w:t>
      </w:r>
    </w:p>
    <w:p w14:paraId="56671352">
      <w:pPr>
        <w:rPr>
          <w:color w:val="000000"/>
          <w:szCs w:val="21"/>
        </w:rPr>
      </w:pPr>
    </w:p>
    <w:p w14:paraId="4B5D0AA1">
      <w:pPr>
        <w:ind w:firstLine="420"/>
        <w:rPr>
          <w:color w:val="000000"/>
          <w:szCs w:val="21"/>
        </w:rPr>
      </w:pPr>
      <w:r>
        <w:drawing>
          <wp:anchor distT="0" distB="0" distL="114300" distR="114300" simplePos="0" relativeHeight="251660288" behindDoc="0" locked="0" layoutInCell="1" allowOverlap="1">
            <wp:simplePos x="0" y="0"/>
            <wp:positionH relativeFrom="margin">
              <wp:align>left</wp:align>
            </wp:positionH>
            <wp:positionV relativeFrom="paragraph">
              <wp:posOffset>14605</wp:posOffset>
            </wp:positionV>
            <wp:extent cx="1550670" cy="1550670"/>
            <wp:effectExtent l="0" t="0" r="0" b="0"/>
            <wp:wrapSquare wrapText="bothSides"/>
            <wp:docPr id="2007360090" name="图片 2" descr="Elizabeth B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60090" name="图片 2" descr="Elizabeth Beck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58662" cy="1558662"/>
                    </a:xfrm>
                    <a:prstGeom prst="rect">
                      <a:avLst/>
                    </a:prstGeom>
                    <a:noFill/>
                    <a:ln>
                      <a:noFill/>
                    </a:ln>
                  </pic:spPr>
                </pic:pic>
              </a:graphicData>
            </a:graphic>
          </wp:anchor>
        </w:drawing>
      </w:r>
      <w:r>
        <w:rPr>
          <w:b/>
          <w:bCs/>
          <w:color w:val="000000"/>
          <w:szCs w:val="21"/>
        </w:rPr>
        <w:t>伊丽莎白·贝克尔(Elizabeth Becker)</w:t>
      </w:r>
      <w:r>
        <w:rPr>
          <w:color w:val="000000"/>
          <w:szCs w:val="21"/>
        </w:rPr>
        <w:t>曾是一名儿科护士，也是一位 “手推车奖”(Pushcart Prize)提名作家。她曾任《里士满杂志》（</w:t>
      </w:r>
      <w:r>
        <w:rPr>
          <w:i/>
          <w:iCs/>
          <w:color w:val="000000"/>
          <w:szCs w:val="21"/>
        </w:rPr>
        <w:t>Richmond Magazine</w:t>
      </w:r>
      <w:r>
        <w:rPr>
          <w:color w:val="000000"/>
          <w:szCs w:val="21"/>
        </w:rPr>
        <w:t>）与《里士满时报快讯》(</w:t>
      </w:r>
      <w:r>
        <w:rPr>
          <w:i/>
          <w:iCs/>
          <w:color w:val="000000"/>
          <w:szCs w:val="21"/>
        </w:rPr>
        <w:t>Richmond Times Dispatch</w:t>
      </w:r>
      <w:r>
        <w:rPr>
          <w:color w:val="000000"/>
          <w:szCs w:val="21"/>
        </w:rPr>
        <w:t>)特约记者，其获奖散文作品曾刊载于Motherwell、Scary Mommy、Motherly、Swamp Pink（原Crazy Horse）及Winning Writers等全国性平台。她在查尔斯顿学院获得创意写作学位，后又取得护理学学士学位。目前与丈夫及四个孩子居住于弗吉尼亚州夏洛茨维尔。Instagram账号：@elizabethbeckerauthor。</w:t>
      </w:r>
    </w:p>
    <w:p w14:paraId="5A24A3B8">
      <w:pPr>
        <w:tabs>
          <w:tab w:val="left" w:pos="341"/>
          <w:tab w:val="left" w:pos="5235"/>
        </w:tabs>
        <w:jc w:val="left"/>
        <w:rPr>
          <w:b/>
          <w:bCs/>
          <w:color w:val="000000"/>
          <w:szCs w:val="18"/>
        </w:rPr>
      </w:pPr>
    </w:p>
    <w:p w14:paraId="5DF252A3">
      <w:pPr>
        <w:rPr>
          <w:b/>
          <w:color w:val="000000"/>
          <w:szCs w:val="21"/>
        </w:rPr>
      </w:pPr>
    </w:p>
    <w:p w14:paraId="5DF252A4">
      <w:pPr>
        <w:rPr>
          <w:b/>
          <w:color w:val="000000"/>
          <w:szCs w:val="21"/>
        </w:rPr>
      </w:pPr>
      <w:r>
        <w:drawing>
          <wp:anchor distT="0" distB="0" distL="114300" distR="114300" simplePos="0" relativeHeight="251659264" behindDoc="0" locked="0" layoutInCell="1" allowOverlap="1">
            <wp:simplePos x="0" y="0"/>
            <wp:positionH relativeFrom="margin">
              <wp:align>right</wp:align>
            </wp:positionH>
            <wp:positionV relativeFrom="paragraph">
              <wp:posOffset>14605</wp:posOffset>
            </wp:positionV>
            <wp:extent cx="1310005" cy="1983105"/>
            <wp:effectExtent l="0" t="0" r="4445" b="0"/>
            <wp:wrapSquare wrapText="bothSides"/>
            <wp:docPr id="1263303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0334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10005" cy="1983105"/>
                    </a:xfrm>
                    <a:prstGeom prst="rect">
                      <a:avLst/>
                    </a:prstGeom>
                    <a:noFill/>
                    <a:ln>
                      <a:noFill/>
                    </a:ln>
                  </pic:spPr>
                </pic:pic>
              </a:graphicData>
            </a:graphic>
          </wp:anchor>
        </w:drawing>
      </w:r>
      <w:r>
        <w:rPr>
          <w:b/>
          <w:color w:val="000000"/>
          <w:szCs w:val="21"/>
        </w:rPr>
        <w:t>中文书名：《月光疗愈师》</w:t>
      </w:r>
    </w:p>
    <w:p w14:paraId="5DF252A5">
      <w:pPr>
        <w:rPr>
          <w:b/>
          <w:color w:val="000000"/>
          <w:szCs w:val="21"/>
        </w:rPr>
      </w:pPr>
      <w:r>
        <w:rPr>
          <w:b/>
          <w:color w:val="000000"/>
          <w:szCs w:val="21"/>
        </w:rPr>
        <w:t>英文书名：</w:t>
      </w:r>
      <w:bookmarkStart w:id="0" w:name="OLE_LINK4"/>
      <w:r>
        <w:rPr>
          <w:b/>
          <w:color w:val="000000"/>
          <w:szCs w:val="21"/>
        </w:rPr>
        <w:t>THE MOONLIGHT HEALER</w:t>
      </w:r>
      <w:bookmarkEnd w:id="0"/>
    </w:p>
    <w:p w14:paraId="5DF252A6">
      <w:pPr>
        <w:rPr>
          <w:b/>
          <w:color w:val="000000"/>
          <w:szCs w:val="21"/>
        </w:rPr>
      </w:pPr>
      <w:r>
        <w:rPr>
          <w:b/>
          <w:color w:val="000000"/>
          <w:szCs w:val="21"/>
        </w:rPr>
        <w:t xml:space="preserve">作    者：Elizabeth Becker </w:t>
      </w:r>
    </w:p>
    <w:p w14:paraId="5DF252A7">
      <w:pPr>
        <w:rPr>
          <w:b/>
          <w:color w:val="000000"/>
          <w:szCs w:val="21"/>
        </w:rPr>
      </w:pPr>
      <w:r>
        <w:rPr>
          <w:b/>
          <w:color w:val="000000"/>
          <w:szCs w:val="21"/>
        </w:rPr>
        <w:t>出 版 社：Graydon House</w:t>
      </w:r>
    </w:p>
    <w:p w14:paraId="5DF252A8">
      <w:pPr>
        <w:rPr>
          <w:b/>
          <w:color w:val="000000"/>
          <w:szCs w:val="21"/>
        </w:rPr>
      </w:pPr>
      <w:r>
        <w:rPr>
          <w:b/>
          <w:color w:val="000000"/>
          <w:szCs w:val="21"/>
        </w:rPr>
        <w:t>代理公司：Jennifer Lyons/ANA/Jackie</w:t>
      </w:r>
    </w:p>
    <w:p w14:paraId="5DF252A9">
      <w:pPr>
        <w:rPr>
          <w:b/>
          <w:color w:val="000000"/>
          <w:szCs w:val="21"/>
        </w:rPr>
      </w:pPr>
      <w:r>
        <w:rPr>
          <w:b/>
          <w:color w:val="000000"/>
          <w:szCs w:val="21"/>
        </w:rPr>
        <w:t>页    数：336页</w:t>
      </w:r>
    </w:p>
    <w:p w14:paraId="5DF252AA">
      <w:pPr>
        <w:rPr>
          <w:b/>
          <w:color w:val="000000"/>
          <w:szCs w:val="21"/>
        </w:rPr>
      </w:pPr>
      <w:r>
        <w:rPr>
          <w:b/>
          <w:color w:val="000000"/>
          <w:szCs w:val="21"/>
        </w:rPr>
        <w:t>出版时间：2025年2月</w:t>
      </w:r>
    </w:p>
    <w:p w14:paraId="5DF252AB">
      <w:pPr>
        <w:rPr>
          <w:b/>
          <w:color w:val="000000"/>
          <w:szCs w:val="21"/>
        </w:rPr>
      </w:pPr>
      <w:r>
        <w:rPr>
          <w:b/>
          <w:color w:val="000000"/>
          <w:szCs w:val="21"/>
        </w:rPr>
        <w:t>代理地区：中国大陆、台湾</w:t>
      </w:r>
    </w:p>
    <w:p w14:paraId="5DF252AC">
      <w:pPr>
        <w:rPr>
          <w:b/>
          <w:color w:val="000000"/>
          <w:szCs w:val="21"/>
        </w:rPr>
      </w:pPr>
      <w:r>
        <w:rPr>
          <w:b/>
          <w:color w:val="000000"/>
          <w:szCs w:val="21"/>
        </w:rPr>
        <w:t>审读资料：电子稿</w:t>
      </w:r>
    </w:p>
    <w:p w14:paraId="5DF252AD">
      <w:pPr>
        <w:rPr>
          <w:b/>
          <w:color w:val="000000"/>
          <w:szCs w:val="21"/>
        </w:rPr>
      </w:pPr>
      <w:r>
        <w:rPr>
          <w:b/>
          <w:color w:val="000000"/>
          <w:szCs w:val="21"/>
        </w:rPr>
        <w:t>类    型：大众文学</w:t>
      </w:r>
    </w:p>
    <w:p w14:paraId="5DF252AE">
      <w:pPr>
        <w:rPr>
          <w:b/>
          <w:bCs/>
          <w:color w:val="000000"/>
          <w:szCs w:val="21"/>
        </w:rPr>
      </w:pPr>
    </w:p>
    <w:p w14:paraId="5DF252AF">
      <w:pPr>
        <w:rPr>
          <w:b/>
          <w:bCs/>
          <w:color w:val="000000"/>
          <w:szCs w:val="21"/>
        </w:rPr>
      </w:pPr>
    </w:p>
    <w:p w14:paraId="5DF252B0">
      <w:pPr>
        <w:rPr>
          <w:color w:val="000000"/>
          <w:szCs w:val="21"/>
        </w:rPr>
      </w:pPr>
      <w:r>
        <w:rPr>
          <w:b/>
          <w:bCs/>
          <w:color w:val="000000"/>
          <w:szCs w:val="21"/>
        </w:rPr>
        <w:t>内容简介：</w:t>
      </w:r>
    </w:p>
    <w:p w14:paraId="5DF252B3">
      <w:pPr>
        <w:rPr>
          <w:color w:val="000000"/>
          <w:szCs w:val="21"/>
        </w:rPr>
      </w:pPr>
    </w:p>
    <w:p w14:paraId="6C22418F">
      <w:pPr>
        <w:ind w:firstLine="420"/>
        <w:rPr>
          <w:color w:val="000000"/>
          <w:szCs w:val="21"/>
        </w:rPr>
      </w:pPr>
      <w:r>
        <w:rPr>
          <w:color w:val="000000"/>
          <w:szCs w:val="21"/>
        </w:rPr>
        <w:t>一段横跨二战时期的法国与当代阿巴拉契亚地区的动人故事，以魔幻笔触勾勒家族中代代相传的女性秘密治愈之力，以及当这份能力施予所爱之人时，她们必须面对的诡谲代价。这是一部情感丰沛、令人心旌摇曳的处女作。</w:t>
      </w:r>
    </w:p>
    <w:p w14:paraId="2DB69979">
      <w:pPr>
        <w:rPr>
          <w:color w:val="000000"/>
          <w:szCs w:val="21"/>
        </w:rPr>
      </w:pPr>
    </w:p>
    <w:p w14:paraId="512A91D8">
      <w:pPr>
        <w:ind w:firstLine="420"/>
        <w:rPr>
          <w:color w:val="000000"/>
          <w:szCs w:val="21"/>
        </w:rPr>
      </w:pPr>
      <w:r>
        <w:rPr>
          <w:color w:val="000000"/>
          <w:szCs w:val="21"/>
        </w:rPr>
        <w:t>温斯顿家族的女性世代相传一项秘而不宣的魔法天赋：只需要用双手触碰，她们就能治愈伤痛。这项传统始终在秘密中进行——在萤火虫飞舞、夜鹰啼鸣的月夜时分。</w:t>
      </w:r>
    </w:p>
    <w:p w14:paraId="6929F1F8">
      <w:pPr>
        <w:rPr>
          <w:color w:val="000000"/>
          <w:szCs w:val="21"/>
        </w:rPr>
      </w:pPr>
    </w:p>
    <w:p w14:paraId="0934A385">
      <w:pPr>
        <w:ind w:firstLine="420"/>
        <w:rPr>
          <w:color w:val="000000"/>
          <w:szCs w:val="21"/>
        </w:rPr>
      </w:pPr>
      <w:r>
        <w:rPr>
          <w:color w:val="000000"/>
          <w:szCs w:val="21"/>
        </w:rPr>
        <w:t>但并非每位疗愈者都将这份传承</w:t>
      </w:r>
      <w:r>
        <w:rPr>
          <w:rFonts w:hint="eastAsia"/>
          <w:color w:val="000000"/>
          <w:szCs w:val="21"/>
        </w:rPr>
        <w:t>“合适”</w:t>
      </w:r>
      <w:r>
        <w:rPr>
          <w:color w:val="000000"/>
          <w:szCs w:val="21"/>
        </w:rPr>
        <w:t>地</w:t>
      </w:r>
      <w:r>
        <w:rPr>
          <w:rFonts w:hint="eastAsia"/>
          <w:color w:val="000000"/>
          <w:szCs w:val="21"/>
        </w:rPr>
        <w:t>教授给</w:t>
      </w:r>
      <w:r>
        <w:rPr>
          <w:color w:val="000000"/>
          <w:szCs w:val="21"/>
        </w:rPr>
        <w:t>后代。对于年轻的露易丝·温斯顿而言，她对能力的觉醒发生在最不合时宜的时刻：在她最好的朋友向她倾诉深埋心底的情意次日，在她即将迁居的五天前，一场意外夺走了他的生命——而露易丝却将他从死亡边缘唤回。</w:t>
      </w:r>
    </w:p>
    <w:p w14:paraId="4371D26C">
      <w:pPr>
        <w:rPr>
          <w:color w:val="000000"/>
          <w:szCs w:val="21"/>
        </w:rPr>
      </w:pPr>
    </w:p>
    <w:p w14:paraId="00A2606A">
      <w:pPr>
        <w:ind w:firstLine="420"/>
        <w:rPr>
          <w:color w:val="000000"/>
          <w:szCs w:val="21"/>
        </w:rPr>
      </w:pPr>
      <w:r>
        <w:rPr>
          <w:color w:val="000000"/>
          <w:szCs w:val="21"/>
        </w:rPr>
        <w:t>渴望寻求答案，也为了逃避两人之间的秘密，露易丝逃往祖母那枝叶繁茂的阿巴拉契亚果园。在那里，她在一本破旧的日记中发现了家族隐藏的历史：一切源于她勇敢的曾祖母，曾在饱受战火摧残的法国暗中治愈盟军士兵。然而，正当露易丝开始拥抱这份独特传承时，她也得知这份能力可能伴随着某种神秘的代价。而当一条生命悬于一线，她将被迫做出最艰难的抉择……</w:t>
      </w:r>
    </w:p>
    <w:p w14:paraId="70597A8D">
      <w:pPr>
        <w:rPr>
          <w:color w:val="000000"/>
          <w:szCs w:val="21"/>
        </w:rPr>
      </w:pPr>
    </w:p>
    <w:p w14:paraId="0816EC4A">
      <w:pPr>
        <w:ind w:firstLine="420"/>
        <w:rPr>
          <w:color w:val="000000"/>
          <w:szCs w:val="21"/>
        </w:rPr>
      </w:pPr>
      <w:r>
        <w:rPr>
          <w:color w:val="000000"/>
          <w:szCs w:val="21"/>
        </w:rPr>
        <w:t>《月光疗愈师》跨越八十年时光，是一部充满深切同理心与真挚情感的小说，关于母女、生死，以及爱所具有的美丽韧性。</w:t>
      </w:r>
    </w:p>
    <w:p w14:paraId="580705C9">
      <w:pPr>
        <w:rPr>
          <w:color w:val="000000"/>
          <w:szCs w:val="21"/>
        </w:rPr>
      </w:pPr>
    </w:p>
    <w:p w14:paraId="5DF252B7">
      <w:pPr>
        <w:rPr>
          <w:color w:val="000000"/>
          <w:szCs w:val="21"/>
        </w:rPr>
      </w:pPr>
    </w:p>
    <w:p w14:paraId="5DF252B8">
      <w:pPr>
        <w:rPr>
          <w:b/>
          <w:bCs/>
          <w:color w:val="000000"/>
          <w:szCs w:val="21"/>
        </w:rPr>
      </w:pPr>
      <w:r>
        <w:rPr>
          <w:b/>
          <w:bCs/>
          <w:color w:val="000000"/>
          <w:szCs w:val="21"/>
        </w:rPr>
        <w:t>媒体评价：</w:t>
      </w:r>
    </w:p>
    <w:p w14:paraId="5DF252BB">
      <w:pPr>
        <w:rPr>
          <w:color w:val="000000"/>
          <w:szCs w:val="21"/>
        </w:rPr>
      </w:pPr>
    </w:p>
    <w:p w14:paraId="03D5DDD8">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“一部关于爱与家族传承、秘密与内在非凡力量的深邃故事……一部深情灼灼的处女作，充满艰难抉择与磅礴爱意。”</w:t>
      </w:r>
    </w:p>
    <w:p w14:paraId="3EAC53FA">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——帕蒂·卡拉汉·亨利(Patti Callahan Henry)，纽约时报畅销作家，著有《弗洛拉·莉的秘密之书》(</w:t>
      </w:r>
      <w:r>
        <w:rPr>
          <w:i/>
          <w:iCs/>
          <w:color w:val="000000"/>
          <w:szCs w:val="21"/>
        </w:rPr>
        <w:t>The Secret Book of Flora Lea)</w:t>
      </w:r>
    </w:p>
    <w:p w14:paraId="741E739C">
      <w:pPr>
        <w:widowControl/>
        <w:shd w:val="clear" w:color="auto" w:fill="FFFFFF"/>
        <w:spacing w:line="330" w:lineRule="atLeast"/>
        <w:rPr>
          <w:color w:val="000000"/>
          <w:kern w:val="0"/>
          <w:szCs w:val="21"/>
          <w:shd w:val="clear" w:color="auto" w:fill="FFFFFF"/>
        </w:rPr>
      </w:pPr>
    </w:p>
    <w:p w14:paraId="4F46270D">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“《月光疗愈师》是一场惊艳绝伦的演绎。伊丽莎白·贝克尔的小说以细腻而闪耀的笔触，探索了代代女性之间传承的、能赋予他人与自身的魔力。”</w:t>
      </w:r>
    </w:p>
    <w:p w14:paraId="5154EF78">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——杰弗里·戴尔·洛夫顿(Jeffrey Dale Lofton)，著有获奖作品《红陶苏西》(</w:t>
      </w:r>
      <w:r>
        <w:rPr>
          <w:i/>
          <w:iCs/>
          <w:color w:val="000000"/>
          <w:kern w:val="0"/>
          <w:szCs w:val="21"/>
          <w:shd w:val="clear" w:color="auto" w:fill="FFFFFF"/>
        </w:rPr>
        <w:t>Red Clay Suzie</w:t>
      </w:r>
      <w:r>
        <w:rPr>
          <w:color w:val="000000"/>
          <w:kern w:val="0"/>
          <w:szCs w:val="21"/>
          <w:shd w:val="clear" w:color="auto" w:fill="FFFFFF"/>
        </w:rPr>
        <w:t>)</w:t>
      </w:r>
    </w:p>
    <w:p w14:paraId="4273AEF4">
      <w:pPr>
        <w:widowControl/>
        <w:shd w:val="clear" w:color="auto" w:fill="FFFFFF"/>
        <w:spacing w:line="330" w:lineRule="atLeast"/>
        <w:rPr>
          <w:color w:val="000000"/>
          <w:kern w:val="0"/>
          <w:szCs w:val="21"/>
          <w:shd w:val="clear" w:color="auto" w:fill="FFFFFF"/>
        </w:rPr>
      </w:pPr>
    </w:p>
    <w:p w14:paraId="6B0B90BE">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“迷人至极……贝克尔巧妙编织双线叙事，谱写了一曲对毕生奉献于疗愈与照护工作者的动人颂歌。希瑟·韦布与爱丽丝·霍夫曼的书迷不应错过此书。”</w:t>
      </w:r>
    </w:p>
    <w:p w14:paraId="35BCBB84">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——《出版人周刊》</w:t>
      </w:r>
    </w:p>
    <w:p w14:paraId="24727F69">
      <w:pPr>
        <w:widowControl/>
        <w:shd w:val="clear" w:color="auto" w:fill="FFFFFF"/>
        <w:spacing w:line="330" w:lineRule="atLeast"/>
        <w:rPr>
          <w:color w:val="000000"/>
          <w:kern w:val="0"/>
          <w:szCs w:val="21"/>
          <w:shd w:val="clear" w:color="auto" w:fill="FFFFFF"/>
        </w:rPr>
      </w:pPr>
    </w:p>
    <w:p w14:paraId="578EAB6C">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“文笔优美，人物刻画精妙，《月光疗愈师》是一部闪耀夺目的处女作。我深深沉醉于这个跨越数代的母女故事。”</w:t>
      </w:r>
    </w:p>
    <w:p w14:paraId="175324A1">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——吉莉安·坎托(Jillian Cantor)，《今日美国》畅销作家，著有《美丽小傻瓜》(</w:t>
      </w:r>
      <w:r>
        <w:rPr>
          <w:i/>
          <w:iCs/>
          <w:color w:val="000000"/>
          <w:kern w:val="0"/>
          <w:szCs w:val="21"/>
          <w:shd w:val="clear" w:color="auto" w:fill="FFFFFF"/>
        </w:rPr>
        <w:t>Beautiful Little Fools)</w:t>
      </w:r>
    </w:p>
    <w:p w14:paraId="6BB0F885">
      <w:pPr>
        <w:widowControl/>
        <w:shd w:val="clear" w:color="auto" w:fill="FFFFFF"/>
        <w:spacing w:line="330" w:lineRule="atLeast"/>
        <w:rPr>
          <w:color w:val="000000"/>
          <w:kern w:val="0"/>
          <w:szCs w:val="21"/>
          <w:shd w:val="clear" w:color="auto" w:fill="FFFFFF"/>
        </w:rPr>
      </w:pPr>
    </w:p>
    <w:p w14:paraId="7F3B03D1">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“温柔、睿智而动人。贝克尔将家族世代的故事与心灵相触的非凡力量交织在一起的手法令我着迷。我多希望自己能住进温斯顿家的桃源乡，而我知道读者们也必将爱上那个地方！”</w:t>
      </w:r>
    </w:p>
    <w:p w14:paraId="160E72B9">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——波莉·斯图尔特(Polly Stewart)，著有《善良之人》(</w:t>
      </w:r>
      <w:r>
        <w:rPr>
          <w:i/>
          <w:iCs/>
          <w:color w:val="000000"/>
          <w:kern w:val="0"/>
          <w:szCs w:val="21"/>
          <w:shd w:val="clear" w:color="auto" w:fill="FFFFFF"/>
        </w:rPr>
        <w:t>The Good Ones</w:t>
      </w:r>
      <w:r>
        <w:rPr>
          <w:color w:val="000000"/>
          <w:kern w:val="0"/>
          <w:szCs w:val="21"/>
          <w:shd w:val="clear" w:color="auto" w:fill="FFFFFF"/>
        </w:rPr>
        <w:t>)</w:t>
      </w:r>
    </w:p>
    <w:p w14:paraId="4353D82E">
      <w:pPr>
        <w:widowControl/>
        <w:shd w:val="clear" w:color="auto" w:fill="FFFFFF"/>
        <w:spacing w:line="330" w:lineRule="atLeast"/>
        <w:rPr>
          <w:color w:val="000000"/>
          <w:kern w:val="0"/>
          <w:szCs w:val="21"/>
          <w:shd w:val="clear" w:color="auto" w:fill="FFFFFF"/>
        </w:rPr>
      </w:pPr>
    </w:p>
    <w:p w14:paraId="029946AA">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一部引人入胜的家庭剧，融合了历史小说与魔幻现实主义元素，更添一抹深情浪漫。贝克尔通过一个家族的两条故事线，将读者巧妙带入战火纷飞的法国与蓝岭山脉环抱的现代克罗泽特小镇。我细细品味了每一个字句。”</w:t>
      </w:r>
    </w:p>
    <w:p w14:paraId="4D389517">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——A.H. 金(A.H. Kim)，著有《陌生亲戚》(</w:t>
      </w:r>
      <w:r>
        <w:rPr>
          <w:i/>
          <w:iCs/>
          <w:color w:val="000000"/>
          <w:kern w:val="0"/>
          <w:szCs w:val="21"/>
          <w:shd w:val="clear" w:color="auto" w:fill="FFFFFF"/>
        </w:rPr>
        <w:t>Relative Strangers</w:t>
      </w:r>
      <w:r>
        <w:rPr>
          <w:color w:val="000000"/>
          <w:kern w:val="0"/>
          <w:szCs w:val="21"/>
          <w:shd w:val="clear" w:color="auto" w:fill="FFFFFF"/>
        </w:rPr>
        <w:t>)</w:t>
      </w:r>
    </w:p>
    <w:p w14:paraId="0EBC6914">
      <w:pPr>
        <w:widowControl/>
        <w:shd w:val="clear" w:color="auto" w:fill="FFFFFF"/>
        <w:spacing w:line="330" w:lineRule="atLeast"/>
        <w:rPr>
          <w:color w:val="000000"/>
          <w:kern w:val="0"/>
          <w:szCs w:val="21"/>
          <w:shd w:val="clear" w:color="auto" w:fill="FFFFFF"/>
        </w:rPr>
      </w:pPr>
    </w:p>
    <w:p w14:paraId="6D17E6F3">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“《月光疗愈师》编织了一曲抒情而魔幻的爱的诗篇，关于母亲、女儿，以及联结世代的血脉之情。伊丽莎白·贝克尔是一位才华闪耀的作家，她笔下令人难忘的角色将永远在我书架上占有一席之地。”</w:t>
      </w:r>
    </w:p>
    <w:p w14:paraId="4903EB71">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——凯瑟琳·谢尔曼(Katharine Schellman)，著有《夜莺的最后召唤》(</w:t>
      </w:r>
      <w:r>
        <w:rPr>
          <w:i/>
          <w:iCs/>
          <w:color w:val="000000"/>
          <w:kern w:val="0"/>
          <w:szCs w:val="21"/>
          <w:shd w:val="clear" w:color="auto" w:fill="FFFFFF"/>
        </w:rPr>
        <w:t>Last Call at the Nightingale</w:t>
      </w:r>
      <w:r>
        <w:rPr>
          <w:color w:val="000000"/>
          <w:kern w:val="0"/>
          <w:szCs w:val="21"/>
          <w:shd w:val="clear" w:color="auto" w:fill="FFFFFF"/>
        </w:rPr>
        <w:t>)</w:t>
      </w:r>
    </w:p>
    <w:p w14:paraId="366C2EEF">
      <w:pPr>
        <w:widowControl/>
        <w:shd w:val="clear" w:color="auto" w:fill="FFFFFF"/>
        <w:spacing w:line="330" w:lineRule="atLeast"/>
        <w:rPr>
          <w:color w:val="000000"/>
          <w:kern w:val="0"/>
          <w:szCs w:val="21"/>
          <w:shd w:val="clear" w:color="auto" w:fill="FFFFFF"/>
        </w:rPr>
      </w:pPr>
    </w:p>
    <w:p w14:paraId="6F515B57">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“《月光疗愈师》是一部情感真挚的处女作，通过一位疗愈者的双手，探讨了生与死的道德困境。贝克尔以魔幻而深切动人的笔触将人物紧密相连，这个故事将在合上书后长久萦绕心间。”</w:t>
      </w:r>
    </w:p>
    <w:p w14:paraId="1F2A149D">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——达娜·埃尔门多夫(Dana Elmendorf)，著有《鸦影时分》(</w:t>
      </w:r>
      <w:r>
        <w:rPr>
          <w:i/>
          <w:iCs/>
          <w:color w:val="000000"/>
          <w:kern w:val="0"/>
          <w:szCs w:val="21"/>
          <w:shd w:val="clear" w:color="auto" w:fill="FFFFFF"/>
        </w:rPr>
        <w:t>In the Hour of Crows</w:t>
      </w:r>
      <w:r>
        <w:rPr>
          <w:color w:val="000000"/>
          <w:kern w:val="0"/>
          <w:szCs w:val="21"/>
          <w:shd w:val="clear" w:color="auto" w:fill="FFFFFF"/>
        </w:rPr>
        <w:t>)</w:t>
      </w:r>
    </w:p>
    <w:p w14:paraId="2C659631">
      <w:pPr>
        <w:widowControl/>
        <w:shd w:val="clear" w:color="auto" w:fill="FFFFFF"/>
        <w:spacing w:line="330" w:lineRule="atLeast"/>
        <w:rPr>
          <w:color w:val="000000"/>
          <w:kern w:val="0"/>
          <w:szCs w:val="21"/>
          <w:shd w:val="clear" w:color="auto" w:fill="FFFFFF"/>
        </w:rPr>
      </w:pPr>
    </w:p>
    <w:p w14:paraId="188A2DC9">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“一部优美动人的小说。”</w:t>
      </w:r>
    </w:p>
    <w:p w14:paraId="503F9065">
      <w:pPr>
        <w:widowControl/>
        <w:shd w:val="clear" w:color="auto" w:fill="FFFFFF"/>
        <w:spacing w:line="330" w:lineRule="atLeast"/>
        <w:ind w:left="420" w:firstLine="420"/>
        <w:jc w:val="right"/>
        <w:rPr>
          <w:color w:val="000000"/>
          <w:kern w:val="0"/>
          <w:szCs w:val="21"/>
          <w:shd w:val="clear" w:color="auto" w:fill="FFFFFF"/>
        </w:rPr>
      </w:pPr>
      <w:r>
        <w:rPr>
          <w:color w:val="000000"/>
          <w:kern w:val="0"/>
          <w:szCs w:val="21"/>
          <w:shd w:val="clear" w:color="auto" w:fill="FFFFFF"/>
        </w:rPr>
        <w:t xml:space="preserve"> ——《书单》</w:t>
      </w:r>
    </w:p>
    <w:p w14:paraId="31934E2E">
      <w:pPr>
        <w:widowControl/>
        <w:shd w:val="clear" w:color="auto" w:fill="FFFFFF"/>
        <w:spacing w:line="330" w:lineRule="atLeast"/>
        <w:rPr>
          <w:color w:val="000000"/>
          <w:kern w:val="0"/>
          <w:szCs w:val="21"/>
          <w:shd w:val="clear" w:color="auto" w:fill="FFFFFF"/>
        </w:rPr>
      </w:pPr>
    </w:p>
    <w:p w14:paraId="7B2B0C3B">
      <w:pPr>
        <w:widowControl/>
        <w:shd w:val="clear" w:color="auto" w:fill="FFFFFF"/>
        <w:spacing w:line="330" w:lineRule="atLeast"/>
        <w:ind w:firstLine="420"/>
        <w:rPr>
          <w:color w:val="000000"/>
          <w:kern w:val="0"/>
          <w:szCs w:val="21"/>
          <w:shd w:val="clear" w:color="auto" w:fill="FFFFFF"/>
        </w:rPr>
      </w:pPr>
      <w:r>
        <w:rPr>
          <w:color w:val="000000"/>
          <w:kern w:val="0"/>
          <w:szCs w:val="21"/>
          <w:shd w:val="clear" w:color="auto" w:fill="FFFFFF"/>
        </w:rPr>
        <w:t>“这是一个惊人的故事。双线叙事相辅相成，人物真实可信，情节推进张弛有度。绝佳的阅读体验，结局出乎意料。强烈推荐。”</w:t>
      </w:r>
    </w:p>
    <w:p w14:paraId="5DF252BC">
      <w:pPr>
        <w:widowControl/>
        <w:shd w:val="clear" w:color="auto" w:fill="FFFFFF"/>
        <w:spacing w:line="330" w:lineRule="atLeast"/>
        <w:jc w:val="right"/>
        <w:rPr>
          <w:color w:val="000000"/>
          <w:kern w:val="0"/>
          <w:szCs w:val="21"/>
          <w:shd w:val="clear" w:color="auto" w:fill="FFFFFF"/>
        </w:rPr>
      </w:pPr>
      <w:r>
        <w:rPr>
          <w:color w:val="000000"/>
          <w:kern w:val="0"/>
          <w:szCs w:val="21"/>
          <w:shd w:val="clear" w:color="auto" w:fill="FFFFFF"/>
        </w:rPr>
        <w:t>——历史小说协会(Historical Novel Society)</w:t>
      </w:r>
    </w:p>
    <w:p w14:paraId="5DF252BD">
      <w:pPr>
        <w:rPr>
          <w:b/>
          <w:color w:val="000000"/>
        </w:rPr>
      </w:pPr>
    </w:p>
    <w:p w14:paraId="4931D7D1">
      <w:pPr>
        <w:rPr>
          <w:b/>
          <w:color w:val="000000"/>
          <w:szCs w:val="21"/>
        </w:rPr>
      </w:pPr>
    </w:p>
    <w:p w14:paraId="18314A97">
      <w:pPr>
        <w:rPr>
          <w:b/>
          <w:color w:val="000000"/>
          <w:szCs w:val="21"/>
        </w:rPr>
      </w:pPr>
      <w:r>
        <w:drawing>
          <wp:anchor distT="0" distB="0" distL="114300" distR="114300" simplePos="0" relativeHeight="251661312" behindDoc="0" locked="0" layoutInCell="1" allowOverlap="1">
            <wp:simplePos x="0" y="0"/>
            <wp:positionH relativeFrom="margin">
              <wp:align>right</wp:align>
            </wp:positionH>
            <wp:positionV relativeFrom="paragraph">
              <wp:posOffset>23495</wp:posOffset>
            </wp:positionV>
            <wp:extent cx="1438910" cy="2063750"/>
            <wp:effectExtent l="0" t="0" r="8890" b="0"/>
            <wp:wrapSquare wrapText="bothSides"/>
            <wp:docPr id="2455365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3658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8910" cy="2063750"/>
                    </a:xfrm>
                    <a:prstGeom prst="rect">
                      <a:avLst/>
                    </a:prstGeom>
                    <a:noFill/>
                    <a:ln>
                      <a:noFill/>
                    </a:ln>
                  </pic:spPr>
                </pic:pic>
              </a:graphicData>
            </a:graphic>
          </wp:anchor>
        </w:drawing>
      </w:r>
      <w:r>
        <w:rPr>
          <w:b/>
          <w:color w:val="000000"/>
          <w:szCs w:val="21"/>
        </w:rPr>
        <w:t>中文书名：《</w:t>
      </w:r>
      <w:r>
        <w:rPr>
          <w:rFonts w:hint="eastAsia"/>
          <w:b/>
          <w:color w:val="000000"/>
          <w:szCs w:val="21"/>
        </w:rPr>
        <w:t>咸水牛仔</w:t>
      </w:r>
      <w:r>
        <w:rPr>
          <w:b/>
          <w:color w:val="000000"/>
          <w:szCs w:val="21"/>
        </w:rPr>
        <w:t>》</w:t>
      </w:r>
    </w:p>
    <w:p w14:paraId="36073848">
      <w:pPr>
        <w:rPr>
          <w:b/>
          <w:color w:val="000000"/>
          <w:szCs w:val="21"/>
        </w:rPr>
      </w:pPr>
      <w:r>
        <w:rPr>
          <w:b/>
          <w:color w:val="000000"/>
          <w:szCs w:val="21"/>
        </w:rPr>
        <w:t>英文书名：SALTWATER COWBOYS</w:t>
      </w:r>
    </w:p>
    <w:p w14:paraId="4E06E930">
      <w:pPr>
        <w:rPr>
          <w:b/>
          <w:color w:val="000000"/>
          <w:szCs w:val="21"/>
        </w:rPr>
      </w:pPr>
      <w:r>
        <w:rPr>
          <w:b/>
          <w:color w:val="000000"/>
          <w:szCs w:val="21"/>
        </w:rPr>
        <w:t>作    者：Elizabeth Becker</w:t>
      </w:r>
    </w:p>
    <w:p w14:paraId="7A2CB7C4">
      <w:pPr>
        <w:rPr>
          <w:b/>
          <w:color w:val="000000"/>
          <w:szCs w:val="21"/>
        </w:rPr>
      </w:pPr>
      <w:r>
        <w:rPr>
          <w:b/>
          <w:color w:val="000000"/>
          <w:szCs w:val="21"/>
        </w:rPr>
        <w:t>出 版 社：待定</w:t>
      </w:r>
    </w:p>
    <w:p w14:paraId="2092D889">
      <w:pPr>
        <w:rPr>
          <w:b/>
          <w:color w:val="000000"/>
          <w:szCs w:val="21"/>
        </w:rPr>
      </w:pPr>
      <w:r>
        <w:rPr>
          <w:b/>
          <w:color w:val="000000"/>
          <w:szCs w:val="21"/>
        </w:rPr>
        <w:t>代理公司：Jennifer Lyons/ANA/Jackie</w:t>
      </w:r>
    </w:p>
    <w:p w14:paraId="3C89BCD6">
      <w:pPr>
        <w:rPr>
          <w:b/>
          <w:color w:val="000000"/>
          <w:szCs w:val="21"/>
        </w:rPr>
      </w:pPr>
      <w:r>
        <w:rPr>
          <w:b/>
          <w:color w:val="000000"/>
          <w:szCs w:val="21"/>
        </w:rPr>
        <w:t>页    数：389页</w:t>
      </w:r>
    </w:p>
    <w:p w14:paraId="0B1E3902">
      <w:pPr>
        <w:rPr>
          <w:b/>
          <w:color w:val="000000"/>
          <w:szCs w:val="21"/>
        </w:rPr>
      </w:pPr>
      <w:r>
        <w:rPr>
          <w:b/>
          <w:color w:val="000000"/>
          <w:szCs w:val="21"/>
        </w:rPr>
        <w:t>出版时间：待定</w:t>
      </w:r>
    </w:p>
    <w:p w14:paraId="217DBE59">
      <w:pPr>
        <w:rPr>
          <w:b/>
          <w:color w:val="000000"/>
          <w:szCs w:val="21"/>
        </w:rPr>
      </w:pPr>
      <w:r>
        <w:rPr>
          <w:b/>
          <w:color w:val="000000"/>
          <w:szCs w:val="21"/>
        </w:rPr>
        <w:t>代理地区：中国大陆、台湾</w:t>
      </w:r>
    </w:p>
    <w:p w14:paraId="6FFC0DC8">
      <w:pPr>
        <w:rPr>
          <w:b/>
          <w:color w:val="000000"/>
          <w:szCs w:val="21"/>
        </w:rPr>
      </w:pPr>
      <w:r>
        <w:rPr>
          <w:b/>
          <w:color w:val="000000"/>
          <w:szCs w:val="21"/>
        </w:rPr>
        <w:t>审读资料：电子稿</w:t>
      </w:r>
    </w:p>
    <w:p w14:paraId="33A9AD5D">
      <w:pPr>
        <w:rPr>
          <w:b/>
          <w:color w:val="000000"/>
          <w:szCs w:val="21"/>
        </w:rPr>
      </w:pPr>
      <w:r>
        <w:rPr>
          <w:b/>
          <w:color w:val="000000"/>
          <w:szCs w:val="21"/>
        </w:rPr>
        <w:t>类    型：大众文学</w:t>
      </w:r>
    </w:p>
    <w:p w14:paraId="0F6C9E6E">
      <w:pPr>
        <w:rPr>
          <w:b/>
          <w:bCs/>
          <w:color w:val="000000"/>
          <w:szCs w:val="21"/>
        </w:rPr>
      </w:pPr>
    </w:p>
    <w:p w14:paraId="5506AD0A">
      <w:pPr>
        <w:rPr>
          <w:b/>
          <w:bCs/>
          <w:color w:val="000000"/>
          <w:szCs w:val="21"/>
        </w:rPr>
      </w:pPr>
    </w:p>
    <w:p w14:paraId="7C29329E">
      <w:pPr>
        <w:rPr>
          <w:color w:val="000000"/>
          <w:szCs w:val="21"/>
        </w:rPr>
      </w:pPr>
      <w:r>
        <w:rPr>
          <w:b/>
          <w:bCs/>
          <w:color w:val="000000"/>
          <w:szCs w:val="21"/>
        </w:rPr>
        <w:t>内容简介：</w:t>
      </w:r>
    </w:p>
    <w:p w14:paraId="5387DD5F">
      <w:pPr>
        <w:rPr>
          <w:color w:val="000000"/>
          <w:szCs w:val="21"/>
        </w:rPr>
      </w:pPr>
    </w:p>
    <w:p w14:paraId="1E4456A9">
      <w:pPr>
        <w:ind w:firstLine="420"/>
        <w:rPr>
          <w:color w:val="000000"/>
          <w:szCs w:val="21"/>
        </w:rPr>
      </w:pPr>
      <w:r>
        <w:rPr>
          <w:color w:val="000000"/>
          <w:szCs w:val="21"/>
        </w:rPr>
        <w:t>情感饱满，兼具文学性与市场性的小说，讲述了直面悲伤、坦诚过往，以及回归故乡带来的治愈力量。身败名裂的回忆录作家回到童年故居，意外发现一张跨越两百年的藏宝图，它或许能拯救她的家族，也或许能让她完成自我救赎。风格融合J·考特尼·沙利文</w:t>
      </w:r>
      <w:r>
        <w:rPr>
          <w:rFonts w:hint="eastAsia"/>
          <w:color w:val="000000"/>
          <w:szCs w:val="21"/>
        </w:rPr>
        <w:t>(</w:t>
      </w:r>
      <w:r>
        <w:rPr>
          <w:color w:val="000000"/>
          <w:szCs w:val="21"/>
        </w:rPr>
        <w:t>J. Courtney Sullivan</w:t>
      </w:r>
      <w:r>
        <w:rPr>
          <w:rFonts w:hint="eastAsia"/>
          <w:color w:val="000000"/>
          <w:szCs w:val="21"/>
        </w:rPr>
        <w:t>)</w:t>
      </w:r>
      <w:r>
        <w:rPr>
          <w:color w:val="000000"/>
          <w:szCs w:val="21"/>
        </w:rPr>
        <w:t>的《悬崖》</w:t>
      </w:r>
      <w:r>
        <w:rPr>
          <w:rFonts w:hint="eastAsia"/>
          <w:color w:val="000000"/>
          <w:szCs w:val="21"/>
        </w:rPr>
        <w:t>(</w:t>
      </w:r>
      <w:r>
        <w:rPr>
          <w:i/>
          <w:iCs/>
          <w:color w:val="000000"/>
          <w:szCs w:val="21"/>
        </w:rPr>
        <w:t>The Cliffs</w:t>
      </w:r>
      <w:r>
        <w:rPr>
          <w:rFonts w:hint="eastAsia"/>
          <w:color w:val="000000"/>
          <w:szCs w:val="21"/>
        </w:rPr>
        <w:t>)</w:t>
      </w:r>
      <w:r>
        <w:rPr>
          <w:color w:val="000000"/>
          <w:szCs w:val="21"/>
        </w:rPr>
        <w:t>与塔拉·康克林</w:t>
      </w:r>
      <w:r>
        <w:rPr>
          <w:rFonts w:hint="eastAsia"/>
          <w:color w:val="000000"/>
          <w:szCs w:val="21"/>
        </w:rPr>
        <w:t>(</w:t>
      </w:r>
      <w:r>
        <w:rPr>
          <w:color w:val="000000"/>
          <w:szCs w:val="21"/>
        </w:rPr>
        <w:t>Tara Conklin</w:t>
      </w:r>
      <w:r>
        <w:rPr>
          <w:rFonts w:hint="eastAsia"/>
          <w:color w:val="000000"/>
          <w:szCs w:val="21"/>
        </w:rPr>
        <w:t>)</w:t>
      </w:r>
      <w:r>
        <w:rPr>
          <w:color w:val="000000"/>
          <w:szCs w:val="21"/>
        </w:rPr>
        <w:t>《最后的浪漫》</w:t>
      </w:r>
      <w:r>
        <w:rPr>
          <w:rFonts w:hint="eastAsia"/>
          <w:color w:val="000000"/>
          <w:szCs w:val="21"/>
        </w:rPr>
        <w:t>(</w:t>
      </w:r>
      <w:r>
        <w:rPr>
          <w:i/>
          <w:iCs/>
          <w:color w:val="000000"/>
          <w:szCs w:val="21"/>
        </w:rPr>
        <w:t>The Last Romantics</w:t>
      </w:r>
      <w:r>
        <w:rPr>
          <w:rFonts w:hint="eastAsia"/>
          <w:color w:val="000000"/>
          <w:szCs w:val="21"/>
        </w:rPr>
        <w:t>)</w:t>
      </w:r>
      <w:r>
        <w:rPr>
          <w:color w:val="000000"/>
          <w:szCs w:val="21"/>
        </w:rPr>
        <w:t>，以弗吉尼亚海岸充满生机与野性的土地为舞台，展开一段引人入胜的故事。</w:t>
      </w:r>
    </w:p>
    <w:p w14:paraId="3EBD605F">
      <w:pPr>
        <w:rPr>
          <w:color w:val="000000"/>
          <w:szCs w:val="21"/>
        </w:rPr>
      </w:pPr>
    </w:p>
    <w:p w14:paraId="0226E13A">
      <w:pPr>
        <w:ind w:firstLine="420"/>
        <w:rPr>
          <w:color w:val="000000"/>
          <w:szCs w:val="21"/>
        </w:rPr>
      </w:pPr>
      <w:r>
        <w:rPr>
          <w:color w:val="000000"/>
          <w:szCs w:val="21"/>
        </w:rPr>
        <w:t>弗朗西丝·伦恩</w:t>
      </w:r>
      <w:r>
        <w:rPr>
          <w:rFonts w:hint="eastAsia"/>
          <w:color w:val="000000"/>
          <w:szCs w:val="21"/>
        </w:rPr>
        <w:t>(</w:t>
      </w:r>
      <w:r>
        <w:rPr>
          <w:color w:val="000000"/>
          <w:szCs w:val="21"/>
        </w:rPr>
        <w:t>Frances Lunn</w:t>
      </w:r>
      <w:r>
        <w:rPr>
          <w:rFonts w:hint="eastAsia"/>
          <w:color w:val="000000"/>
          <w:szCs w:val="21"/>
        </w:rPr>
        <w:t>)</w:t>
      </w:r>
      <w:r>
        <w:rPr>
          <w:color w:val="000000"/>
          <w:szCs w:val="21"/>
        </w:rPr>
        <w:t>在阿萨提格岛长大，那里以野马驰名，也萦绕着</w:t>
      </w:r>
      <w:r>
        <w:rPr>
          <w:rFonts w:hint="eastAsia"/>
          <w:color w:val="000000"/>
          <w:szCs w:val="21"/>
        </w:rPr>
        <w:t>传说——</w:t>
      </w:r>
      <w:r>
        <w:rPr>
          <w:color w:val="000000"/>
          <w:szCs w:val="21"/>
        </w:rPr>
        <w:t>她家族</w:t>
      </w:r>
      <w:r>
        <w:rPr>
          <w:rFonts w:hint="eastAsia"/>
          <w:color w:val="000000"/>
          <w:szCs w:val="21"/>
        </w:rPr>
        <w:t>的</w:t>
      </w:r>
      <w:r>
        <w:rPr>
          <w:color w:val="000000"/>
          <w:szCs w:val="21"/>
        </w:rPr>
        <w:t>失落宝藏。多年间她从未返乡——自从她的畅销回忆录因妹妹梅芙向记者揭露“尽是谎言”而声名狼藉后，她便远离故土。</w:t>
      </w:r>
    </w:p>
    <w:p w14:paraId="289B10D7">
      <w:pPr>
        <w:rPr>
          <w:color w:val="000000"/>
          <w:szCs w:val="21"/>
        </w:rPr>
      </w:pPr>
    </w:p>
    <w:p w14:paraId="5FE1C65F">
      <w:pPr>
        <w:ind w:firstLine="420"/>
        <w:rPr>
          <w:color w:val="000000"/>
          <w:szCs w:val="21"/>
        </w:rPr>
      </w:pPr>
      <w:r>
        <w:rPr>
          <w:color w:val="000000"/>
          <w:szCs w:val="21"/>
        </w:rPr>
        <w:t>随着</w:t>
      </w:r>
      <w:r>
        <w:rPr>
          <w:rFonts w:hint="eastAsia"/>
          <w:color w:val="000000"/>
          <w:szCs w:val="21"/>
        </w:rPr>
        <w:t>“</w:t>
      </w:r>
      <w:r>
        <w:rPr>
          <w:color w:val="000000"/>
          <w:szCs w:val="21"/>
        </w:rPr>
        <w:t>野马渡河</w:t>
      </w:r>
      <w:r>
        <w:rPr>
          <w:rFonts w:hint="eastAsia"/>
          <w:color w:val="000000"/>
          <w:szCs w:val="21"/>
        </w:rPr>
        <w:t>”</w:t>
      </w:r>
      <w:r>
        <w:rPr>
          <w:color w:val="000000"/>
          <w:szCs w:val="21"/>
        </w:rPr>
        <w:t>百年庆典临近，父亲的老友、恶名昭彰的寻宝人墨菲·沙利文再度现身。他意图</w:t>
      </w:r>
      <w:r>
        <w:rPr>
          <w:rFonts w:hint="eastAsia"/>
          <w:color w:val="000000"/>
          <w:szCs w:val="21"/>
        </w:rPr>
        <w:t>寻获</w:t>
      </w:r>
      <w:r>
        <w:rPr>
          <w:color w:val="000000"/>
          <w:szCs w:val="21"/>
        </w:rPr>
        <w:t>伦恩家族</w:t>
      </w:r>
      <w:r>
        <w:rPr>
          <w:rFonts w:hint="eastAsia"/>
          <w:color w:val="000000"/>
          <w:szCs w:val="21"/>
        </w:rPr>
        <w:t>图书馆</w:t>
      </w:r>
      <w:r>
        <w:rPr>
          <w:color w:val="000000"/>
          <w:szCs w:val="21"/>
        </w:rPr>
        <w:t>的一张地图，弗朗西丝的兄长恳求她抢先一步找到它，并承诺会说服梅芙撤回之前的指控。为了重振声誉、永久平息宝藏传闻，弗朗西丝答应了。</w:t>
      </w:r>
    </w:p>
    <w:p w14:paraId="7384192E">
      <w:pPr>
        <w:rPr>
          <w:color w:val="000000"/>
          <w:szCs w:val="21"/>
        </w:rPr>
      </w:pPr>
    </w:p>
    <w:p w14:paraId="2DC6DE6A">
      <w:pPr>
        <w:ind w:firstLine="420"/>
        <w:rPr>
          <w:color w:val="000000"/>
          <w:szCs w:val="21"/>
        </w:rPr>
      </w:pPr>
      <w:r>
        <w:rPr>
          <w:color w:val="000000"/>
          <w:szCs w:val="21"/>
        </w:rPr>
        <w:t>然而</w:t>
      </w:r>
      <w:r>
        <w:rPr>
          <w:rFonts w:hint="eastAsia"/>
          <w:color w:val="000000"/>
          <w:szCs w:val="21"/>
        </w:rPr>
        <w:t>，</w:t>
      </w:r>
      <w:r>
        <w:rPr>
          <w:color w:val="000000"/>
          <w:szCs w:val="21"/>
        </w:rPr>
        <w:t>就像童年时那样，弗朗西丝沉迷于寻宝线索的追逐，未曾考虑后果。当他们又一次陷入僵局，兄妹间深埋的秘密逐渐浮出水面，而弗朗西丝试图逃避的过往也如潮水般汹涌袭来。面对她曾疏远的手足与舍弃的爱情，弗朗西丝必须直面父亲逝去的创伤，才有可能与所爱之人达成和解。</w:t>
      </w:r>
    </w:p>
    <w:p w14:paraId="414F6724">
      <w:pPr>
        <w:rPr>
          <w:color w:val="000000"/>
          <w:szCs w:val="21"/>
        </w:rPr>
      </w:pPr>
    </w:p>
    <w:p w14:paraId="1E34B9BB">
      <w:pPr>
        <w:ind w:firstLine="420"/>
        <w:rPr>
          <w:color w:val="000000"/>
          <w:szCs w:val="21"/>
        </w:rPr>
      </w:pPr>
      <w:r>
        <w:rPr>
          <w:color w:val="000000"/>
          <w:szCs w:val="21"/>
        </w:rPr>
        <w:t>《盐水牛仔》是一部跨越双时空的家族史诗，在当代弗吉尼亚与十九世纪的阿萨提格岛之间交织。创作灵感源于玛格丽特·亨利</w:t>
      </w:r>
      <w:r>
        <w:rPr>
          <w:rFonts w:hint="eastAsia"/>
          <w:color w:val="000000"/>
          <w:szCs w:val="21"/>
        </w:rPr>
        <w:t>(</w:t>
      </w:r>
      <w:r>
        <w:rPr>
          <w:color w:val="000000"/>
          <w:szCs w:val="21"/>
        </w:rPr>
        <w:t>Marguerite Henry</w:t>
      </w:r>
      <w:r>
        <w:rPr>
          <w:rFonts w:hint="eastAsia"/>
          <w:color w:val="000000"/>
          <w:szCs w:val="21"/>
        </w:rPr>
        <w:t>)</w:t>
      </w:r>
      <w:r>
        <w:rPr>
          <w:color w:val="000000"/>
          <w:szCs w:val="21"/>
        </w:rPr>
        <w:t>的《钦科蒂格迷雾》</w:t>
      </w:r>
      <w:r>
        <w:rPr>
          <w:rFonts w:hint="eastAsia"/>
          <w:color w:val="000000"/>
          <w:szCs w:val="21"/>
        </w:rPr>
        <w:t>(</w:t>
      </w:r>
      <w:r>
        <w:rPr>
          <w:i/>
          <w:iCs/>
          <w:color w:val="000000"/>
          <w:szCs w:val="21"/>
        </w:rPr>
        <w:t>Misty of Chincoteague</w:t>
      </w:r>
      <w:r>
        <w:rPr>
          <w:rFonts w:hint="eastAsia"/>
          <w:color w:val="000000"/>
          <w:szCs w:val="21"/>
        </w:rPr>
        <w:t>)</w:t>
      </w:r>
      <w:r>
        <w:rPr>
          <w:color w:val="000000"/>
          <w:szCs w:val="21"/>
        </w:rPr>
        <w:t>系列作品，以及“朱诺号”</w:t>
      </w:r>
      <w:r>
        <w:rPr>
          <w:rFonts w:hint="eastAsia"/>
          <w:color w:val="000000"/>
          <w:szCs w:val="21"/>
        </w:rPr>
        <w:t>(</w:t>
      </w:r>
      <w:r>
        <w:rPr>
          <w:color w:val="000000"/>
          <w:szCs w:val="21"/>
        </w:rPr>
        <w:t>Juno</w:t>
      </w:r>
      <w:r>
        <w:rPr>
          <w:rFonts w:hint="eastAsia"/>
          <w:color w:val="000000"/>
          <w:szCs w:val="21"/>
        </w:rPr>
        <w:t>)</w:t>
      </w:r>
      <w:r>
        <w:rPr>
          <w:color w:val="000000"/>
          <w:szCs w:val="21"/>
        </w:rPr>
        <w:t>的传说——这艘载满黄金的西班牙船于1802年在弗吉尼亚沿岸沉没，留下海底数百万财富与唯一的幸存者：詹姆斯·阿隆</w:t>
      </w:r>
      <w:r>
        <w:rPr>
          <w:rFonts w:hint="eastAsia"/>
          <w:color w:val="000000"/>
          <w:szCs w:val="21"/>
        </w:rPr>
        <w:t>(James Alone)</w:t>
      </w:r>
      <w:r>
        <w:rPr>
          <w:color w:val="000000"/>
          <w:szCs w:val="21"/>
        </w:rPr>
        <w:t>。</w:t>
      </w:r>
    </w:p>
    <w:p w14:paraId="67C5F2C1">
      <w:pPr>
        <w:rPr>
          <w:color w:val="000000"/>
          <w:szCs w:val="21"/>
        </w:rPr>
      </w:pPr>
      <w:r>
        <w:rPr>
          <w:rFonts w:hint="eastAsia"/>
          <w:color w:val="000000"/>
          <w:szCs w:val="21"/>
        </w:rPr>
        <w:t>【为什么要叫“咸水牛仔”？】</w:t>
      </w:r>
    </w:p>
    <w:p w14:paraId="2FFEBC51">
      <w:pPr>
        <w:rPr>
          <w:color w:val="000000"/>
          <w:szCs w:val="21"/>
        </w:rPr>
      </w:pPr>
    </w:p>
    <w:p w14:paraId="5A8B3FF9">
      <w:pPr>
        <w:ind w:firstLine="420"/>
        <w:rPr>
          <w:color w:val="000000"/>
          <w:szCs w:val="21"/>
        </w:rPr>
      </w:pPr>
      <w:r>
        <w:rPr>
          <w:rFonts w:hint="eastAsia"/>
          <w:color w:val="000000"/>
          <w:szCs w:val="21"/>
        </w:rPr>
        <w:t>小说中反复提及“咸水牛仔”（saltwater cowboys）特指那些每年引导野生小马横渡海峡的人。他们骑船而非骑马，驱赶野马穿越咸水航道，完成百年传承的“小马游泳节”仪式，是岛上最具标志性的群体。</w:t>
      </w:r>
    </w:p>
    <w:p w14:paraId="2B22176A">
      <w:pPr>
        <w:ind w:firstLine="420"/>
        <w:rPr>
          <w:color w:val="000000"/>
          <w:szCs w:val="21"/>
        </w:rPr>
      </w:pPr>
    </w:p>
    <w:p w14:paraId="55E8FCD2">
      <w:pPr>
        <w:ind w:firstLine="420"/>
        <w:rPr>
          <w:color w:val="000000"/>
          <w:szCs w:val="21"/>
        </w:rPr>
      </w:pPr>
      <w:r>
        <w:rPr>
          <w:rFonts w:hint="eastAsia"/>
          <w:color w:val="000000"/>
          <w:szCs w:val="21"/>
        </w:rPr>
        <w:t>主角一家深深绑定这一传统：父亲曾是其中一员，汤姆长大后也加入，弗朗西丝的旧爱洛根作为本地核心人物，同样以 “saltwater cowboy” 的身份参与小马横渡。这一身份是连接家族、故乡与历史的纽带，是故事的核心场景载体。</w:t>
      </w:r>
    </w:p>
    <w:p w14:paraId="6637F0C9">
      <w:pPr>
        <w:rPr>
          <w:color w:val="000000"/>
          <w:szCs w:val="21"/>
        </w:rPr>
      </w:pPr>
    </w:p>
    <w:p w14:paraId="0B1D2976">
      <w:pPr>
        <w:rPr>
          <w:color w:val="000000"/>
          <w:szCs w:val="21"/>
        </w:rPr>
      </w:pPr>
    </w:p>
    <w:p w14:paraId="78CC508E">
      <w:pPr>
        <w:rPr>
          <w:color w:val="000000"/>
          <w:szCs w:val="21"/>
        </w:rPr>
      </w:pPr>
      <w:r>
        <w:rPr>
          <w:rFonts w:hint="eastAsia"/>
          <w:color w:val="000000"/>
          <w:szCs w:val="21"/>
        </w:rPr>
        <w:t>【多写两句】</w:t>
      </w:r>
    </w:p>
    <w:p w14:paraId="513B5CBC">
      <w:pPr>
        <w:rPr>
          <w:color w:val="000000"/>
          <w:szCs w:val="21"/>
        </w:rPr>
      </w:pPr>
    </w:p>
    <w:p w14:paraId="6D616997">
      <w:pPr>
        <w:ind w:firstLine="420"/>
        <w:rPr>
          <w:color w:val="000000"/>
          <w:szCs w:val="21"/>
        </w:rPr>
      </w:pPr>
      <w:r>
        <w:rPr>
          <w:rFonts w:hint="eastAsia"/>
          <w:color w:val="000000"/>
          <w:szCs w:val="21"/>
        </w:rPr>
        <w:t>30岁，弗朗西丝曾是畅销书作家，因妹妹梅芙公开指责她的回忆录“满篇谎言”，事业陷入停滞，在里士满当咖啡师谋生。此时，弟弟汤米找上门——他的船舶公司濒临破产，房贷违约、船只维修欠款缠身，房子面临拍卖。汤米告知弗朗西丝，父亲生前曾探寻18世纪西班牙沉船“朱诺号”的宝藏，传闻宝藏藏在伦恩家族收藏的一部《圣经中，请求她协助寻找；而弗朗西丝恰好需要梅芙配合《纽约时报》记者采访，以修复受损的职业声誉。两人达成默契，弗朗西丝同意回到童年故乡阿萨提格岛。</w:t>
      </w:r>
    </w:p>
    <w:p w14:paraId="4D1CC921">
      <w:pPr>
        <w:ind w:firstLine="420"/>
        <w:rPr>
          <w:color w:val="000000"/>
          <w:szCs w:val="21"/>
        </w:rPr>
      </w:pPr>
    </w:p>
    <w:p w14:paraId="645CD9D1">
      <w:pPr>
        <w:ind w:firstLine="420"/>
        <w:rPr>
          <w:color w:val="000000"/>
          <w:szCs w:val="21"/>
        </w:rPr>
      </w:pPr>
      <w:r>
        <w:rPr>
          <w:rFonts w:hint="eastAsia"/>
          <w:color w:val="000000"/>
          <w:szCs w:val="21"/>
        </w:rPr>
        <w:t>回到阿萨提格岛后，弗朗西丝重逢旧爱洛根。两人因年少时的误会和弗朗西丝的离开早已疏远，但洛根仍出于旧情协助她的寻宝计划。同时，她面临与妹妹梅芙的深层隔阂——三年前，弗朗西丝的回忆录中对父亲失踪后的家庭经历描述，与梅芙的记忆严重不符。梅芙向记者公开指责她“用谎言包装故事”，导致两人彻底断联。弗朗西丝试图修复关系，却屡屡碰壁。梅芙也因担心汤米卷入寻宝风险，逐渐参与其中。</w:t>
      </w:r>
    </w:p>
    <w:p w14:paraId="591D172B">
      <w:pPr>
        <w:rPr>
          <w:color w:val="000000"/>
          <w:szCs w:val="21"/>
        </w:rPr>
      </w:pPr>
    </w:p>
    <w:p w14:paraId="4C0EAA35">
      <w:pPr>
        <w:ind w:firstLine="420"/>
        <w:rPr>
          <w:color w:val="000000"/>
          <w:szCs w:val="21"/>
        </w:rPr>
      </w:pPr>
      <w:r>
        <w:rPr>
          <w:rFonts w:hint="eastAsia"/>
          <w:color w:val="000000"/>
          <w:szCs w:val="21"/>
        </w:rPr>
        <w:t>寻宝过程中，他们发现关键线索指向父亲的叔公厄尼。厄尼生前曾告知父亲，朱诺号的宝藏并未随船沉入海底，而是被埋在阿萨提格岛，线索藏在伦恩家族圣经中。他们拜访厄尼的护士露西，得知厄尼曾持有一枚1799年西班牙银币（刻有“Dei Gratia”字样），且见过传说中价值连城的“加的斯之星”星钻。随后，他们在钦科蒂格博物馆意外发现了伦恩家族圣经——书中夹着一张阿萨提格岛地图，标注着宝藏坐标。这正是厄尼在遗嘱中留给父亲的遗物。</w:t>
      </w:r>
    </w:p>
    <w:p w14:paraId="69A48812">
      <w:pPr>
        <w:rPr>
          <w:color w:val="000000"/>
          <w:szCs w:val="21"/>
        </w:rPr>
      </w:pPr>
    </w:p>
    <w:p w14:paraId="68050C0E">
      <w:pPr>
        <w:ind w:firstLine="420"/>
        <w:rPr>
          <w:color w:val="000000"/>
          <w:szCs w:val="21"/>
        </w:rPr>
      </w:pPr>
      <w:r>
        <w:rPr>
          <w:rFonts w:hint="eastAsia"/>
          <w:color w:val="000000"/>
          <w:szCs w:val="21"/>
        </w:rPr>
        <w:t>与此同时，宝藏猎人墨菲·沙利文出现。墨菲曾与弗朗西丝的父亲合作探寻朱诺号，后因最高法院败诉放弃打捞。如今他借佛罗里达沉船的热度回归，试图通过纪录片炒作寻宝事件。汤米起初隐瞒了墨菲的真实目的，直到弗朗西丝发现墨菲也在追查圣经线索，才得知汤米还欠墨菲人情，且曾因财务困境向洛根的妹妹借了数万美元。更棘手的是，寻宝活动涉及《古物法》和《考古资源保护法》，汤米曾因携带金属探测器被捕，面临重罪指控。</w:t>
      </w:r>
    </w:p>
    <w:p w14:paraId="24AC560C">
      <w:pPr>
        <w:rPr>
          <w:color w:val="000000"/>
          <w:szCs w:val="21"/>
        </w:rPr>
      </w:pPr>
    </w:p>
    <w:p w14:paraId="026DBF7D">
      <w:pPr>
        <w:ind w:firstLine="420"/>
        <w:rPr>
          <w:color w:val="000000"/>
          <w:szCs w:val="21"/>
        </w:rPr>
      </w:pPr>
      <w:r>
        <w:rPr>
          <w:rFonts w:hint="eastAsia"/>
          <w:color w:val="000000"/>
          <w:szCs w:val="21"/>
        </w:rPr>
        <w:t>灯塔附近，弗朗西丝、汤米和梅芙根据地图找到了宝藏——包含西班牙金币、宝石和星钻，估值高达5亿美元。但他们很快意识到，宝藏归属存在国际争议（西班牙与美国因历史条约争夺沉船文物所有权），且墨菲的纪录片团队已在岛上活动。一旦公开，他们不仅无法合法拥有宝藏，还可能面临法律制裁。</w:t>
      </w:r>
    </w:p>
    <w:p w14:paraId="4757C992">
      <w:pPr>
        <w:rPr>
          <w:color w:val="000000"/>
          <w:szCs w:val="21"/>
        </w:rPr>
      </w:pPr>
    </w:p>
    <w:p w14:paraId="0DDCB17F">
      <w:pPr>
        <w:ind w:firstLine="420"/>
        <w:rPr>
          <w:color w:val="000000"/>
          <w:szCs w:val="21"/>
        </w:rPr>
      </w:pPr>
      <w:r>
        <w:rPr>
          <w:rFonts w:hint="eastAsia"/>
          <w:color w:val="000000"/>
          <w:szCs w:val="21"/>
        </w:rPr>
        <w:t>此时，弗朗西丝与梅芙彻底坦诚沟通。弗朗西丝为回忆录中忽略了梅芙的感受而道歉，梅芙也承认当年公开指责是出于被忽视的委屈。两人终于和解。汤米也明白，宝藏无法解决所有问题，他需要直面自己的财务漏洞。最终，三人决定放弃宝藏，将其留在原地——他们不愿让父亲毕生追寻的传说，沦为法律纠纷和名利争夺的工具。</w:t>
      </w:r>
    </w:p>
    <w:p w14:paraId="66921C3E">
      <w:pPr>
        <w:rPr>
          <w:color w:val="000000"/>
          <w:szCs w:val="21"/>
        </w:rPr>
      </w:pPr>
    </w:p>
    <w:p w14:paraId="0E525ED4">
      <w:pPr>
        <w:ind w:firstLine="420"/>
        <w:rPr>
          <w:color w:val="000000"/>
          <w:szCs w:val="21"/>
        </w:rPr>
      </w:pPr>
      <w:r>
        <w:rPr>
          <w:rFonts w:hint="eastAsia"/>
          <w:color w:val="000000"/>
          <w:szCs w:val="21"/>
        </w:rPr>
        <w:t>放弃宝藏后，汤米不再逃避财务问题，决定变卖部分资产偿还欠款，重新经营游船公司。弗朗西丝与洛根重拾感情，她不再执着于修复“成功作家”的标签，而是接受自己的过往，计划写一部真正属于故乡和家族的故事。梅芙继续她的摄影事业，与弗朗西丝保持密切联系，姐妹俩终于找回了童年的羁绊。</w:t>
      </w:r>
    </w:p>
    <w:p w14:paraId="090C9880">
      <w:pPr>
        <w:rPr>
          <w:color w:val="000000"/>
          <w:szCs w:val="21"/>
        </w:rPr>
      </w:pPr>
    </w:p>
    <w:p w14:paraId="434323CB">
      <w:pPr>
        <w:ind w:firstLine="420"/>
        <w:rPr>
          <w:color w:val="000000"/>
          <w:szCs w:val="21"/>
        </w:rPr>
      </w:pPr>
      <w:r>
        <w:rPr>
          <w:rFonts w:hint="eastAsia"/>
          <w:color w:val="000000"/>
          <w:szCs w:val="21"/>
        </w:rPr>
        <w:t>阿萨提格岛的潮汐依旧涨落，朱诺号的宝藏仍藏在灯塔附近的土地下。但对弗朗西丝一家而言，真正的救赎不在于财富，而在于直面家族过往的伤痛，修复破碎的亲情，以及与故乡、与自己的和解。詹姆斯的传说与弗朗西丝的经历交织，印证了岛屿的宿命——它既是沉船幸存者的避难所，也是游子回归的心灵港湾。而那些未被触碰的宝藏，不过是岁月留给岛屿的沉默见证。</w:t>
      </w:r>
    </w:p>
    <w:p w14:paraId="01C0EC8E">
      <w:pPr>
        <w:rPr>
          <w:color w:val="000000"/>
          <w:szCs w:val="21"/>
        </w:rPr>
      </w:pPr>
    </w:p>
    <w:p w14:paraId="0C4CE488">
      <w:pPr>
        <w:rPr>
          <w:b/>
          <w:color w:val="000000"/>
        </w:rPr>
      </w:pPr>
    </w:p>
    <w:p w14:paraId="5DF252BE">
      <w:pPr>
        <w:shd w:val="clear" w:color="auto" w:fill="FFFFFF"/>
        <w:rPr>
          <w:color w:val="000000"/>
          <w:szCs w:val="21"/>
        </w:rPr>
      </w:pPr>
      <w:bookmarkStart w:id="1" w:name="OLE_LINK43"/>
      <w:bookmarkStart w:id="2" w:name="OLE_LINK38"/>
      <w:r>
        <w:rPr>
          <w:b/>
          <w:bCs/>
          <w:color w:val="000000"/>
          <w:szCs w:val="21"/>
        </w:rPr>
        <w:t>感谢您的阅读！</w:t>
      </w:r>
    </w:p>
    <w:p w14:paraId="5DF252B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DF252C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F252C1">
      <w:pPr>
        <w:rPr>
          <w:b/>
          <w:color w:val="000000"/>
          <w:szCs w:val="21"/>
        </w:rPr>
      </w:pPr>
      <w:r>
        <w:rPr>
          <w:color w:val="000000"/>
          <w:szCs w:val="21"/>
        </w:rPr>
        <w:t>安德鲁·纳伯格联合国际有限公司北京代表处</w:t>
      </w:r>
    </w:p>
    <w:p w14:paraId="5DF252C2">
      <w:pPr>
        <w:rPr>
          <w:b/>
          <w:color w:val="000000"/>
          <w:szCs w:val="21"/>
        </w:rPr>
      </w:pPr>
      <w:r>
        <w:rPr>
          <w:color w:val="000000"/>
          <w:szCs w:val="21"/>
        </w:rPr>
        <w:t>北京市海淀区中关村大街甲59号中国人民大学文化大厦1705室, 邮编：100872</w:t>
      </w:r>
    </w:p>
    <w:p w14:paraId="5DF252C3">
      <w:pPr>
        <w:rPr>
          <w:b/>
          <w:color w:val="000000"/>
          <w:szCs w:val="21"/>
        </w:rPr>
      </w:pPr>
      <w:r>
        <w:rPr>
          <w:color w:val="000000"/>
          <w:szCs w:val="21"/>
        </w:rPr>
        <w:t>电话：010-82504106, 传真：010-82504200</w:t>
      </w:r>
    </w:p>
    <w:p w14:paraId="5DF252C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DF252C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DF252C6">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DF252C7">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DF252C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DF252C9">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DF252CA">
      <w:pPr>
        <w:shd w:val="clear" w:color="auto" w:fill="FFFFFF"/>
        <w:rPr>
          <w:b/>
          <w:color w:val="000000"/>
        </w:rPr>
      </w:pPr>
      <w:r>
        <w:rPr>
          <w:color w:val="000000"/>
          <w:szCs w:val="21"/>
        </w:rPr>
        <w:t>微信订阅号：ANABJ2002</w:t>
      </w:r>
    </w:p>
    <w:bookmarkEnd w:id="1"/>
    <w:bookmarkEnd w:id="2"/>
    <w:p w14:paraId="5DF252CB">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dobe Myungjo Std M">
    <w:panose1 w:val="02020600000000000000"/>
    <w:charset w:val="80"/>
    <w:family w:val="auto"/>
    <w:pitch w:val="default"/>
    <w:sig w:usb0="00000001" w:usb1="21D72C10" w:usb2="00000010" w:usb3="00000000" w:csb0="602A0005"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02"/>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732E"/>
    <w:rsid w:val="00132921"/>
    <w:rsid w:val="00133C63"/>
    <w:rsid w:val="00134987"/>
    <w:rsid w:val="00146F1E"/>
    <w:rsid w:val="001530A9"/>
    <w:rsid w:val="00163F80"/>
    <w:rsid w:val="00167007"/>
    <w:rsid w:val="00193733"/>
    <w:rsid w:val="00195D6F"/>
    <w:rsid w:val="001B02CC"/>
    <w:rsid w:val="001B2196"/>
    <w:rsid w:val="001B679D"/>
    <w:rsid w:val="001C6D65"/>
    <w:rsid w:val="001D0115"/>
    <w:rsid w:val="001D0FAF"/>
    <w:rsid w:val="001D4E4F"/>
    <w:rsid w:val="001F0F15"/>
    <w:rsid w:val="002068EA"/>
    <w:rsid w:val="00215BF8"/>
    <w:rsid w:val="002243E8"/>
    <w:rsid w:val="00230D8F"/>
    <w:rsid w:val="00236060"/>
    <w:rsid w:val="00244604"/>
    <w:rsid w:val="002447AF"/>
    <w:rsid w:val="00244F8F"/>
    <w:rsid w:val="002516C3"/>
    <w:rsid w:val="002523C1"/>
    <w:rsid w:val="00265795"/>
    <w:rsid w:val="002727E9"/>
    <w:rsid w:val="0027765C"/>
    <w:rsid w:val="00277B0C"/>
    <w:rsid w:val="00295FD8"/>
    <w:rsid w:val="0029676A"/>
    <w:rsid w:val="002B15C1"/>
    <w:rsid w:val="002B5ADD"/>
    <w:rsid w:val="002C0257"/>
    <w:rsid w:val="002D009B"/>
    <w:rsid w:val="002D320D"/>
    <w:rsid w:val="002E13E2"/>
    <w:rsid w:val="002E21FA"/>
    <w:rsid w:val="002E25C3"/>
    <w:rsid w:val="002E4527"/>
    <w:rsid w:val="002F32F9"/>
    <w:rsid w:val="002F4DEB"/>
    <w:rsid w:val="002F5B9D"/>
    <w:rsid w:val="00304C83"/>
    <w:rsid w:val="00310AD2"/>
    <w:rsid w:val="00312D3B"/>
    <w:rsid w:val="00314D8C"/>
    <w:rsid w:val="003169AA"/>
    <w:rsid w:val="003212C8"/>
    <w:rsid w:val="00324938"/>
    <w:rsid w:val="003250A9"/>
    <w:rsid w:val="0033179B"/>
    <w:rsid w:val="00336416"/>
    <w:rsid w:val="00340C73"/>
    <w:rsid w:val="00341881"/>
    <w:rsid w:val="0034331D"/>
    <w:rsid w:val="003514A6"/>
    <w:rsid w:val="00357F6D"/>
    <w:rsid w:val="003646A1"/>
    <w:rsid w:val="003702ED"/>
    <w:rsid w:val="00373305"/>
    <w:rsid w:val="00374360"/>
    <w:rsid w:val="003803C5"/>
    <w:rsid w:val="00387E71"/>
    <w:rsid w:val="003935E9"/>
    <w:rsid w:val="0039543C"/>
    <w:rsid w:val="0039548B"/>
    <w:rsid w:val="003A3601"/>
    <w:rsid w:val="003B754D"/>
    <w:rsid w:val="003C04DA"/>
    <w:rsid w:val="003C524C"/>
    <w:rsid w:val="003D49B4"/>
    <w:rsid w:val="003D4F56"/>
    <w:rsid w:val="003D61A4"/>
    <w:rsid w:val="003F4DC2"/>
    <w:rsid w:val="003F745B"/>
    <w:rsid w:val="004039C9"/>
    <w:rsid w:val="00422383"/>
    <w:rsid w:val="00427236"/>
    <w:rsid w:val="00435906"/>
    <w:rsid w:val="0044025E"/>
    <w:rsid w:val="004606E1"/>
    <w:rsid w:val="004655CB"/>
    <w:rsid w:val="00485E2E"/>
    <w:rsid w:val="00486E31"/>
    <w:rsid w:val="004A5A10"/>
    <w:rsid w:val="004B3D89"/>
    <w:rsid w:val="004C4664"/>
    <w:rsid w:val="004D5ADA"/>
    <w:rsid w:val="004F6FDA"/>
    <w:rsid w:val="00500A6A"/>
    <w:rsid w:val="0050133A"/>
    <w:rsid w:val="00507886"/>
    <w:rsid w:val="00512B81"/>
    <w:rsid w:val="00516879"/>
    <w:rsid w:val="00527595"/>
    <w:rsid w:val="00531E34"/>
    <w:rsid w:val="0053303B"/>
    <w:rsid w:val="00542854"/>
    <w:rsid w:val="0054434C"/>
    <w:rsid w:val="00546D52"/>
    <w:rsid w:val="00547E38"/>
    <w:rsid w:val="005508BD"/>
    <w:rsid w:val="00553CE6"/>
    <w:rsid w:val="00554EB4"/>
    <w:rsid w:val="005613AE"/>
    <w:rsid w:val="00564FD9"/>
    <w:rsid w:val="005847CA"/>
    <w:rsid w:val="005B2CF5"/>
    <w:rsid w:val="005B444D"/>
    <w:rsid w:val="005C244E"/>
    <w:rsid w:val="005C27DC"/>
    <w:rsid w:val="005D167F"/>
    <w:rsid w:val="005D3FD9"/>
    <w:rsid w:val="005D743E"/>
    <w:rsid w:val="005E31E5"/>
    <w:rsid w:val="005F2EC6"/>
    <w:rsid w:val="005F4D4D"/>
    <w:rsid w:val="005F5420"/>
    <w:rsid w:val="00616A0F"/>
    <w:rsid w:val="006176AA"/>
    <w:rsid w:val="00620A1A"/>
    <w:rsid w:val="00621C76"/>
    <w:rsid w:val="00655FA9"/>
    <w:rsid w:val="006656BA"/>
    <w:rsid w:val="00667C85"/>
    <w:rsid w:val="00680EFB"/>
    <w:rsid w:val="006B6CAB"/>
    <w:rsid w:val="006D37ED"/>
    <w:rsid w:val="006E2E2E"/>
    <w:rsid w:val="006F068D"/>
    <w:rsid w:val="007078E0"/>
    <w:rsid w:val="00707DA0"/>
    <w:rsid w:val="00715F9D"/>
    <w:rsid w:val="00717976"/>
    <w:rsid w:val="007373CA"/>
    <w:rsid w:val="007419C0"/>
    <w:rsid w:val="00747520"/>
    <w:rsid w:val="0075196D"/>
    <w:rsid w:val="007808B6"/>
    <w:rsid w:val="00792AB2"/>
    <w:rsid w:val="00792E29"/>
    <w:rsid w:val="007962CA"/>
    <w:rsid w:val="007A306E"/>
    <w:rsid w:val="007A513F"/>
    <w:rsid w:val="007A5AA6"/>
    <w:rsid w:val="007A5F57"/>
    <w:rsid w:val="007B5222"/>
    <w:rsid w:val="007B6993"/>
    <w:rsid w:val="007B7AD1"/>
    <w:rsid w:val="007C3170"/>
    <w:rsid w:val="007C4BA4"/>
    <w:rsid w:val="007C5D7D"/>
    <w:rsid w:val="007C68DC"/>
    <w:rsid w:val="007D0CE1"/>
    <w:rsid w:val="007D262A"/>
    <w:rsid w:val="007D46D4"/>
    <w:rsid w:val="007D69A1"/>
    <w:rsid w:val="007E108E"/>
    <w:rsid w:val="007E2BA6"/>
    <w:rsid w:val="007E348E"/>
    <w:rsid w:val="007E44C1"/>
    <w:rsid w:val="007F1B8C"/>
    <w:rsid w:val="007F652C"/>
    <w:rsid w:val="00805ED5"/>
    <w:rsid w:val="008129CA"/>
    <w:rsid w:val="00816558"/>
    <w:rsid w:val="00840A19"/>
    <w:rsid w:val="008833DC"/>
    <w:rsid w:val="00895CB6"/>
    <w:rsid w:val="008A6811"/>
    <w:rsid w:val="008A7AE7"/>
    <w:rsid w:val="008C0420"/>
    <w:rsid w:val="008C4BCC"/>
    <w:rsid w:val="008D07F2"/>
    <w:rsid w:val="008D278C"/>
    <w:rsid w:val="008D4F84"/>
    <w:rsid w:val="008E1206"/>
    <w:rsid w:val="008E5DFE"/>
    <w:rsid w:val="008E61A1"/>
    <w:rsid w:val="008F46C1"/>
    <w:rsid w:val="00900587"/>
    <w:rsid w:val="00906691"/>
    <w:rsid w:val="00916A50"/>
    <w:rsid w:val="009222F0"/>
    <w:rsid w:val="009238B2"/>
    <w:rsid w:val="00931DDB"/>
    <w:rsid w:val="0093602C"/>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0FE8"/>
    <w:rsid w:val="009E5739"/>
    <w:rsid w:val="009E78B2"/>
    <w:rsid w:val="009F617C"/>
    <w:rsid w:val="00A10F0C"/>
    <w:rsid w:val="00A1225E"/>
    <w:rsid w:val="00A246AC"/>
    <w:rsid w:val="00A31450"/>
    <w:rsid w:val="00A45A3D"/>
    <w:rsid w:val="00A54A8E"/>
    <w:rsid w:val="00A7076E"/>
    <w:rsid w:val="00A71EAE"/>
    <w:rsid w:val="00A866EC"/>
    <w:rsid w:val="00A90D6D"/>
    <w:rsid w:val="00A90FC8"/>
    <w:rsid w:val="00A91D49"/>
    <w:rsid w:val="00AA579C"/>
    <w:rsid w:val="00AB060D"/>
    <w:rsid w:val="00AB7588"/>
    <w:rsid w:val="00AB762B"/>
    <w:rsid w:val="00AC7610"/>
    <w:rsid w:val="00AD1193"/>
    <w:rsid w:val="00AD23A3"/>
    <w:rsid w:val="00AE4704"/>
    <w:rsid w:val="00AE5AAD"/>
    <w:rsid w:val="00AF0671"/>
    <w:rsid w:val="00B057F1"/>
    <w:rsid w:val="00B254DB"/>
    <w:rsid w:val="00B262C1"/>
    <w:rsid w:val="00B46E7C"/>
    <w:rsid w:val="00B47582"/>
    <w:rsid w:val="00B54288"/>
    <w:rsid w:val="00B5540C"/>
    <w:rsid w:val="00B5587F"/>
    <w:rsid w:val="00B62889"/>
    <w:rsid w:val="00B63D45"/>
    <w:rsid w:val="00B648F3"/>
    <w:rsid w:val="00B65F5B"/>
    <w:rsid w:val="00B6616C"/>
    <w:rsid w:val="00B71C53"/>
    <w:rsid w:val="00B7682F"/>
    <w:rsid w:val="00B82CB7"/>
    <w:rsid w:val="00B928DA"/>
    <w:rsid w:val="00B9648D"/>
    <w:rsid w:val="00BA25D1"/>
    <w:rsid w:val="00BA2F96"/>
    <w:rsid w:val="00BA7AA4"/>
    <w:rsid w:val="00BB38B3"/>
    <w:rsid w:val="00BB493B"/>
    <w:rsid w:val="00BB5A60"/>
    <w:rsid w:val="00BB6A0E"/>
    <w:rsid w:val="00BB6F8F"/>
    <w:rsid w:val="00BC3360"/>
    <w:rsid w:val="00BC558C"/>
    <w:rsid w:val="00BD2D8E"/>
    <w:rsid w:val="00BD57A4"/>
    <w:rsid w:val="00BE1DB3"/>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D5088"/>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6352"/>
    <w:rsid w:val="00DB7D8F"/>
    <w:rsid w:val="00DE51ED"/>
    <w:rsid w:val="00DF0BB7"/>
    <w:rsid w:val="00E00CC0"/>
    <w:rsid w:val="00E03DA1"/>
    <w:rsid w:val="00E132E9"/>
    <w:rsid w:val="00E15659"/>
    <w:rsid w:val="00E43598"/>
    <w:rsid w:val="00E44954"/>
    <w:rsid w:val="00E509A5"/>
    <w:rsid w:val="00E54E5E"/>
    <w:rsid w:val="00E557C1"/>
    <w:rsid w:val="00E633CA"/>
    <w:rsid w:val="00E65115"/>
    <w:rsid w:val="00E66A91"/>
    <w:rsid w:val="00E725A1"/>
    <w:rsid w:val="00E72BD5"/>
    <w:rsid w:val="00EA03FD"/>
    <w:rsid w:val="00EA470D"/>
    <w:rsid w:val="00EA6987"/>
    <w:rsid w:val="00EA74CC"/>
    <w:rsid w:val="00EB27B1"/>
    <w:rsid w:val="00EC129D"/>
    <w:rsid w:val="00ED1D72"/>
    <w:rsid w:val="00ED44C0"/>
    <w:rsid w:val="00EE1C13"/>
    <w:rsid w:val="00EE4676"/>
    <w:rsid w:val="00EF60DB"/>
    <w:rsid w:val="00F033EC"/>
    <w:rsid w:val="00F05A6A"/>
    <w:rsid w:val="00F23A7A"/>
    <w:rsid w:val="00F25456"/>
    <w:rsid w:val="00F26218"/>
    <w:rsid w:val="00F331B4"/>
    <w:rsid w:val="00F34420"/>
    <w:rsid w:val="00F34483"/>
    <w:rsid w:val="00F349FA"/>
    <w:rsid w:val="00F54836"/>
    <w:rsid w:val="00F57001"/>
    <w:rsid w:val="00F578E8"/>
    <w:rsid w:val="00F57900"/>
    <w:rsid w:val="00F623D3"/>
    <w:rsid w:val="00F64ACB"/>
    <w:rsid w:val="00F668A4"/>
    <w:rsid w:val="00F70CCC"/>
    <w:rsid w:val="00F74EB1"/>
    <w:rsid w:val="00F80E8A"/>
    <w:rsid w:val="00F854AD"/>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17605722"/>
    <w:rsid w:val="21DC5EE4"/>
    <w:rsid w:val="256B5BB0"/>
    <w:rsid w:val="273146EB"/>
    <w:rsid w:val="27321C92"/>
    <w:rsid w:val="286A24EC"/>
    <w:rsid w:val="287303E4"/>
    <w:rsid w:val="28FD455E"/>
    <w:rsid w:val="291C72C0"/>
    <w:rsid w:val="294F1F48"/>
    <w:rsid w:val="295977AD"/>
    <w:rsid w:val="2C5142E1"/>
    <w:rsid w:val="2D2D1C94"/>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95F0B2B"/>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6F5953DE"/>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6</Pages>
  <Words>4084</Words>
  <Characters>5019</Characters>
  <Lines>39</Lines>
  <Paragraphs>11</Paragraphs>
  <TotalTime>130</TotalTime>
  <ScaleCrop>false</ScaleCrop>
  <LinksUpToDate>false</LinksUpToDate>
  <CharactersWithSpaces>5119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2025-12-21T12:14:29Z</dcterms:modified>
  <dc:title>新 书 推 荐</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