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281" w:rsidRDefault="001E0281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1E0281" w:rsidRDefault="00253A85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1E0281" w:rsidRDefault="001E0281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1E0281" w:rsidRDefault="001E0281">
      <w:pPr>
        <w:rPr>
          <w:b/>
          <w:color w:val="000000"/>
          <w:szCs w:val="21"/>
        </w:rPr>
      </w:pPr>
    </w:p>
    <w:p w:rsidR="001E0281" w:rsidRDefault="007C2D54">
      <w:pPr>
        <w:rPr>
          <w:b/>
          <w:color w:val="000000"/>
          <w:szCs w:val="21"/>
        </w:rPr>
      </w:pPr>
      <w:r>
        <w:rPr>
          <w:rFonts w:cs="宋体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161415" cy="1875790"/>
            <wp:effectExtent l="0" t="0" r="635" b="0"/>
            <wp:wrapSquare wrapText="bothSides"/>
            <wp:docPr id="3" name="图片 3" descr="71kuR+z3F8L._AC_UY21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1kuR+z3F8L._AC_UY218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3A85">
        <w:rPr>
          <w:b/>
          <w:color w:val="000000"/>
          <w:szCs w:val="21"/>
        </w:rPr>
        <w:t>中文书名：</w:t>
      </w:r>
      <w:r w:rsidR="00253A85">
        <w:rPr>
          <w:rFonts w:hint="eastAsia"/>
          <w:b/>
          <w:color w:val="000000"/>
          <w:szCs w:val="21"/>
        </w:rPr>
        <w:t>《</w:t>
      </w:r>
      <w:r w:rsidR="00253A85">
        <w:rPr>
          <w:rFonts w:hint="eastAsia"/>
          <w:b/>
          <w:color w:val="000000"/>
          <w:szCs w:val="21"/>
        </w:rPr>
        <w:t>红包：一份馈赠</w:t>
      </w:r>
      <w:r w:rsidR="00253A85">
        <w:rPr>
          <w:rFonts w:hint="eastAsia"/>
          <w:b/>
          <w:color w:val="000000"/>
          <w:szCs w:val="21"/>
        </w:rPr>
        <w:t>》</w:t>
      </w:r>
    </w:p>
    <w:p w:rsidR="001E0281" w:rsidRDefault="00253A85">
      <w:pPr>
        <w:widowControl/>
        <w:jc w:val="left"/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b/>
          <w:i/>
          <w:iCs/>
          <w:color w:val="000000"/>
          <w:szCs w:val="21"/>
        </w:rPr>
        <w:t>Red Pockets</w:t>
      </w:r>
      <w:r>
        <w:rPr>
          <w:rFonts w:hint="eastAsia"/>
          <w:b/>
          <w:i/>
          <w:iCs/>
          <w:color w:val="000000"/>
          <w:szCs w:val="21"/>
        </w:rPr>
        <w:t>: An Offering</w:t>
      </w:r>
    </w:p>
    <w:p w:rsidR="001E0281" w:rsidRDefault="00253A85">
      <w:pPr>
        <w:widowControl/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Alice </w:t>
      </w:r>
      <w:proofErr w:type="spellStart"/>
      <w:r>
        <w:rPr>
          <w:rFonts w:hint="eastAsia"/>
          <w:b/>
          <w:color w:val="000000"/>
          <w:szCs w:val="21"/>
        </w:rPr>
        <w:t>Mah</w:t>
      </w:r>
      <w:proofErr w:type="spellEnd"/>
    </w:p>
    <w:p w:rsidR="001E0281" w:rsidRDefault="00253A8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7C2D54">
        <w:rPr>
          <w:b/>
          <w:color w:val="000000"/>
          <w:szCs w:val="21"/>
        </w:rPr>
        <w:t xml:space="preserve">PRH UK, </w:t>
      </w:r>
      <w:r>
        <w:rPr>
          <w:rFonts w:hint="eastAsia"/>
          <w:b/>
          <w:color w:val="000000"/>
          <w:szCs w:val="21"/>
        </w:rPr>
        <w:t>P</w:t>
      </w:r>
      <w:r>
        <w:rPr>
          <w:rFonts w:hint="eastAsia"/>
          <w:b/>
          <w:color w:val="000000"/>
          <w:szCs w:val="21"/>
        </w:rPr>
        <w:t>enguin press</w:t>
      </w:r>
    </w:p>
    <w:p w:rsidR="001E0281" w:rsidRDefault="00253A8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ANA/Jessica</w:t>
      </w:r>
    </w:p>
    <w:p w:rsidR="001E0281" w:rsidRDefault="00253A8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240</w:t>
      </w:r>
      <w:r>
        <w:rPr>
          <w:rFonts w:hint="eastAsia"/>
          <w:b/>
          <w:color w:val="000000"/>
          <w:szCs w:val="21"/>
        </w:rPr>
        <w:t>页</w:t>
      </w:r>
    </w:p>
    <w:p w:rsidR="001E0281" w:rsidRDefault="00253A8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5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4</w:t>
      </w:r>
      <w:r>
        <w:rPr>
          <w:rFonts w:hint="eastAsia"/>
          <w:b/>
          <w:color w:val="000000"/>
          <w:szCs w:val="21"/>
        </w:rPr>
        <w:t>月</w:t>
      </w:r>
    </w:p>
    <w:p w:rsidR="001E0281" w:rsidRDefault="00253A8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1E0281" w:rsidRDefault="00253A8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>
        <w:rPr>
          <w:rFonts w:hint="eastAsia"/>
          <w:b/>
          <w:color w:val="000000"/>
          <w:szCs w:val="21"/>
        </w:rPr>
        <w:t>电子稿</w:t>
      </w:r>
    </w:p>
    <w:p w:rsidR="001E0281" w:rsidRDefault="00253A8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大众</w:t>
      </w:r>
      <w:r>
        <w:rPr>
          <w:rFonts w:hint="eastAsia"/>
          <w:b/>
          <w:color w:val="000000"/>
          <w:szCs w:val="21"/>
        </w:rPr>
        <w:t>文化</w:t>
      </w:r>
    </w:p>
    <w:p w:rsidR="001E0281" w:rsidRDefault="00253A85">
      <w:pPr>
        <w:rPr>
          <w:b/>
          <w:color w:val="C00000"/>
          <w:szCs w:val="21"/>
        </w:rPr>
      </w:pPr>
      <w:r>
        <w:rPr>
          <w:rFonts w:hint="eastAsia"/>
          <w:b/>
          <w:color w:val="C00000"/>
          <w:szCs w:val="21"/>
        </w:rPr>
        <w:t>版权已授：美国、法国</w:t>
      </w:r>
    </w:p>
    <w:p w:rsidR="007C2D54" w:rsidRDefault="007C2D54">
      <w:pPr>
        <w:rPr>
          <w:b/>
          <w:color w:val="C00000"/>
          <w:szCs w:val="21"/>
        </w:rPr>
      </w:pPr>
      <w:r>
        <w:rPr>
          <w:b/>
          <w:color w:val="C00000"/>
          <w:szCs w:val="21"/>
        </w:rPr>
        <w:t>亚马逊畅销书排名：</w:t>
      </w:r>
    </w:p>
    <w:p w:rsidR="007C2D54" w:rsidRPr="007C2D54" w:rsidRDefault="007C2D54" w:rsidP="007C2D54">
      <w:pPr>
        <w:rPr>
          <w:b/>
          <w:color w:val="C00000"/>
          <w:szCs w:val="21"/>
        </w:rPr>
      </w:pPr>
      <w:r w:rsidRPr="007C2D54">
        <w:rPr>
          <w:b/>
          <w:color w:val="C00000"/>
          <w:szCs w:val="21"/>
        </w:rPr>
        <w:t>105 in Asian &amp; Asian Descent Studies</w:t>
      </w:r>
    </w:p>
    <w:p w:rsidR="007C2D54" w:rsidRDefault="007C2D54" w:rsidP="007C2D54">
      <w:pPr>
        <w:rPr>
          <w:rFonts w:hint="eastAsia"/>
          <w:b/>
          <w:color w:val="C00000"/>
          <w:szCs w:val="21"/>
        </w:rPr>
      </w:pPr>
      <w:r w:rsidRPr="007C2D54">
        <w:rPr>
          <w:b/>
          <w:color w:val="C00000"/>
          <w:szCs w:val="21"/>
        </w:rPr>
        <w:t>449 in Family &amp; Marriage Biographies</w:t>
      </w:r>
    </w:p>
    <w:p w:rsidR="001E0281" w:rsidRDefault="001E0281">
      <w:pPr>
        <w:rPr>
          <w:sz w:val="19"/>
          <w:szCs w:val="19"/>
        </w:rPr>
      </w:pPr>
    </w:p>
    <w:p w:rsidR="001E0281" w:rsidRDefault="001E0281">
      <w:pPr>
        <w:rPr>
          <w:b/>
          <w:bCs/>
          <w:color w:val="000000"/>
          <w:szCs w:val="21"/>
        </w:rPr>
      </w:pPr>
    </w:p>
    <w:p w:rsidR="001E0281" w:rsidRDefault="00253A8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1E0281" w:rsidRDefault="001E0281">
      <w:pPr>
        <w:widowControl/>
        <w:jc w:val="left"/>
        <w:rPr>
          <w:rFonts w:cs="Segoe UI"/>
          <w:color w:val="000000" w:themeColor="text1"/>
          <w:szCs w:val="21"/>
          <w:shd w:val="clear" w:color="auto" w:fill="FFFFFF"/>
        </w:rPr>
      </w:pPr>
    </w:p>
    <w:p w:rsidR="001E0281" w:rsidRDefault="00253A85">
      <w:pPr>
        <w:widowControl/>
        <w:numPr>
          <w:ilvl w:val="0"/>
          <w:numId w:val="1"/>
        </w:numPr>
        <w:jc w:val="left"/>
        <w:rPr>
          <w:rFonts w:cs="Segoe UI"/>
          <w:b/>
          <w:bCs/>
          <w:color w:val="000000" w:themeColor="text1"/>
          <w:szCs w:val="21"/>
          <w:shd w:val="clear" w:color="auto" w:fill="FFFFFF"/>
        </w:rPr>
      </w:pPr>
      <w:r>
        <w:rPr>
          <w:rFonts w:cs="Segoe UI"/>
          <w:b/>
          <w:bCs/>
          <w:color w:val="000000" w:themeColor="text1"/>
          <w:szCs w:val="21"/>
          <w:shd w:val="clear" w:color="auto" w:fill="FFFFFF"/>
        </w:rPr>
        <w:t>文化寻根：以清明祭扫传统为楔子，揭开华人移民史中被遮蔽的集体记忆</w:t>
      </w:r>
    </w:p>
    <w:p w:rsidR="001E0281" w:rsidRDefault="00253A85">
      <w:pPr>
        <w:widowControl/>
        <w:numPr>
          <w:ilvl w:val="0"/>
          <w:numId w:val="1"/>
        </w:numPr>
        <w:jc w:val="left"/>
        <w:rPr>
          <w:rFonts w:cs="Segoe UI"/>
          <w:b/>
          <w:bCs/>
          <w:color w:val="000000" w:themeColor="text1"/>
          <w:szCs w:val="21"/>
          <w:shd w:val="clear" w:color="auto" w:fill="FFFFFF"/>
        </w:rPr>
      </w:pPr>
      <w:r>
        <w:rPr>
          <w:rFonts w:cs="Segoe UI"/>
          <w:b/>
          <w:bCs/>
          <w:color w:val="000000" w:themeColor="text1"/>
          <w:szCs w:val="21"/>
          <w:shd w:val="clear" w:color="auto" w:fill="FFFFFF"/>
        </w:rPr>
        <w:t>生态寓言：将家族叙事与气候危机交织，</w:t>
      </w:r>
      <w:proofErr w:type="gramStart"/>
      <w:r>
        <w:rPr>
          <w:rFonts w:cs="Segoe UI"/>
          <w:b/>
          <w:bCs/>
          <w:color w:val="000000" w:themeColor="text1"/>
          <w:szCs w:val="21"/>
          <w:shd w:val="clear" w:color="auto" w:fill="FFFFFF"/>
        </w:rPr>
        <w:t>探讨跨代际</w:t>
      </w:r>
      <w:proofErr w:type="gramEnd"/>
      <w:r>
        <w:rPr>
          <w:rFonts w:cs="Segoe UI"/>
          <w:b/>
          <w:bCs/>
          <w:color w:val="000000" w:themeColor="text1"/>
          <w:szCs w:val="21"/>
          <w:shd w:val="clear" w:color="auto" w:fill="FFFFFF"/>
        </w:rPr>
        <w:t>的环境债务</w:t>
      </w:r>
    </w:p>
    <w:p w:rsidR="001E0281" w:rsidRDefault="00253A85">
      <w:pPr>
        <w:widowControl/>
        <w:numPr>
          <w:ilvl w:val="0"/>
          <w:numId w:val="1"/>
        </w:numPr>
        <w:jc w:val="left"/>
        <w:rPr>
          <w:rFonts w:cs="Segoe UI"/>
          <w:color w:val="000000" w:themeColor="text1"/>
          <w:szCs w:val="21"/>
          <w:shd w:val="clear" w:color="auto" w:fill="FFFFFF"/>
        </w:rPr>
      </w:pPr>
      <w:r>
        <w:rPr>
          <w:rFonts w:cs="Segoe UI"/>
          <w:b/>
          <w:bCs/>
          <w:color w:val="000000" w:themeColor="text1"/>
          <w:szCs w:val="21"/>
          <w:shd w:val="clear" w:color="auto" w:fill="FFFFFF"/>
        </w:rPr>
        <w:t>女性视角：三代华裔女性在父权、殖民与资本夹缝中的韧性传承</w:t>
      </w:r>
    </w:p>
    <w:p w:rsidR="001E0281" w:rsidRDefault="00253A85">
      <w:pPr>
        <w:widowControl/>
        <w:numPr>
          <w:ilvl w:val="0"/>
          <w:numId w:val="1"/>
        </w:numPr>
        <w:jc w:val="left"/>
        <w:rPr>
          <w:rFonts w:cs="Segoe UI"/>
          <w:color w:val="000000" w:themeColor="text1"/>
          <w:szCs w:val="21"/>
          <w:shd w:val="clear" w:color="auto" w:fill="FFFFFF"/>
        </w:rPr>
      </w:pPr>
      <w:r>
        <w:rPr>
          <w:rFonts w:cs="Segoe UI"/>
          <w:b/>
          <w:bCs/>
          <w:color w:val="000000" w:themeColor="text1"/>
          <w:szCs w:val="21"/>
          <w:shd w:val="clear" w:color="auto" w:fill="FFFFFF"/>
        </w:rPr>
        <w:t>实验文体：突破传统回忆录框架，融合地方志、口述史与生态报告</w:t>
      </w:r>
    </w:p>
    <w:p w:rsidR="001E0281" w:rsidRDefault="001E0281">
      <w:pPr>
        <w:widowControl/>
        <w:jc w:val="left"/>
        <w:rPr>
          <w:rFonts w:cs="Segoe UI"/>
          <w:color w:val="000000" w:themeColor="text1"/>
          <w:szCs w:val="21"/>
          <w:shd w:val="clear" w:color="auto" w:fill="FFFFFF"/>
        </w:rPr>
      </w:pPr>
    </w:p>
    <w:p w:rsidR="001E0281" w:rsidRDefault="00253A85">
      <w:pPr>
        <w:ind w:firstLineChars="200" w:firstLine="420"/>
        <w:rPr>
          <w:rFonts w:cs="Segoe UI"/>
          <w:color w:val="000000" w:themeColor="text1"/>
          <w:szCs w:val="21"/>
          <w:shd w:val="clear" w:color="auto" w:fill="FFFFFF"/>
        </w:rPr>
      </w:pPr>
      <w:r>
        <w:rPr>
          <w:rFonts w:cs="Segoe UI"/>
          <w:color w:val="000000" w:themeColor="text1"/>
          <w:szCs w:val="21"/>
          <w:shd w:val="clear" w:color="auto" w:fill="FFFFFF"/>
        </w:rPr>
        <w:t>一部跨越时空的家族史诗，探寻世代债务与生态救赎</w:t>
      </w:r>
    </w:p>
    <w:p w:rsidR="001E0281" w:rsidRDefault="001E0281">
      <w:pPr>
        <w:rPr>
          <w:rFonts w:cs="Segoe UI"/>
          <w:color w:val="000000" w:themeColor="text1"/>
          <w:szCs w:val="21"/>
          <w:shd w:val="clear" w:color="auto" w:fill="FFFFFF"/>
        </w:rPr>
      </w:pPr>
    </w:p>
    <w:p w:rsidR="001E0281" w:rsidRDefault="00253A85">
      <w:pPr>
        <w:ind w:firstLineChars="200" w:firstLine="420"/>
        <w:rPr>
          <w:rFonts w:cs="Segoe UI"/>
          <w:color w:val="000000" w:themeColor="text1"/>
          <w:szCs w:val="21"/>
          <w:shd w:val="clear" w:color="auto" w:fill="FFFFFF"/>
        </w:rPr>
      </w:pPr>
      <w:r>
        <w:rPr>
          <w:rFonts w:cs="Segoe UI"/>
          <w:color w:val="000000" w:themeColor="text1"/>
          <w:szCs w:val="21"/>
          <w:shd w:val="clear" w:color="auto" w:fill="FFFFFF"/>
        </w:rPr>
        <w:t>“</w:t>
      </w:r>
      <w:r>
        <w:rPr>
          <w:rFonts w:cs="Segoe UI"/>
          <w:color w:val="000000" w:themeColor="text1"/>
          <w:szCs w:val="21"/>
          <w:shd w:val="clear" w:color="auto" w:fill="FFFFFF"/>
        </w:rPr>
        <w:t>我心底一直知道那些</w:t>
      </w:r>
      <w:r>
        <w:rPr>
          <w:rFonts w:cs="Segoe UI"/>
          <w:color w:val="000000" w:themeColor="text1"/>
          <w:szCs w:val="21"/>
          <w:shd w:val="clear" w:color="auto" w:fill="FFFFFF"/>
        </w:rPr>
        <w:t>‘</w:t>
      </w:r>
      <w:r>
        <w:rPr>
          <w:rFonts w:cs="Segoe UI"/>
          <w:color w:val="000000" w:themeColor="text1"/>
          <w:szCs w:val="21"/>
          <w:shd w:val="clear" w:color="auto" w:fill="FFFFFF"/>
        </w:rPr>
        <w:t>饿鬼</w:t>
      </w:r>
      <w:r>
        <w:rPr>
          <w:rFonts w:cs="Segoe UI"/>
          <w:color w:val="000000" w:themeColor="text1"/>
          <w:szCs w:val="21"/>
          <w:shd w:val="clear" w:color="auto" w:fill="FFFFFF"/>
        </w:rPr>
        <w:t>’</w:t>
      </w:r>
      <w:r>
        <w:rPr>
          <w:rFonts w:cs="Segoe UI"/>
          <w:color w:val="000000" w:themeColor="text1"/>
          <w:szCs w:val="21"/>
          <w:shd w:val="clear" w:color="auto" w:fill="FFFFFF"/>
        </w:rPr>
        <w:t>想要什么</w:t>
      </w:r>
      <w:r>
        <w:rPr>
          <w:rFonts w:cs="Segoe UI"/>
          <w:color w:val="000000" w:themeColor="text1"/>
          <w:szCs w:val="21"/>
          <w:shd w:val="clear" w:color="auto" w:fill="FFFFFF"/>
        </w:rPr>
        <w:t>——</w:t>
      </w:r>
      <w:r>
        <w:rPr>
          <w:rFonts w:cs="Segoe UI"/>
          <w:color w:val="000000" w:themeColor="text1"/>
          <w:szCs w:val="21"/>
          <w:shd w:val="clear" w:color="auto" w:fill="FFFFFF"/>
        </w:rPr>
        <w:t>直到今天，它们索求的仍未改变。不是复仇。不，它们要的是另一样东西，只是我们拒绝倾听。它们要我们直面那些被背弃的承诺。</w:t>
      </w:r>
      <w:r>
        <w:rPr>
          <w:rFonts w:cs="Segoe UI"/>
          <w:color w:val="000000" w:themeColor="text1"/>
          <w:szCs w:val="21"/>
          <w:shd w:val="clear" w:color="auto" w:fill="FFFFFF"/>
        </w:rPr>
        <w:t>”</w:t>
      </w:r>
    </w:p>
    <w:p w:rsidR="001E0281" w:rsidRDefault="001E0281">
      <w:pPr>
        <w:rPr>
          <w:rFonts w:cs="Segoe UI"/>
          <w:color w:val="000000" w:themeColor="text1"/>
          <w:szCs w:val="21"/>
          <w:shd w:val="clear" w:color="auto" w:fill="FFFFFF"/>
        </w:rPr>
      </w:pPr>
    </w:p>
    <w:p w:rsidR="001E0281" w:rsidRDefault="00253A85">
      <w:pPr>
        <w:ind w:firstLineChars="200" w:firstLine="420"/>
        <w:rPr>
          <w:rFonts w:cs="Segoe UI"/>
          <w:color w:val="000000" w:themeColor="text1"/>
          <w:szCs w:val="21"/>
          <w:shd w:val="clear" w:color="auto" w:fill="FFFFFF"/>
        </w:rPr>
      </w:pPr>
      <w:r>
        <w:rPr>
          <w:rFonts w:cs="Segoe UI"/>
          <w:color w:val="000000" w:themeColor="text1"/>
          <w:szCs w:val="21"/>
          <w:shd w:val="clear" w:color="auto" w:fill="FFFFFF"/>
        </w:rPr>
        <w:t>每年清明时节，中国人总会回到故乡扫墓，以食物与香火供奉祖先，防止他们化作带来厄运的</w:t>
      </w:r>
      <w:r>
        <w:rPr>
          <w:rFonts w:cs="Segoe UI"/>
          <w:color w:val="000000" w:themeColor="text1"/>
          <w:szCs w:val="21"/>
          <w:shd w:val="clear" w:color="auto" w:fill="FFFFFF"/>
        </w:rPr>
        <w:t>“</w:t>
      </w:r>
      <w:r>
        <w:rPr>
          <w:rFonts w:cs="Segoe UI"/>
          <w:color w:val="000000" w:themeColor="text1"/>
          <w:szCs w:val="21"/>
          <w:shd w:val="clear" w:color="auto" w:fill="FFFFFF"/>
        </w:rPr>
        <w:t>饿鬼</w:t>
      </w:r>
      <w:r>
        <w:rPr>
          <w:rFonts w:cs="Segoe UI"/>
          <w:color w:val="000000" w:themeColor="text1"/>
          <w:szCs w:val="21"/>
          <w:shd w:val="clear" w:color="auto" w:fill="FFFFFF"/>
        </w:rPr>
        <w:t>”</w:t>
      </w:r>
      <w:r>
        <w:rPr>
          <w:rFonts w:cs="Segoe UI"/>
          <w:color w:val="000000" w:themeColor="text1"/>
          <w:szCs w:val="21"/>
          <w:shd w:val="clear" w:color="auto" w:fill="FFFFFF"/>
        </w:rPr>
        <w:t>。然而在过去动荡的百年间，战火与革命让无数坟茔无人祭扫。经历破纪录的山火之年，爱丽丝</w:t>
      </w:r>
      <w:r>
        <w:rPr>
          <w:rFonts w:cs="Segoe UI"/>
          <w:color w:val="000000" w:themeColor="text1"/>
          <w:szCs w:val="21"/>
          <w:shd w:val="clear" w:color="auto" w:fill="FFFFFF"/>
        </w:rPr>
        <w:t>·</w:t>
      </w:r>
      <w:r>
        <w:rPr>
          <w:rFonts w:cs="Segoe UI"/>
          <w:color w:val="000000" w:themeColor="text1"/>
          <w:szCs w:val="21"/>
          <w:shd w:val="clear" w:color="auto" w:fill="FFFFFF"/>
        </w:rPr>
        <w:t>马回到</w:t>
      </w:r>
      <w:proofErr w:type="gramStart"/>
      <w:r>
        <w:rPr>
          <w:rFonts w:cs="Segoe UI"/>
          <w:color w:val="000000" w:themeColor="text1"/>
          <w:szCs w:val="21"/>
          <w:shd w:val="clear" w:color="auto" w:fill="FFFFFF"/>
        </w:rPr>
        <w:t>华南稻乡的</w:t>
      </w:r>
      <w:proofErr w:type="gramEnd"/>
      <w:r>
        <w:rPr>
          <w:rFonts w:cs="Segoe UI"/>
          <w:color w:val="000000" w:themeColor="text1"/>
          <w:szCs w:val="21"/>
          <w:shd w:val="clear" w:color="auto" w:fill="FFFFFF"/>
        </w:rPr>
        <w:t>老家，发现祖先已被世人遗忘，连可供祭扫的坟墓都不复存在。取而代之的，是家族积欠的、无法计量的</w:t>
      </w:r>
      <w:r>
        <w:rPr>
          <w:rFonts w:cs="Segoe UI"/>
          <w:color w:val="000000" w:themeColor="text1"/>
          <w:szCs w:val="21"/>
          <w:shd w:val="clear" w:color="auto" w:fill="FFFFFF"/>
        </w:rPr>
        <w:t>“</w:t>
      </w:r>
      <w:r>
        <w:rPr>
          <w:rFonts w:cs="Segoe UI"/>
          <w:color w:val="000000" w:themeColor="text1"/>
          <w:szCs w:val="21"/>
          <w:shd w:val="clear" w:color="auto" w:fill="FFFFFF"/>
        </w:rPr>
        <w:t>阴债</w:t>
      </w:r>
      <w:r>
        <w:rPr>
          <w:rFonts w:cs="Segoe UI"/>
          <w:color w:val="000000" w:themeColor="text1"/>
          <w:szCs w:val="21"/>
          <w:shd w:val="clear" w:color="auto" w:fill="FFFFFF"/>
        </w:rPr>
        <w:t>”</w:t>
      </w:r>
      <w:r>
        <w:rPr>
          <w:rFonts w:cs="Segoe UI"/>
          <w:color w:val="000000" w:themeColor="text1"/>
          <w:szCs w:val="21"/>
          <w:shd w:val="clear" w:color="auto" w:fill="FFFFFF"/>
        </w:rPr>
        <w:t>。</w:t>
      </w:r>
    </w:p>
    <w:p w:rsidR="001E0281" w:rsidRDefault="001E0281">
      <w:pPr>
        <w:rPr>
          <w:rFonts w:cs="Segoe UI"/>
          <w:color w:val="000000" w:themeColor="text1"/>
          <w:szCs w:val="21"/>
          <w:shd w:val="clear" w:color="auto" w:fill="FFFFFF"/>
        </w:rPr>
      </w:pPr>
    </w:p>
    <w:p w:rsidR="001E0281" w:rsidRDefault="00253A85">
      <w:pPr>
        <w:ind w:firstLineChars="200" w:firstLine="420"/>
        <w:rPr>
          <w:rFonts w:cs="Segoe UI"/>
          <w:color w:val="000000" w:themeColor="text1"/>
          <w:szCs w:val="21"/>
          <w:shd w:val="clear" w:color="auto" w:fill="FFFFFF"/>
        </w:rPr>
      </w:pPr>
      <w:r>
        <w:rPr>
          <w:rFonts w:cs="Segoe UI"/>
          <w:color w:val="000000" w:themeColor="text1"/>
          <w:szCs w:val="21"/>
          <w:shd w:val="clear" w:color="auto" w:fill="FFFFFF"/>
        </w:rPr>
        <w:t>在这部糅合回忆录、文化史与环境议题的深邃作品中，马从华南的稻田出发，穿越她成长的加拿大西部唐人街，途经后工业时代的英格兰，最终抵达她现居的苏格兰工业群岛。随着年岁流逝与山火肆虐，被遗忘的祖坟日益成为她的心结。当她从</w:t>
      </w:r>
      <w:r>
        <w:rPr>
          <w:rFonts w:cs="Segoe UI"/>
          <w:color w:val="000000" w:themeColor="text1"/>
          <w:szCs w:val="21"/>
          <w:shd w:val="clear" w:color="auto" w:fill="FFFFFF"/>
        </w:rPr>
        <w:t>环境污染研究转向生态焦虑，最终陷入信仰危机时，一场横跨东西方的灵魂对话就此展开</w:t>
      </w:r>
      <w:r>
        <w:rPr>
          <w:rFonts w:cs="Segoe UI"/>
          <w:color w:val="000000" w:themeColor="text1"/>
          <w:szCs w:val="21"/>
          <w:shd w:val="clear" w:color="auto" w:fill="FFFFFF"/>
        </w:rPr>
        <w:t>——</w:t>
      </w:r>
    </w:p>
    <w:p w:rsidR="001E0281" w:rsidRDefault="001E0281">
      <w:pPr>
        <w:rPr>
          <w:rFonts w:cs="Segoe UI"/>
          <w:color w:val="000000" w:themeColor="text1"/>
          <w:szCs w:val="21"/>
          <w:shd w:val="clear" w:color="auto" w:fill="FFFFFF"/>
        </w:rPr>
      </w:pPr>
    </w:p>
    <w:p w:rsidR="001E0281" w:rsidRDefault="00253A85">
      <w:pPr>
        <w:ind w:firstLineChars="200" w:firstLine="422"/>
        <w:rPr>
          <w:rFonts w:cs="Segoe UI"/>
          <w:b/>
          <w:bCs/>
          <w:color w:val="000000" w:themeColor="text1"/>
          <w:szCs w:val="21"/>
          <w:shd w:val="clear" w:color="auto" w:fill="FFFFFF"/>
        </w:rPr>
      </w:pPr>
      <w:r>
        <w:rPr>
          <w:rFonts w:cs="Segoe UI"/>
          <w:b/>
          <w:bCs/>
          <w:color w:val="000000" w:themeColor="text1"/>
          <w:szCs w:val="21"/>
          <w:shd w:val="clear" w:color="auto" w:fill="FFFFFF"/>
        </w:rPr>
        <w:t>我们究竟</w:t>
      </w:r>
      <w:proofErr w:type="gramStart"/>
      <w:r>
        <w:rPr>
          <w:rFonts w:cs="Segoe UI"/>
          <w:b/>
          <w:bCs/>
          <w:color w:val="000000" w:themeColor="text1"/>
          <w:szCs w:val="21"/>
          <w:shd w:val="clear" w:color="auto" w:fill="FFFFFF"/>
        </w:rPr>
        <w:t>欠过去</w:t>
      </w:r>
      <w:proofErr w:type="gramEnd"/>
      <w:r>
        <w:rPr>
          <w:rFonts w:cs="Segoe UI"/>
          <w:b/>
          <w:bCs/>
          <w:color w:val="000000" w:themeColor="text1"/>
          <w:szCs w:val="21"/>
          <w:shd w:val="clear" w:color="auto" w:fill="FFFFFF"/>
        </w:rPr>
        <w:t>与未来世代什么？又欠脚下这片土地什么？</w:t>
      </w:r>
    </w:p>
    <w:p w:rsidR="001E0281" w:rsidRDefault="001E0281">
      <w:pPr>
        <w:rPr>
          <w:rFonts w:cs="Segoe UI"/>
          <w:color w:val="000000" w:themeColor="text1"/>
          <w:szCs w:val="21"/>
          <w:shd w:val="clear" w:color="auto" w:fill="FFFFFF"/>
        </w:rPr>
      </w:pPr>
    </w:p>
    <w:p w:rsidR="001E0281" w:rsidRDefault="00253A85">
      <w:pPr>
        <w:ind w:firstLineChars="200" w:firstLine="420"/>
        <w:rPr>
          <w:rFonts w:cs="Segoe UI"/>
          <w:color w:val="000000" w:themeColor="text1"/>
          <w:szCs w:val="21"/>
          <w:shd w:val="clear" w:color="auto" w:fill="FFFFFF"/>
        </w:rPr>
      </w:pPr>
      <w:r>
        <w:rPr>
          <w:rFonts w:cs="Segoe UI"/>
          <w:color w:val="000000" w:themeColor="text1"/>
          <w:szCs w:val="21"/>
          <w:shd w:val="clear" w:color="auto" w:fill="FFFFFF"/>
        </w:rPr>
        <w:t>《</w:t>
      </w:r>
      <w:r>
        <w:rPr>
          <w:rFonts w:cs="Segoe UI" w:hint="eastAsia"/>
          <w:color w:val="000000" w:themeColor="text1"/>
          <w:szCs w:val="21"/>
          <w:shd w:val="clear" w:color="auto" w:fill="FFFFFF"/>
        </w:rPr>
        <w:t>红包</w:t>
      </w:r>
      <w:r>
        <w:rPr>
          <w:rFonts w:cs="Segoe UI"/>
          <w:color w:val="000000" w:themeColor="text1"/>
          <w:szCs w:val="21"/>
          <w:shd w:val="clear" w:color="auto" w:fill="FFFFFF"/>
        </w:rPr>
        <w:t>》以诗意的笔触直面那些被遗忘的</w:t>
      </w:r>
      <w:r>
        <w:rPr>
          <w:rFonts w:cs="Segoe UI"/>
          <w:color w:val="000000" w:themeColor="text1"/>
          <w:szCs w:val="21"/>
          <w:shd w:val="clear" w:color="auto" w:fill="FFFFFF"/>
        </w:rPr>
        <w:t>“</w:t>
      </w:r>
      <w:r>
        <w:rPr>
          <w:rFonts w:cs="Segoe UI"/>
          <w:color w:val="000000" w:themeColor="text1"/>
          <w:szCs w:val="21"/>
          <w:shd w:val="clear" w:color="auto" w:fill="FFFFFF"/>
        </w:rPr>
        <w:t>饿鬼</w:t>
      </w:r>
      <w:r>
        <w:rPr>
          <w:rFonts w:cs="Segoe UI"/>
          <w:color w:val="000000" w:themeColor="text1"/>
          <w:szCs w:val="21"/>
          <w:shd w:val="clear" w:color="auto" w:fill="FFFFFF"/>
        </w:rPr>
        <w:t>”</w:t>
      </w:r>
      <w:r>
        <w:rPr>
          <w:rFonts w:cs="Segoe UI"/>
          <w:color w:val="000000" w:themeColor="text1"/>
          <w:szCs w:val="21"/>
          <w:shd w:val="clear" w:color="auto" w:fill="FFFFFF"/>
        </w:rPr>
        <w:t>，在灰烬中寻找一份能被接受的供奉。这部作品不仅是一部家族回忆录，更是一次关于文化记忆、生态责任与世代债务的深刻探索。</w:t>
      </w:r>
    </w:p>
    <w:p w:rsidR="001E0281" w:rsidRDefault="001E0281">
      <w:pPr>
        <w:rPr>
          <w:rFonts w:cs="Segoe UI"/>
          <w:color w:val="000000" w:themeColor="text1"/>
          <w:szCs w:val="21"/>
          <w:shd w:val="clear" w:color="auto" w:fill="FFFFFF"/>
        </w:rPr>
      </w:pPr>
    </w:p>
    <w:p w:rsidR="007C2D54" w:rsidRDefault="007C2D54">
      <w:pPr>
        <w:rPr>
          <w:rFonts w:cs="Segoe UI" w:hint="eastAsia"/>
          <w:color w:val="000000" w:themeColor="text1"/>
          <w:szCs w:val="21"/>
          <w:shd w:val="clear" w:color="auto" w:fill="FFFFFF"/>
        </w:rPr>
      </w:pPr>
    </w:p>
    <w:p w:rsidR="001E0281" w:rsidRDefault="00253A85">
      <w:pPr>
        <w:rPr>
          <w:b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作者简介：</w:t>
      </w:r>
    </w:p>
    <w:p w:rsidR="001E0281" w:rsidRDefault="001E0281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:rsidR="001E0281" w:rsidRDefault="00253A85">
      <w:pPr>
        <w:ind w:firstLineChars="200" w:firstLine="422"/>
        <w:rPr>
          <w:rFonts w:cs="Segoe UI"/>
          <w:color w:val="000000" w:themeColor="text1"/>
          <w:szCs w:val="21"/>
          <w:shd w:val="clear" w:color="auto" w:fill="FFFFFF"/>
        </w:rPr>
      </w:pPr>
      <w:r>
        <w:rPr>
          <w:rFonts w:cs="Segoe UI"/>
          <w:b/>
          <w:bCs/>
          <w:color w:val="000000" w:themeColor="text1"/>
          <w:szCs w:val="21"/>
          <w:shd w:val="clear" w:color="auto" w:fill="FFFFFF"/>
        </w:rPr>
        <w:t>爱丽丝</w:t>
      </w: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·</w:t>
      </w:r>
      <w:r>
        <w:rPr>
          <w:rFonts w:cs="Segoe UI"/>
          <w:b/>
          <w:bCs/>
          <w:color w:val="000000" w:themeColor="text1"/>
          <w:szCs w:val="21"/>
          <w:shd w:val="clear" w:color="auto" w:fill="FFFFFF"/>
        </w:rPr>
        <w:t>马</w:t>
      </w: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（</w:t>
      </w:r>
      <w:r>
        <w:rPr>
          <w:b/>
          <w:color w:val="000000"/>
          <w:szCs w:val="21"/>
        </w:rPr>
        <w:t xml:space="preserve">Alice </w:t>
      </w:r>
      <w:proofErr w:type="spellStart"/>
      <w:r>
        <w:rPr>
          <w:b/>
          <w:color w:val="000000"/>
          <w:szCs w:val="21"/>
        </w:rPr>
        <w:t>Mah</w:t>
      </w:r>
      <w:proofErr w:type="spellEnd"/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）</w:t>
      </w:r>
      <w:r>
        <w:rPr>
          <w:rFonts w:cs="Segoe UI"/>
          <w:color w:val="000000" w:themeColor="text1"/>
          <w:szCs w:val="21"/>
          <w:shd w:val="clear" w:color="auto" w:fill="FFFFFF"/>
        </w:rPr>
        <w:t>是格拉斯哥大学城市与环境研究教授，研究方向为有毒污染、环境正义以及公正转型。她曾荣获</w:t>
      </w:r>
      <w:r>
        <w:rPr>
          <w:rFonts w:cs="Segoe UI"/>
          <w:color w:val="000000" w:themeColor="text1"/>
          <w:szCs w:val="21"/>
          <w:shd w:val="clear" w:color="auto" w:fill="FFFFFF"/>
        </w:rPr>
        <w:t xml:space="preserve"> 2013 </w:t>
      </w:r>
      <w:r>
        <w:rPr>
          <w:rFonts w:cs="Segoe UI"/>
          <w:color w:val="000000" w:themeColor="text1"/>
          <w:szCs w:val="21"/>
          <w:shd w:val="clear" w:color="auto" w:fill="FFFFFF"/>
        </w:rPr>
        <w:t>年英国社会学协会菲利普・艾布拉姆斯纪念奖，著有多部广受赞誉的著作，著有《石化星球》（</w:t>
      </w:r>
      <w:r>
        <w:rPr>
          <w:rFonts w:cs="Segoe UI"/>
          <w:i/>
          <w:iCs/>
          <w:color w:val="000000" w:themeColor="text1"/>
          <w:szCs w:val="21"/>
          <w:shd w:val="clear" w:color="auto" w:fill="FFFFFF"/>
        </w:rPr>
        <w:t>Petrochemical Planet</w:t>
      </w:r>
      <w:r>
        <w:rPr>
          <w:rFonts w:cs="Segoe UI"/>
          <w:color w:val="000000" w:themeColor="text1"/>
          <w:szCs w:val="21"/>
          <w:shd w:val="clear" w:color="auto" w:fill="FFFFFF"/>
        </w:rPr>
        <w:t>）《塑料无极限》（</w:t>
      </w:r>
      <w:r>
        <w:rPr>
          <w:rFonts w:cs="Segoe UI"/>
          <w:i/>
          <w:iCs/>
          <w:color w:val="000000" w:themeColor="text1"/>
          <w:szCs w:val="21"/>
          <w:shd w:val="clear" w:color="auto" w:fill="FFFFFF"/>
        </w:rPr>
        <w:t>Plastic Unlimited</w:t>
      </w:r>
      <w:r>
        <w:rPr>
          <w:rFonts w:cs="Segoe UI"/>
          <w:color w:val="000000" w:themeColor="text1"/>
          <w:szCs w:val="21"/>
          <w:shd w:val="clear" w:color="auto" w:fill="FFFFFF"/>
        </w:rPr>
        <w:t>）等书。《红包》</w:t>
      </w:r>
      <w:r>
        <w:rPr>
          <w:rFonts w:cs="Segoe UI" w:hint="eastAsia"/>
          <w:color w:val="000000" w:themeColor="text1"/>
          <w:szCs w:val="21"/>
          <w:shd w:val="clear" w:color="auto" w:fill="FFFFFF"/>
        </w:rPr>
        <w:t>是</w:t>
      </w:r>
      <w:r>
        <w:rPr>
          <w:rFonts w:cs="Segoe UI"/>
          <w:color w:val="000000" w:themeColor="text1"/>
          <w:szCs w:val="21"/>
          <w:shd w:val="clear" w:color="auto" w:fill="FFFFFF"/>
        </w:rPr>
        <w:t>融合了</w:t>
      </w:r>
      <w:r>
        <w:rPr>
          <w:rFonts w:cs="Segoe UI" w:hint="eastAsia"/>
          <w:color w:val="000000" w:themeColor="text1"/>
          <w:szCs w:val="21"/>
          <w:shd w:val="clear" w:color="auto" w:fill="FFFFFF"/>
        </w:rPr>
        <w:t>作者</w:t>
      </w:r>
      <w:r>
        <w:rPr>
          <w:rFonts w:cs="Segoe UI"/>
          <w:color w:val="000000" w:themeColor="text1"/>
          <w:szCs w:val="21"/>
          <w:shd w:val="clear" w:color="auto" w:fill="FFFFFF"/>
        </w:rPr>
        <w:t>个人回忆录、文化历史以及对环境的探索</w:t>
      </w:r>
      <w:r>
        <w:rPr>
          <w:rFonts w:cs="Segoe UI" w:hint="eastAsia"/>
          <w:color w:val="000000" w:themeColor="text1"/>
          <w:szCs w:val="21"/>
          <w:shd w:val="clear" w:color="auto" w:fill="FFFFFF"/>
        </w:rPr>
        <w:t>的最新著作。</w:t>
      </w:r>
    </w:p>
    <w:p w:rsidR="001E0281" w:rsidRDefault="001E0281" w:rsidP="007C2D54">
      <w:pPr>
        <w:rPr>
          <w:rFonts w:cs="Segoe UI"/>
          <w:color w:val="000000" w:themeColor="text1"/>
          <w:szCs w:val="21"/>
          <w:shd w:val="clear" w:color="auto" w:fill="FFFFFF"/>
        </w:rPr>
      </w:pPr>
    </w:p>
    <w:p w:rsidR="007C2D54" w:rsidRDefault="007C2D54" w:rsidP="007C2D54">
      <w:pPr>
        <w:rPr>
          <w:rFonts w:cs="Segoe UI"/>
          <w:color w:val="000000" w:themeColor="text1"/>
          <w:szCs w:val="21"/>
          <w:shd w:val="clear" w:color="auto" w:fill="FFFFFF"/>
        </w:rPr>
      </w:pPr>
    </w:p>
    <w:p w:rsidR="007C2D54" w:rsidRPr="007C2D54" w:rsidRDefault="007C2D54" w:rsidP="007C2D54">
      <w:pPr>
        <w:rPr>
          <w:rFonts w:cs="Segoe UI" w:hint="eastAsia"/>
          <w:b/>
          <w:color w:val="000000" w:themeColor="text1"/>
          <w:szCs w:val="21"/>
          <w:shd w:val="clear" w:color="auto" w:fill="FFFFFF"/>
        </w:rPr>
      </w:pPr>
      <w:r>
        <w:rPr>
          <w:rFonts w:cs="Segoe UI"/>
          <w:b/>
          <w:color w:val="000000" w:themeColor="text1"/>
          <w:szCs w:val="21"/>
          <w:shd w:val="clear" w:color="auto" w:fill="FFFFFF"/>
        </w:rPr>
        <w:t>媒体评价：</w:t>
      </w:r>
    </w:p>
    <w:p w:rsidR="007C2D54" w:rsidRDefault="007C2D54">
      <w:pPr>
        <w:ind w:firstLineChars="200" w:firstLine="420"/>
        <w:rPr>
          <w:rFonts w:cs="Segoe UI"/>
          <w:color w:val="000000" w:themeColor="text1"/>
          <w:szCs w:val="21"/>
          <w:shd w:val="clear" w:color="auto" w:fill="FFFFFF"/>
        </w:rPr>
      </w:pPr>
    </w:p>
    <w:p w:rsidR="007C2D54" w:rsidRDefault="007C2D54" w:rsidP="007C2D54">
      <w:pPr>
        <w:ind w:firstLineChars="200" w:firstLine="420"/>
        <w:rPr>
          <w:rFonts w:cs="Segoe UI"/>
          <w:color w:val="000000" w:themeColor="text1"/>
          <w:szCs w:val="21"/>
          <w:shd w:val="clear" w:color="auto" w:fill="FFFFFF"/>
        </w:rPr>
      </w:pPr>
      <w:r w:rsidRPr="007C2D54">
        <w:rPr>
          <w:rFonts w:cs="Segoe UI" w:hint="eastAsia"/>
          <w:color w:val="000000" w:themeColor="text1"/>
          <w:szCs w:val="21"/>
          <w:shd w:val="clear" w:color="auto" w:fill="FFFFFF"/>
        </w:rPr>
        <w:t>“这部作品内容翔实、饱含思辨，聚焦于过去与当下之间一种别具一格的联结……此前我从未读过</w:t>
      </w:r>
      <w:proofErr w:type="gramStart"/>
      <w:r w:rsidRPr="007C2D54">
        <w:rPr>
          <w:rFonts w:cs="Segoe UI" w:hint="eastAsia"/>
          <w:color w:val="000000" w:themeColor="text1"/>
          <w:szCs w:val="21"/>
          <w:shd w:val="clear" w:color="auto" w:fill="FFFFFF"/>
        </w:rPr>
        <w:t>一</w:t>
      </w:r>
      <w:proofErr w:type="gramEnd"/>
      <w:r w:rsidRPr="007C2D54">
        <w:rPr>
          <w:rFonts w:cs="Segoe UI" w:hint="eastAsia"/>
          <w:color w:val="000000" w:themeColor="text1"/>
          <w:szCs w:val="21"/>
          <w:shd w:val="clear" w:color="auto" w:fill="FFFFFF"/>
        </w:rPr>
        <w:t>本能如此巧妙建立起这种关联的著作，其叙事既具说服力，又感人至深。”</w:t>
      </w:r>
    </w:p>
    <w:p w:rsidR="007C2D54" w:rsidRPr="007C2D54" w:rsidRDefault="007C2D54" w:rsidP="007C2D54">
      <w:pPr>
        <w:ind w:firstLineChars="200" w:firstLine="420"/>
        <w:jc w:val="right"/>
        <w:rPr>
          <w:rFonts w:cs="Segoe UI"/>
          <w:color w:val="000000" w:themeColor="text1"/>
          <w:szCs w:val="21"/>
          <w:shd w:val="clear" w:color="auto" w:fill="FFFFFF"/>
        </w:rPr>
      </w:pPr>
      <w:r w:rsidRPr="007C2D54">
        <w:rPr>
          <w:rFonts w:cs="Segoe UI" w:hint="eastAsia"/>
          <w:color w:val="000000" w:themeColor="text1"/>
          <w:szCs w:val="21"/>
          <w:shd w:val="clear" w:color="auto" w:fill="FFFFFF"/>
        </w:rPr>
        <w:t>——</w:t>
      </w:r>
      <w:proofErr w:type="gramStart"/>
      <w:r w:rsidRPr="007C2D54">
        <w:rPr>
          <w:rFonts w:cs="Segoe UI" w:hint="eastAsia"/>
          <w:color w:val="000000" w:themeColor="text1"/>
          <w:szCs w:val="21"/>
          <w:shd w:val="clear" w:color="auto" w:fill="FFFFFF"/>
        </w:rPr>
        <w:t>玛</w:t>
      </w:r>
      <w:proofErr w:type="gramEnd"/>
      <w:r w:rsidRPr="007C2D54">
        <w:rPr>
          <w:rFonts w:cs="Segoe UI" w:hint="eastAsia"/>
          <w:color w:val="000000" w:themeColor="text1"/>
          <w:szCs w:val="21"/>
          <w:shd w:val="clear" w:color="auto" w:fill="FFFFFF"/>
        </w:rPr>
        <w:t>雅</w:t>
      </w:r>
      <w:r w:rsidRPr="007C2D54">
        <w:rPr>
          <w:rFonts w:ascii="MS Gothic" w:eastAsia="MS Gothic" w:hAnsi="MS Gothic" w:cs="MS Gothic" w:hint="eastAsia"/>
          <w:color w:val="000000" w:themeColor="text1"/>
          <w:szCs w:val="21"/>
          <w:shd w:val="clear" w:color="auto" w:fill="FFFFFF"/>
        </w:rPr>
        <w:t>・</w:t>
      </w:r>
      <w:r w:rsidRPr="007C2D54">
        <w:rPr>
          <w:rFonts w:ascii="宋体" w:hAnsi="宋体" w:cs="Segoe UI" w:hint="eastAsia"/>
          <w:color w:val="000000" w:themeColor="text1"/>
          <w:szCs w:val="21"/>
          <w:shd w:val="clear" w:color="auto" w:fill="FFFFFF"/>
        </w:rPr>
        <w:t>古德费洛</w:t>
      </w:r>
      <w:r>
        <w:rPr>
          <w:rFonts w:ascii="宋体" w:hAnsi="宋体" w:cs="Segoe UI" w:hint="eastAsia"/>
          <w:color w:val="000000" w:themeColor="text1"/>
          <w:szCs w:val="21"/>
          <w:shd w:val="clear" w:color="auto" w:fill="FFFFFF"/>
        </w:rPr>
        <w:t>（</w:t>
      </w:r>
      <w:r w:rsidRPr="007C2D54">
        <w:rPr>
          <w:color w:val="000000" w:themeColor="text1"/>
          <w:szCs w:val="21"/>
          <w:shd w:val="clear" w:color="auto" w:fill="FFFFFF"/>
        </w:rPr>
        <w:t xml:space="preserve">Maya </w:t>
      </w:r>
      <w:proofErr w:type="spellStart"/>
      <w:r w:rsidRPr="007C2D54">
        <w:rPr>
          <w:color w:val="000000" w:themeColor="text1"/>
          <w:szCs w:val="21"/>
          <w:shd w:val="clear" w:color="auto" w:fill="FFFFFF"/>
        </w:rPr>
        <w:t>Goodfellow</w:t>
      </w:r>
      <w:proofErr w:type="spellEnd"/>
      <w:r>
        <w:rPr>
          <w:rFonts w:ascii="宋体" w:hAnsi="宋体" w:cs="Segoe UI" w:hint="eastAsia"/>
          <w:color w:val="000000" w:themeColor="text1"/>
          <w:szCs w:val="21"/>
          <w:shd w:val="clear" w:color="auto" w:fill="FFFFFF"/>
        </w:rPr>
        <w:t>）</w:t>
      </w:r>
      <w:r w:rsidRPr="007C2D54">
        <w:rPr>
          <w:rFonts w:ascii="宋体" w:hAnsi="宋体" w:cs="Segoe UI" w:hint="eastAsia"/>
          <w:color w:val="000000" w:themeColor="text1"/>
          <w:szCs w:val="21"/>
          <w:shd w:val="clear" w:color="auto" w:fill="FFFFFF"/>
        </w:rPr>
        <w:t>，</w:t>
      </w:r>
      <w:r w:rsidRPr="007C2D54">
        <w:rPr>
          <w:rFonts w:cs="Segoe UI" w:hint="eastAsia"/>
          <w:color w:val="000000" w:themeColor="text1"/>
          <w:szCs w:val="21"/>
          <w:shd w:val="clear" w:color="auto" w:fill="FFFFFF"/>
        </w:rPr>
        <w:t>《卫报》</w:t>
      </w:r>
      <w:r>
        <w:rPr>
          <w:rFonts w:cs="Segoe UI" w:hint="eastAsia"/>
          <w:color w:val="000000" w:themeColor="text1"/>
          <w:szCs w:val="21"/>
          <w:shd w:val="clear" w:color="auto" w:fill="FFFFFF"/>
        </w:rPr>
        <w:t>（</w:t>
      </w:r>
      <w:r w:rsidRPr="007C2D54">
        <w:rPr>
          <w:rFonts w:cs="Segoe UI"/>
          <w:i/>
          <w:color w:val="000000" w:themeColor="text1"/>
          <w:szCs w:val="21"/>
          <w:shd w:val="clear" w:color="auto" w:fill="FFFFFF"/>
        </w:rPr>
        <w:t>Guardian</w:t>
      </w:r>
      <w:r>
        <w:rPr>
          <w:rFonts w:cs="Segoe UI" w:hint="eastAsia"/>
          <w:color w:val="000000" w:themeColor="text1"/>
          <w:szCs w:val="21"/>
          <w:shd w:val="clear" w:color="auto" w:fill="FFFFFF"/>
        </w:rPr>
        <w:t>）</w:t>
      </w:r>
    </w:p>
    <w:p w:rsidR="007C2D54" w:rsidRDefault="007C2D54" w:rsidP="007C2D54">
      <w:pPr>
        <w:ind w:firstLineChars="200" w:firstLine="420"/>
        <w:rPr>
          <w:rFonts w:cs="Segoe UI"/>
          <w:color w:val="000000" w:themeColor="text1"/>
          <w:szCs w:val="21"/>
          <w:shd w:val="clear" w:color="auto" w:fill="FFFFFF"/>
        </w:rPr>
      </w:pPr>
    </w:p>
    <w:p w:rsidR="007C2D54" w:rsidRDefault="007C2D54" w:rsidP="007C2D54">
      <w:pPr>
        <w:ind w:firstLineChars="200" w:firstLine="420"/>
        <w:rPr>
          <w:rFonts w:ascii="宋体" w:hAnsi="宋体" w:cs="Segoe UI"/>
          <w:color w:val="000000" w:themeColor="text1"/>
          <w:szCs w:val="21"/>
          <w:shd w:val="clear" w:color="auto" w:fill="FFFFFF"/>
        </w:rPr>
      </w:pPr>
      <w:r w:rsidRPr="007C2D54">
        <w:rPr>
          <w:rFonts w:cs="Segoe UI" w:hint="eastAsia"/>
          <w:color w:val="000000" w:themeColor="text1"/>
          <w:szCs w:val="21"/>
          <w:shd w:val="clear" w:color="auto" w:fill="FFFFFF"/>
        </w:rPr>
        <w:t>“对未来的恐惧、对往昔的眷恋、被不安裹挟的当下</w:t>
      </w:r>
      <w:r>
        <w:rPr>
          <w:rFonts w:cs="Segoe UI"/>
          <w:color w:val="000000" w:themeColor="text1"/>
          <w:szCs w:val="21"/>
          <w:shd w:val="clear" w:color="auto" w:fill="FFFFFF"/>
        </w:rPr>
        <w:t>——</w:t>
      </w:r>
      <w:r w:rsidRPr="007C2D54">
        <w:rPr>
          <w:rFonts w:cs="Segoe UI" w:hint="eastAsia"/>
          <w:color w:val="000000" w:themeColor="text1"/>
          <w:szCs w:val="21"/>
          <w:shd w:val="clear" w:color="auto" w:fill="FFFFFF"/>
        </w:rPr>
        <w:t>在这样的纷乱之中，</w:t>
      </w:r>
      <w:r w:rsidRPr="007C2D54">
        <w:rPr>
          <w:rFonts w:cs="Segoe UI" w:hint="eastAsia"/>
          <w:color w:val="000000" w:themeColor="text1"/>
          <w:szCs w:val="21"/>
          <w:shd w:val="clear" w:color="auto" w:fill="FFFFFF"/>
        </w:rPr>
        <w:t>爱丽丝·马</w:t>
      </w:r>
      <w:r w:rsidRPr="007C2D54">
        <w:rPr>
          <w:rFonts w:ascii="宋体" w:hAnsi="宋体" w:cs="Segoe UI" w:hint="eastAsia"/>
          <w:color w:val="000000" w:themeColor="text1"/>
          <w:szCs w:val="21"/>
          <w:shd w:val="clear" w:color="auto" w:fill="FFFFFF"/>
        </w:rPr>
        <w:t>的著作如一叶红舟，冲破重重阻碍，为人们承载着不灭的希望。”</w:t>
      </w:r>
    </w:p>
    <w:p w:rsidR="007C2D54" w:rsidRPr="007C2D54" w:rsidRDefault="007C2D54" w:rsidP="007C2D54">
      <w:pPr>
        <w:ind w:firstLineChars="200" w:firstLine="420"/>
        <w:jc w:val="right"/>
        <w:rPr>
          <w:rFonts w:cs="Segoe UI"/>
          <w:color w:val="000000" w:themeColor="text1"/>
          <w:szCs w:val="21"/>
          <w:shd w:val="clear" w:color="auto" w:fill="FFFFFF"/>
        </w:rPr>
      </w:pPr>
      <w:r w:rsidRPr="007C2D54">
        <w:rPr>
          <w:rFonts w:ascii="宋体" w:hAnsi="宋体" w:cs="Segoe UI" w:hint="eastAsia"/>
          <w:color w:val="000000" w:themeColor="text1"/>
          <w:szCs w:val="21"/>
          <w:shd w:val="clear" w:color="auto" w:fill="FFFFFF"/>
        </w:rPr>
        <w:t>——</w:t>
      </w:r>
      <w:r w:rsidRPr="007C2D54">
        <w:rPr>
          <w:rFonts w:cs="Segoe UI" w:hint="eastAsia"/>
          <w:color w:val="000000" w:themeColor="text1"/>
          <w:szCs w:val="21"/>
          <w:shd w:val="clear" w:color="auto" w:fill="FFFFFF"/>
        </w:rPr>
        <w:t>安妮塔</w:t>
      </w:r>
      <w:r w:rsidRPr="007C2D54">
        <w:rPr>
          <w:rFonts w:ascii="MS Gothic" w:eastAsia="MS Gothic" w:hAnsi="MS Gothic" w:cs="MS Gothic" w:hint="eastAsia"/>
          <w:color w:val="000000" w:themeColor="text1"/>
          <w:szCs w:val="21"/>
          <w:shd w:val="clear" w:color="auto" w:fill="FFFFFF"/>
        </w:rPr>
        <w:t>・</w:t>
      </w:r>
      <w:r w:rsidRPr="007C2D54">
        <w:rPr>
          <w:rFonts w:ascii="宋体" w:hAnsi="宋体" w:cs="Segoe UI" w:hint="eastAsia"/>
          <w:color w:val="000000" w:themeColor="text1"/>
          <w:szCs w:val="21"/>
          <w:shd w:val="clear" w:color="auto" w:fill="FFFFFF"/>
        </w:rPr>
        <w:t>罗伊</w:t>
      </w:r>
      <w:r>
        <w:rPr>
          <w:rFonts w:ascii="宋体" w:hAnsi="宋体" w:cs="Segoe UI" w:hint="eastAsia"/>
          <w:color w:val="000000" w:themeColor="text1"/>
          <w:szCs w:val="21"/>
          <w:shd w:val="clear" w:color="auto" w:fill="FFFFFF"/>
        </w:rPr>
        <w:t>（</w:t>
      </w:r>
      <w:r w:rsidRPr="007C2D54">
        <w:rPr>
          <w:color w:val="000000" w:themeColor="text1"/>
          <w:szCs w:val="21"/>
          <w:shd w:val="clear" w:color="auto" w:fill="FFFFFF"/>
        </w:rPr>
        <w:t>Anita Roy</w:t>
      </w:r>
      <w:r>
        <w:rPr>
          <w:rFonts w:ascii="宋体" w:hAnsi="宋体" w:cs="Segoe UI" w:hint="eastAsia"/>
          <w:color w:val="000000" w:themeColor="text1"/>
          <w:szCs w:val="21"/>
          <w:shd w:val="clear" w:color="auto" w:fill="FFFFFF"/>
        </w:rPr>
        <w:t>）</w:t>
      </w:r>
      <w:r w:rsidRPr="007C2D54">
        <w:rPr>
          <w:rFonts w:ascii="宋体" w:hAnsi="宋体" w:cs="Segoe UI" w:hint="eastAsia"/>
          <w:color w:val="000000" w:themeColor="text1"/>
          <w:szCs w:val="21"/>
          <w:shd w:val="clear" w:color="auto" w:fill="FFFFFF"/>
        </w:rPr>
        <w:t>，《卫报》</w:t>
      </w:r>
      <w:r>
        <w:rPr>
          <w:rFonts w:cs="Segoe UI" w:hint="eastAsia"/>
          <w:color w:val="000000" w:themeColor="text1"/>
          <w:szCs w:val="21"/>
          <w:shd w:val="clear" w:color="auto" w:fill="FFFFFF"/>
        </w:rPr>
        <w:t>（</w:t>
      </w:r>
      <w:r w:rsidRPr="007C2D54">
        <w:rPr>
          <w:rFonts w:cs="Segoe UI"/>
          <w:i/>
          <w:color w:val="000000" w:themeColor="text1"/>
          <w:szCs w:val="21"/>
          <w:shd w:val="clear" w:color="auto" w:fill="FFFFFF"/>
        </w:rPr>
        <w:t>Guardian</w:t>
      </w:r>
      <w:r>
        <w:rPr>
          <w:rFonts w:cs="Segoe UI" w:hint="eastAsia"/>
          <w:color w:val="000000" w:themeColor="text1"/>
          <w:szCs w:val="21"/>
          <w:shd w:val="clear" w:color="auto" w:fill="FFFFFF"/>
        </w:rPr>
        <w:t>）</w:t>
      </w:r>
    </w:p>
    <w:p w:rsidR="007C2D54" w:rsidRDefault="007C2D54" w:rsidP="007C2D54">
      <w:pPr>
        <w:ind w:firstLineChars="200" w:firstLine="420"/>
        <w:rPr>
          <w:rFonts w:cs="Segoe UI"/>
          <w:color w:val="000000" w:themeColor="text1"/>
          <w:szCs w:val="21"/>
          <w:shd w:val="clear" w:color="auto" w:fill="FFFFFF"/>
        </w:rPr>
      </w:pPr>
    </w:p>
    <w:p w:rsidR="007C2D54" w:rsidRDefault="007C2D54" w:rsidP="007C2D54">
      <w:pPr>
        <w:ind w:firstLineChars="200" w:firstLine="420"/>
        <w:rPr>
          <w:rFonts w:cs="Segoe UI"/>
          <w:color w:val="000000" w:themeColor="text1"/>
          <w:szCs w:val="21"/>
          <w:shd w:val="clear" w:color="auto" w:fill="FFFFFF"/>
        </w:rPr>
      </w:pPr>
      <w:r w:rsidRPr="007C2D54">
        <w:rPr>
          <w:rFonts w:cs="Segoe UI" w:hint="eastAsia"/>
          <w:color w:val="000000" w:themeColor="text1"/>
          <w:szCs w:val="21"/>
          <w:shd w:val="clear" w:color="auto" w:fill="FFFFFF"/>
        </w:rPr>
        <w:t>“感人至深且充满想象力……这是我许久以来读过的最独特、最具力量的作品之一。”</w:t>
      </w:r>
    </w:p>
    <w:p w:rsidR="007C2D54" w:rsidRPr="007C2D54" w:rsidRDefault="007C2D54" w:rsidP="007C2D54">
      <w:pPr>
        <w:ind w:firstLineChars="200" w:firstLine="420"/>
        <w:jc w:val="right"/>
        <w:rPr>
          <w:rFonts w:cs="Segoe UI"/>
          <w:color w:val="000000" w:themeColor="text1"/>
          <w:szCs w:val="21"/>
          <w:shd w:val="clear" w:color="auto" w:fill="FFFFFF"/>
        </w:rPr>
      </w:pPr>
      <w:r w:rsidRPr="007C2D54">
        <w:rPr>
          <w:rFonts w:cs="Segoe UI" w:hint="eastAsia"/>
          <w:color w:val="000000" w:themeColor="text1"/>
          <w:szCs w:val="21"/>
          <w:shd w:val="clear" w:color="auto" w:fill="FFFFFF"/>
        </w:rPr>
        <w:t>——罗斯玛丽</w:t>
      </w:r>
      <w:r w:rsidRPr="007C2D54">
        <w:rPr>
          <w:rFonts w:ascii="MS Gothic" w:eastAsia="MS Gothic" w:hAnsi="MS Gothic" w:cs="MS Gothic" w:hint="eastAsia"/>
          <w:color w:val="000000" w:themeColor="text1"/>
          <w:szCs w:val="21"/>
          <w:shd w:val="clear" w:color="auto" w:fill="FFFFFF"/>
        </w:rPr>
        <w:t>・</w:t>
      </w:r>
      <w:r w:rsidRPr="007C2D54">
        <w:rPr>
          <w:rFonts w:ascii="宋体" w:hAnsi="宋体" w:cs="Segoe UI" w:hint="eastAsia"/>
          <w:color w:val="000000" w:themeColor="text1"/>
          <w:szCs w:val="21"/>
          <w:shd w:val="clear" w:color="auto" w:fill="FFFFFF"/>
        </w:rPr>
        <w:t>戈林</w:t>
      </w:r>
      <w:r>
        <w:rPr>
          <w:rFonts w:ascii="宋体" w:hAnsi="宋体" w:cs="Segoe UI" w:hint="eastAsia"/>
          <w:color w:val="000000" w:themeColor="text1"/>
          <w:szCs w:val="21"/>
          <w:shd w:val="clear" w:color="auto" w:fill="FFFFFF"/>
        </w:rPr>
        <w:t>（</w:t>
      </w:r>
      <w:r w:rsidRPr="007C2D54">
        <w:rPr>
          <w:color w:val="000000" w:themeColor="text1"/>
          <w:szCs w:val="21"/>
          <w:shd w:val="clear" w:color="auto" w:fill="FFFFFF"/>
        </w:rPr>
        <w:t>Rosemary Goring</w:t>
      </w:r>
      <w:r>
        <w:rPr>
          <w:rFonts w:ascii="宋体" w:hAnsi="宋体" w:cs="Segoe UI" w:hint="eastAsia"/>
          <w:color w:val="000000" w:themeColor="text1"/>
          <w:szCs w:val="21"/>
          <w:shd w:val="clear" w:color="auto" w:fill="FFFFFF"/>
        </w:rPr>
        <w:t>）</w:t>
      </w:r>
      <w:r w:rsidRPr="007C2D54">
        <w:rPr>
          <w:rFonts w:ascii="宋体" w:hAnsi="宋体" w:cs="Segoe UI" w:hint="eastAsia"/>
          <w:color w:val="000000" w:themeColor="text1"/>
          <w:szCs w:val="21"/>
          <w:shd w:val="clear" w:color="auto" w:fill="FFFFFF"/>
        </w:rPr>
        <w:t>，《先驱报》</w:t>
      </w:r>
      <w:r>
        <w:rPr>
          <w:rFonts w:ascii="宋体" w:hAnsi="宋体" w:cs="Segoe UI" w:hint="eastAsia"/>
          <w:color w:val="000000" w:themeColor="text1"/>
          <w:szCs w:val="21"/>
          <w:shd w:val="clear" w:color="auto" w:fill="FFFFFF"/>
        </w:rPr>
        <w:t>（</w:t>
      </w:r>
      <w:r w:rsidRPr="007C2D54">
        <w:rPr>
          <w:i/>
          <w:color w:val="000000" w:themeColor="text1"/>
          <w:szCs w:val="21"/>
          <w:shd w:val="clear" w:color="auto" w:fill="FFFFFF"/>
        </w:rPr>
        <w:t>The Herald</w:t>
      </w:r>
      <w:r>
        <w:rPr>
          <w:rFonts w:ascii="宋体" w:hAnsi="宋体" w:cs="Segoe UI" w:hint="eastAsia"/>
          <w:color w:val="000000" w:themeColor="text1"/>
          <w:szCs w:val="21"/>
          <w:shd w:val="clear" w:color="auto" w:fill="FFFFFF"/>
        </w:rPr>
        <w:t>）</w:t>
      </w:r>
    </w:p>
    <w:p w:rsidR="007C2D54" w:rsidRDefault="007C2D54" w:rsidP="007C2D54">
      <w:pPr>
        <w:ind w:firstLineChars="200" w:firstLine="420"/>
        <w:rPr>
          <w:rFonts w:cs="Segoe UI"/>
          <w:color w:val="000000" w:themeColor="text1"/>
          <w:szCs w:val="21"/>
          <w:shd w:val="clear" w:color="auto" w:fill="FFFFFF"/>
        </w:rPr>
      </w:pPr>
    </w:p>
    <w:p w:rsidR="007C2D54" w:rsidRDefault="007C2D54">
      <w:pPr>
        <w:ind w:firstLineChars="200" w:firstLine="420"/>
        <w:rPr>
          <w:rFonts w:cs="Segoe UI" w:hint="eastAsia"/>
          <w:color w:val="000000" w:themeColor="text1"/>
          <w:szCs w:val="21"/>
          <w:shd w:val="clear" w:color="auto" w:fill="FFFFFF"/>
        </w:rPr>
      </w:pPr>
      <w:bookmarkStart w:id="0" w:name="_GoBack"/>
      <w:bookmarkEnd w:id="0"/>
    </w:p>
    <w:p w:rsidR="001E0281" w:rsidRDefault="00253A85">
      <w:pPr>
        <w:rPr>
          <w:b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书籍目录：</w:t>
      </w:r>
    </w:p>
    <w:p w:rsidR="001E0281" w:rsidRDefault="001E0281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序章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7C2D54" w:rsidRDefault="007C2D54" w:rsidP="007C2D54">
      <w:pPr>
        <w:jc w:val="center"/>
        <w:rPr>
          <w:b/>
          <w:color w:val="000000"/>
          <w:kern w:val="0"/>
          <w:szCs w:val="21"/>
          <w:shd w:val="clear" w:color="auto" w:fill="FFFFFF"/>
        </w:rPr>
      </w:pPr>
    </w:p>
    <w:p w:rsidR="001E0281" w:rsidRPr="007C2D54" w:rsidRDefault="00253A85" w:rsidP="007C2D54">
      <w:pPr>
        <w:jc w:val="center"/>
        <w:rPr>
          <w:b/>
          <w:color w:val="000000"/>
          <w:kern w:val="0"/>
          <w:szCs w:val="21"/>
          <w:shd w:val="clear" w:color="auto" w:fill="FFFFFF"/>
        </w:rPr>
      </w:pPr>
      <w:r w:rsidRPr="007C2D54">
        <w:rPr>
          <w:b/>
          <w:color w:val="000000"/>
          <w:kern w:val="0"/>
          <w:szCs w:val="21"/>
          <w:shd w:val="clear" w:color="auto" w:fill="FFFFFF"/>
        </w:rPr>
        <w:t>第一部分</w:t>
      </w:r>
    </w:p>
    <w:p w:rsidR="001E0281" w:rsidRPr="007C2D54" w:rsidRDefault="00253A85" w:rsidP="007C2D54">
      <w:pPr>
        <w:jc w:val="center"/>
        <w:rPr>
          <w:b/>
          <w:color w:val="000000"/>
          <w:kern w:val="0"/>
          <w:szCs w:val="21"/>
          <w:shd w:val="clear" w:color="auto" w:fill="FFFFFF"/>
        </w:rPr>
      </w:pPr>
      <w:r w:rsidRPr="007C2D54">
        <w:rPr>
          <w:b/>
          <w:color w:val="000000"/>
          <w:kern w:val="0"/>
          <w:szCs w:val="21"/>
          <w:shd w:val="clear" w:color="auto" w:fill="FFFFFF"/>
        </w:rPr>
        <w:t>清明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1 </w:t>
      </w:r>
      <w:r>
        <w:rPr>
          <w:color w:val="000000"/>
          <w:kern w:val="0"/>
          <w:szCs w:val="21"/>
          <w:shd w:val="clear" w:color="auto" w:fill="FFFFFF"/>
        </w:rPr>
        <w:t>西方和平地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2 </w:t>
      </w:r>
      <w:r>
        <w:rPr>
          <w:color w:val="000000"/>
          <w:kern w:val="0"/>
          <w:szCs w:val="21"/>
          <w:shd w:val="clear" w:color="auto" w:fill="FFFFFF"/>
        </w:rPr>
        <w:t>东方家族村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3 </w:t>
      </w:r>
      <w:r>
        <w:rPr>
          <w:color w:val="000000"/>
          <w:kern w:val="0"/>
          <w:szCs w:val="21"/>
          <w:shd w:val="clear" w:color="auto" w:fill="FFFFFF"/>
        </w:rPr>
        <w:t>温泉酒店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4 </w:t>
      </w:r>
      <w:r>
        <w:rPr>
          <w:color w:val="000000"/>
          <w:kern w:val="0"/>
          <w:szCs w:val="21"/>
          <w:shd w:val="clear" w:color="auto" w:fill="FFFFFF"/>
        </w:rPr>
        <w:t>扫墓日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5 </w:t>
      </w:r>
      <w:r>
        <w:rPr>
          <w:color w:val="000000"/>
          <w:kern w:val="0"/>
          <w:szCs w:val="21"/>
          <w:shd w:val="clear" w:color="auto" w:fill="FFFFFF"/>
        </w:rPr>
        <w:t>橙子与鹅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6 </w:t>
      </w:r>
      <w:r>
        <w:rPr>
          <w:color w:val="000000"/>
          <w:kern w:val="0"/>
          <w:szCs w:val="21"/>
          <w:shd w:val="clear" w:color="auto" w:fill="FFFFFF"/>
        </w:rPr>
        <w:t>礼物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7 </w:t>
      </w:r>
      <w:r>
        <w:rPr>
          <w:color w:val="000000"/>
          <w:kern w:val="0"/>
          <w:szCs w:val="21"/>
          <w:shd w:val="clear" w:color="auto" w:fill="FFFFFF"/>
        </w:rPr>
        <w:t>房屋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lastRenderedPageBreak/>
        <w:t xml:space="preserve">8 </w:t>
      </w:r>
      <w:r>
        <w:rPr>
          <w:color w:val="000000"/>
          <w:kern w:val="0"/>
          <w:szCs w:val="21"/>
          <w:shd w:val="clear" w:color="auto" w:fill="FFFFFF"/>
        </w:rPr>
        <w:t>宴会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9 </w:t>
      </w:r>
      <w:r>
        <w:rPr>
          <w:color w:val="000000"/>
          <w:kern w:val="0"/>
          <w:szCs w:val="21"/>
          <w:shd w:val="clear" w:color="auto" w:fill="FFFFFF"/>
        </w:rPr>
        <w:t>被遗忘的坟墓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1E0281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</w:p>
    <w:p w:rsidR="001E0281" w:rsidRPr="007C2D54" w:rsidRDefault="00253A85" w:rsidP="007C2D54">
      <w:pPr>
        <w:jc w:val="center"/>
        <w:rPr>
          <w:b/>
          <w:color w:val="000000"/>
          <w:kern w:val="0"/>
          <w:szCs w:val="21"/>
          <w:shd w:val="clear" w:color="auto" w:fill="FFFFFF"/>
        </w:rPr>
      </w:pPr>
      <w:r w:rsidRPr="007C2D54">
        <w:rPr>
          <w:b/>
          <w:color w:val="000000"/>
          <w:kern w:val="0"/>
          <w:szCs w:val="21"/>
          <w:shd w:val="clear" w:color="auto" w:fill="FFFFFF"/>
        </w:rPr>
        <w:t>第二部分</w:t>
      </w:r>
    </w:p>
    <w:p w:rsidR="001E0281" w:rsidRPr="007C2D54" w:rsidRDefault="00253A85" w:rsidP="007C2D54">
      <w:pPr>
        <w:jc w:val="center"/>
        <w:rPr>
          <w:b/>
          <w:color w:val="000000"/>
          <w:kern w:val="0"/>
          <w:szCs w:val="21"/>
          <w:shd w:val="clear" w:color="auto" w:fill="FFFFFF"/>
        </w:rPr>
      </w:pPr>
      <w:r w:rsidRPr="007C2D54">
        <w:rPr>
          <w:b/>
          <w:color w:val="000000"/>
          <w:kern w:val="0"/>
          <w:szCs w:val="21"/>
          <w:shd w:val="clear" w:color="auto" w:fill="FFFFFF"/>
        </w:rPr>
        <w:t>饿鬼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10 </w:t>
      </w:r>
      <w:r>
        <w:rPr>
          <w:color w:val="000000"/>
          <w:kern w:val="0"/>
          <w:szCs w:val="21"/>
          <w:shd w:val="clear" w:color="auto" w:fill="FFFFFF"/>
        </w:rPr>
        <w:t>污染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11 </w:t>
      </w:r>
      <w:r>
        <w:rPr>
          <w:color w:val="000000"/>
          <w:kern w:val="0"/>
          <w:szCs w:val="21"/>
          <w:shd w:val="clear" w:color="auto" w:fill="FFFFFF"/>
        </w:rPr>
        <w:t>疾病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12 </w:t>
      </w:r>
      <w:r>
        <w:rPr>
          <w:color w:val="000000"/>
          <w:kern w:val="0"/>
          <w:szCs w:val="21"/>
          <w:shd w:val="clear" w:color="auto" w:fill="FFFFFF"/>
        </w:rPr>
        <w:t>贪婪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13 </w:t>
      </w:r>
      <w:r>
        <w:rPr>
          <w:color w:val="000000"/>
          <w:kern w:val="0"/>
          <w:szCs w:val="21"/>
          <w:shd w:val="clear" w:color="auto" w:fill="FFFFFF"/>
        </w:rPr>
        <w:t>气候崩溃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14 </w:t>
      </w:r>
      <w:r>
        <w:rPr>
          <w:color w:val="000000"/>
          <w:kern w:val="0"/>
          <w:szCs w:val="21"/>
          <w:shd w:val="clear" w:color="auto" w:fill="FFFFFF"/>
        </w:rPr>
        <w:t>地狱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15 </w:t>
      </w:r>
      <w:r>
        <w:rPr>
          <w:color w:val="000000"/>
          <w:kern w:val="0"/>
          <w:szCs w:val="21"/>
          <w:shd w:val="clear" w:color="auto" w:fill="FFFFFF"/>
        </w:rPr>
        <w:t>寒冷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16 </w:t>
      </w:r>
      <w:r>
        <w:rPr>
          <w:color w:val="000000"/>
          <w:kern w:val="0"/>
          <w:szCs w:val="21"/>
          <w:shd w:val="clear" w:color="auto" w:fill="FFFFFF"/>
        </w:rPr>
        <w:t>金山骨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17 </w:t>
      </w:r>
      <w:r>
        <w:rPr>
          <w:color w:val="000000"/>
          <w:kern w:val="0"/>
          <w:szCs w:val="21"/>
          <w:shd w:val="clear" w:color="auto" w:fill="FFFFFF"/>
        </w:rPr>
        <w:t>仪式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18 </w:t>
      </w:r>
      <w:r>
        <w:rPr>
          <w:color w:val="000000"/>
          <w:kern w:val="0"/>
          <w:szCs w:val="21"/>
          <w:shd w:val="clear" w:color="auto" w:fill="FFFFFF"/>
        </w:rPr>
        <w:t>唐人街的鬼魂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1E0281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</w:p>
    <w:p w:rsidR="001E0281" w:rsidRPr="007C2D54" w:rsidRDefault="00253A85" w:rsidP="007C2D54">
      <w:pPr>
        <w:jc w:val="center"/>
        <w:rPr>
          <w:b/>
          <w:color w:val="000000"/>
          <w:kern w:val="0"/>
          <w:szCs w:val="21"/>
          <w:shd w:val="clear" w:color="auto" w:fill="FFFFFF"/>
        </w:rPr>
      </w:pPr>
      <w:r w:rsidRPr="007C2D54">
        <w:rPr>
          <w:b/>
          <w:color w:val="000000"/>
          <w:kern w:val="0"/>
          <w:szCs w:val="21"/>
          <w:shd w:val="clear" w:color="auto" w:fill="FFFFFF"/>
        </w:rPr>
        <w:t>第三部分</w:t>
      </w:r>
    </w:p>
    <w:p w:rsidR="001E0281" w:rsidRPr="007C2D54" w:rsidRDefault="00253A85" w:rsidP="007C2D54">
      <w:pPr>
        <w:jc w:val="center"/>
        <w:rPr>
          <w:b/>
          <w:color w:val="000000"/>
          <w:kern w:val="0"/>
          <w:szCs w:val="21"/>
          <w:shd w:val="clear" w:color="auto" w:fill="FFFFFF"/>
        </w:rPr>
      </w:pPr>
      <w:r w:rsidRPr="007C2D54">
        <w:rPr>
          <w:b/>
          <w:color w:val="000000"/>
          <w:kern w:val="0"/>
          <w:szCs w:val="21"/>
          <w:shd w:val="clear" w:color="auto" w:fill="FFFFFF"/>
        </w:rPr>
        <w:t>献祭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19 </w:t>
      </w:r>
      <w:r>
        <w:rPr>
          <w:color w:val="000000"/>
          <w:kern w:val="0"/>
          <w:szCs w:val="21"/>
          <w:shd w:val="clear" w:color="auto" w:fill="FFFFFF"/>
        </w:rPr>
        <w:t>无法计算的债务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20 </w:t>
      </w:r>
      <w:r>
        <w:rPr>
          <w:color w:val="000000"/>
          <w:kern w:val="0"/>
          <w:szCs w:val="21"/>
          <w:shd w:val="clear" w:color="auto" w:fill="FFFFFF"/>
        </w:rPr>
        <w:t>佛教之路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21 </w:t>
      </w:r>
      <w:r>
        <w:rPr>
          <w:color w:val="000000"/>
          <w:kern w:val="0"/>
          <w:szCs w:val="21"/>
          <w:shd w:val="clear" w:color="auto" w:fill="FFFFFF"/>
        </w:rPr>
        <w:t>污油之路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22 </w:t>
      </w:r>
      <w:r>
        <w:rPr>
          <w:color w:val="000000"/>
          <w:kern w:val="0"/>
          <w:szCs w:val="21"/>
          <w:shd w:val="clear" w:color="auto" w:fill="FFFFFF"/>
        </w:rPr>
        <w:t>搜寻食物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23 </w:t>
      </w:r>
      <w:r>
        <w:rPr>
          <w:color w:val="000000"/>
          <w:kern w:val="0"/>
          <w:szCs w:val="21"/>
          <w:shd w:val="clear" w:color="auto" w:fill="FFFFFF"/>
        </w:rPr>
        <w:t>声音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24 </w:t>
      </w:r>
      <w:r>
        <w:rPr>
          <w:color w:val="000000"/>
          <w:kern w:val="0"/>
          <w:szCs w:val="21"/>
          <w:shd w:val="clear" w:color="auto" w:fill="FFFFFF"/>
        </w:rPr>
        <w:t>光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25 </w:t>
      </w:r>
      <w:r>
        <w:rPr>
          <w:color w:val="000000"/>
          <w:kern w:val="0"/>
          <w:szCs w:val="21"/>
          <w:shd w:val="clear" w:color="auto" w:fill="FFFFFF"/>
        </w:rPr>
        <w:t>船坞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26 </w:t>
      </w:r>
      <w:r>
        <w:rPr>
          <w:color w:val="000000"/>
          <w:kern w:val="0"/>
          <w:szCs w:val="21"/>
          <w:shd w:val="clear" w:color="auto" w:fill="FFFFFF"/>
        </w:rPr>
        <w:t>观星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 xml:space="preserve">27 </w:t>
      </w:r>
      <w:r>
        <w:rPr>
          <w:color w:val="000000"/>
          <w:kern w:val="0"/>
          <w:szCs w:val="21"/>
          <w:shd w:val="clear" w:color="auto" w:fill="FFFFFF"/>
        </w:rPr>
        <w:t>清明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1E0281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结语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致谢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转写说明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253A85" w:rsidP="007C2D54">
      <w:pPr>
        <w:jc w:val="center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注释</w:t>
      </w:r>
      <w:r>
        <w:rPr>
          <w:color w:val="000000"/>
          <w:kern w:val="0"/>
          <w:szCs w:val="21"/>
          <w:shd w:val="clear" w:color="auto" w:fill="FFFFFF"/>
        </w:rPr>
        <w:t xml:space="preserve"> </w:t>
      </w:r>
    </w:p>
    <w:p w:rsidR="001E0281" w:rsidRDefault="001E0281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:rsidR="007C2D54" w:rsidRDefault="007C2D54">
      <w:pPr>
        <w:rPr>
          <w:rFonts w:hint="eastAsia"/>
          <w:b/>
          <w:bCs/>
          <w:color w:val="000000"/>
          <w:kern w:val="0"/>
          <w:szCs w:val="21"/>
          <w:shd w:val="clear" w:color="auto" w:fill="FFFFFF"/>
        </w:rPr>
      </w:pPr>
    </w:p>
    <w:p w:rsidR="001E0281" w:rsidRDefault="00253A85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1E0281" w:rsidRDefault="00253A8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1E0281" w:rsidRDefault="00253A8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1E0281" w:rsidRDefault="00253A8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1E0281" w:rsidRDefault="00253A85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1E0281" w:rsidRDefault="00253A85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1E0281" w:rsidRDefault="00253A85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1E0281" w:rsidRDefault="00253A85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1E0281" w:rsidRDefault="00253A85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1E0281" w:rsidRDefault="00253A85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视频</w:t>
      </w:r>
      <w:r>
        <w:rPr>
          <w:color w:val="000000"/>
          <w:szCs w:val="21"/>
        </w:rPr>
        <w:t>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1E0281" w:rsidRDefault="00253A85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1E0281" w:rsidRDefault="00253A85">
      <w:pPr>
        <w:rPr>
          <w:rFonts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1E0281" w:rsidRDefault="00253A85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1E0281" w:rsidRDefault="00253A85">
      <w:pPr>
        <w:ind w:right="420"/>
        <w:rPr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281" w:rsidRDefault="001E0281">
      <w:pPr>
        <w:ind w:right="420"/>
        <w:rPr>
          <w:color w:val="000000"/>
          <w:kern w:val="0"/>
          <w:szCs w:val="21"/>
        </w:rPr>
      </w:pPr>
    </w:p>
    <w:sectPr w:rsidR="001E0281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A85" w:rsidRDefault="00253A85">
      <w:r>
        <w:separator/>
      </w:r>
    </w:p>
  </w:endnote>
  <w:endnote w:type="continuationSeparator" w:id="0">
    <w:p w:rsidR="00253A85" w:rsidRDefault="002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281" w:rsidRDefault="001E0281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1E0281" w:rsidRDefault="00253A8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1E0281" w:rsidRDefault="00253A8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1E0281" w:rsidRDefault="00253A8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1E0281" w:rsidRDefault="001E0281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A85" w:rsidRDefault="00253A85">
      <w:r>
        <w:separator/>
      </w:r>
    </w:p>
  </w:footnote>
  <w:footnote w:type="continuationSeparator" w:id="0">
    <w:p w:rsidR="00253A85" w:rsidRDefault="002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281" w:rsidRDefault="00253A8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E0281" w:rsidRDefault="00253A85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83C20"/>
    <w:multiLevelType w:val="singleLevel"/>
    <w:tmpl w:val="27D83C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4BE2"/>
    <w:rsid w:val="00005533"/>
    <w:rsid w:val="0000741F"/>
    <w:rsid w:val="00013D7A"/>
    <w:rsid w:val="00014408"/>
    <w:rsid w:val="000226FA"/>
    <w:rsid w:val="00030D63"/>
    <w:rsid w:val="00040304"/>
    <w:rsid w:val="000430BC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0FF"/>
    <w:rsid w:val="000C0951"/>
    <w:rsid w:val="000C18AC"/>
    <w:rsid w:val="000D0A7C"/>
    <w:rsid w:val="000D293D"/>
    <w:rsid w:val="000D34C3"/>
    <w:rsid w:val="000D3D3A"/>
    <w:rsid w:val="000D5F8D"/>
    <w:rsid w:val="000F2839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4719"/>
    <w:rsid w:val="0016381E"/>
    <w:rsid w:val="00163F80"/>
    <w:rsid w:val="00167007"/>
    <w:rsid w:val="00193733"/>
    <w:rsid w:val="00195D6F"/>
    <w:rsid w:val="001B2196"/>
    <w:rsid w:val="001B679D"/>
    <w:rsid w:val="001C47A2"/>
    <w:rsid w:val="001C6D65"/>
    <w:rsid w:val="001D0115"/>
    <w:rsid w:val="001D0FAF"/>
    <w:rsid w:val="001D4E4F"/>
    <w:rsid w:val="001E0281"/>
    <w:rsid w:val="001F0F15"/>
    <w:rsid w:val="002068EA"/>
    <w:rsid w:val="00215BF8"/>
    <w:rsid w:val="00222789"/>
    <w:rsid w:val="002243E8"/>
    <w:rsid w:val="00236060"/>
    <w:rsid w:val="00244604"/>
    <w:rsid w:val="0024469B"/>
    <w:rsid w:val="00244A37"/>
    <w:rsid w:val="00244F8F"/>
    <w:rsid w:val="002516C3"/>
    <w:rsid w:val="002523C1"/>
    <w:rsid w:val="00253A85"/>
    <w:rsid w:val="002567A6"/>
    <w:rsid w:val="00265795"/>
    <w:rsid w:val="002727E9"/>
    <w:rsid w:val="0027765C"/>
    <w:rsid w:val="00294D72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36AB7"/>
    <w:rsid w:val="00340C73"/>
    <w:rsid w:val="00341881"/>
    <w:rsid w:val="0034331D"/>
    <w:rsid w:val="003443DF"/>
    <w:rsid w:val="003514A6"/>
    <w:rsid w:val="00357514"/>
    <w:rsid w:val="00357F6D"/>
    <w:rsid w:val="003646A1"/>
    <w:rsid w:val="003702ED"/>
    <w:rsid w:val="00374360"/>
    <w:rsid w:val="003760AD"/>
    <w:rsid w:val="003803C5"/>
    <w:rsid w:val="00387E71"/>
    <w:rsid w:val="003935E9"/>
    <w:rsid w:val="0039543C"/>
    <w:rsid w:val="003A3601"/>
    <w:rsid w:val="003B112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A2D6D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54F72"/>
    <w:rsid w:val="00564FD9"/>
    <w:rsid w:val="0059540E"/>
    <w:rsid w:val="005A3490"/>
    <w:rsid w:val="005B2CF5"/>
    <w:rsid w:val="005B444D"/>
    <w:rsid w:val="005B58DF"/>
    <w:rsid w:val="005C244E"/>
    <w:rsid w:val="005C27DC"/>
    <w:rsid w:val="005D167F"/>
    <w:rsid w:val="005D3FD9"/>
    <w:rsid w:val="005D743E"/>
    <w:rsid w:val="005E31E5"/>
    <w:rsid w:val="005F06EE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4563"/>
    <w:rsid w:val="006B6CAB"/>
    <w:rsid w:val="006D37ED"/>
    <w:rsid w:val="006E2E2E"/>
    <w:rsid w:val="007078E0"/>
    <w:rsid w:val="00715F9D"/>
    <w:rsid w:val="00740D00"/>
    <w:rsid w:val="007419C0"/>
    <w:rsid w:val="007441B1"/>
    <w:rsid w:val="00747520"/>
    <w:rsid w:val="00751333"/>
    <w:rsid w:val="0075196D"/>
    <w:rsid w:val="00780D03"/>
    <w:rsid w:val="00792AB2"/>
    <w:rsid w:val="007962CA"/>
    <w:rsid w:val="007A513F"/>
    <w:rsid w:val="007A5AA6"/>
    <w:rsid w:val="007B5222"/>
    <w:rsid w:val="007B6993"/>
    <w:rsid w:val="007C2D54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27195"/>
    <w:rsid w:val="00872113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48E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32C64"/>
    <w:rsid w:val="00A45A3D"/>
    <w:rsid w:val="00A54A8E"/>
    <w:rsid w:val="00A71EAE"/>
    <w:rsid w:val="00A866EC"/>
    <w:rsid w:val="00A90D6D"/>
    <w:rsid w:val="00A90FC8"/>
    <w:rsid w:val="00A9130D"/>
    <w:rsid w:val="00A91D49"/>
    <w:rsid w:val="00AB060D"/>
    <w:rsid w:val="00AB7588"/>
    <w:rsid w:val="00AB762B"/>
    <w:rsid w:val="00AC7610"/>
    <w:rsid w:val="00AD1193"/>
    <w:rsid w:val="00AD23A3"/>
    <w:rsid w:val="00AF0671"/>
    <w:rsid w:val="00AF0C5C"/>
    <w:rsid w:val="00B057F1"/>
    <w:rsid w:val="00B25286"/>
    <w:rsid w:val="00B254DB"/>
    <w:rsid w:val="00B262C1"/>
    <w:rsid w:val="00B349E3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C7E0D"/>
    <w:rsid w:val="00BD57A4"/>
    <w:rsid w:val="00BE14FD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17902"/>
    <w:rsid w:val="00C308BC"/>
    <w:rsid w:val="00C40DC8"/>
    <w:rsid w:val="00C47795"/>
    <w:rsid w:val="00C52E8F"/>
    <w:rsid w:val="00C60B95"/>
    <w:rsid w:val="00C71DBF"/>
    <w:rsid w:val="00C835AD"/>
    <w:rsid w:val="00C9021F"/>
    <w:rsid w:val="00CA1DDF"/>
    <w:rsid w:val="00CB4A3C"/>
    <w:rsid w:val="00CB6027"/>
    <w:rsid w:val="00CB7686"/>
    <w:rsid w:val="00CC69DA"/>
    <w:rsid w:val="00CD3036"/>
    <w:rsid w:val="00CD409A"/>
    <w:rsid w:val="00D068E5"/>
    <w:rsid w:val="00D17732"/>
    <w:rsid w:val="00D24A70"/>
    <w:rsid w:val="00D24E00"/>
    <w:rsid w:val="00D341FB"/>
    <w:rsid w:val="00D41FF9"/>
    <w:rsid w:val="00D500BB"/>
    <w:rsid w:val="00D5176B"/>
    <w:rsid w:val="00D55CF3"/>
    <w:rsid w:val="00D56A6F"/>
    <w:rsid w:val="00D56DBD"/>
    <w:rsid w:val="00D63010"/>
    <w:rsid w:val="00D64EE2"/>
    <w:rsid w:val="00D719F2"/>
    <w:rsid w:val="00D738A1"/>
    <w:rsid w:val="00D762D4"/>
    <w:rsid w:val="00D76715"/>
    <w:rsid w:val="00D862A2"/>
    <w:rsid w:val="00DA30E6"/>
    <w:rsid w:val="00DB3297"/>
    <w:rsid w:val="00DB7D8F"/>
    <w:rsid w:val="00DF0BB7"/>
    <w:rsid w:val="00E00CC0"/>
    <w:rsid w:val="00E132E9"/>
    <w:rsid w:val="00E15659"/>
    <w:rsid w:val="00E43598"/>
    <w:rsid w:val="00E45C3A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C170B"/>
    <w:rsid w:val="00EC7CCD"/>
    <w:rsid w:val="00ED1D72"/>
    <w:rsid w:val="00EE4676"/>
    <w:rsid w:val="00EF60DB"/>
    <w:rsid w:val="00F033EC"/>
    <w:rsid w:val="00F05A6A"/>
    <w:rsid w:val="00F240B5"/>
    <w:rsid w:val="00F25456"/>
    <w:rsid w:val="00F26218"/>
    <w:rsid w:val="00F3058F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3E26"/>
    <w:rsid w:val="00F80E8A"/>
    <w:rsid w:val="00FA2346"/>
    <w:rsid w:val="00FA633F"/>
    <w:rsid w:val="00FB277E"/>
    <w:rsid w:val="00FB5963"/>
    <w:rsid w:val="00FC1D46"/>
    <w:rsid w:val="00FC3699"/>
    <w:rsid w:val="00FD049B"/>
    <w:rsid w:val="00FD2972"/>
    <w:rsid w:val="00FD3BC4"/>
    <w:rsid w:val="00FF01D6"/>
    <w:rsid w:val="00FF4AFB"/>
    <w:rsid w:val="034A0970"/>
    <w:rsid w:val="04B21E8E"/>
    <w:rsid w:val="055F1B46"/>
    <w:rsid w:val="065742DF"/>
    <w:rsid w:val="0806583D"/>
    <w:rsid w:val="091A3CEE"/>
    <w:rsid w:val="09B37D09"/>
    <w:rsid w:val="0AA822B2"/>
    <w:rsid w:val="0AF33AE7"/>
    <w:rsid w:val="0C1B0437"/>
    <w:rsid w:val="0E8F500F"/>
    <w:rsid w:val="103D5112"/>
    <w:rsid w:val="12064C11"/>
    <w:rsid w:val="1264528F"/>
    <w:rsid w:val="12D17378"/>
    <w:rsid w:val="12D81E34"/>
    <w:rsid w:val="130848A2"/>
    <w:rsid w:val="13B55DD4"/>
    <w:rsid w:val="14117386"/>
    <w:rsid w:val="143F2545"/>
    <w:rsid w:val="14410444"/>
    <w:rsid w:val="14C12F5A"/>
    <w:rsid w:val="15BC3411"/>
    <w:rsid w:val="162057B7"/>
    <w:rsid w:val="17594F22"/>
    <w:rsid w:val="17EB450E"/>
    <w:rsid w:val="18C56CD2"/>
    <w:rsid w:val="1945415A"/>
    <w:rsid w:val="194C3497"/>
    <w:rsid w:val="1CD852E5"/>
    <w:rsid w:val="21DC5EE4"/>
    <w:rsid w:val="223564A4"/>
    <w:rsid w:val="224C6733"/>
    <w:rsid w:val="22720320"/>
    <w:rsid w:val="2281582F"/>
    <w:rsid w:val="22F8166B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D1D71A5"/>
    <w:rsid w:val="2FBB5323"/>
    <w:rsid w:val="30DC13F0"/>
    <w:rsid w:val="3224724F"/>
    <w:rsid w:val="32DE787A"/>
    <w:rsid w:val="33DC721D"/>
    <w:rsid w:val="362D6CBA"/>
    <w:rsid w:val="368055A2"/>
    <w:rsid w:val="36B36BBA"/>
    <w:rsid w:val="36B97AE5"/>
    <w:rsid w:val="37845DE0"/>
    <w:rsid w:val="38D64782"/>
    <w:rsid w:val="38D90F52"/>
    <w:rsid w:val="38EA0260"/>
    <w:rsid w:val="3A133C1C"/>
    <w:rsid w:val="3C563F4C"/>
    <w:rsid w:val="3C70398D"/>
    <w:rsid w:val="3DAC00D1"/>
    <w:rsid w:val="3E09134A"/>
    <w:rsid w:val="3F283A52"/>
    <w:rsid w:val="3F486E36"/>
    <w:rsid w:val="44BF6726"/>
    <w:rsid w:val="44EF6A15"/>
    <w:rsid w:val="45083B8C"/>
    <w:rsid w:val="4603463C"/>
    <w:rsid w:val="468C3169"/>
    <w:rsid w:val="494B7BFF"/>
    <w:rsid w:val="4A392FB7"/>
    <w:rsid w:val="4B222E17"/>
    <w:rsid w:val="4E5B34FC"/>
    <w:rsid w:val="4E87411E"/>
    <w:rsid w:val="4E9F4AB7"/>
    <w:rsid w:val="511F73E1"/>
    <w:rsid w:val="52C442F7"/>
    <w:rsid w:val="53904970"/>
    <w:rsid w:val="53F32DF7"/>
    <w:rsid w:val="564055B9"/>
    <w:rsid w:val="59296817"/>
    <w:rsid w:val="59F00E16"/>
    <w:rsid w:val="5A1E61D2"/>
    <w:rsid w:val="5ACF4A47"/>
    <w:rsid w:val="5ADA201D"/>
    <w:rsid w:val="5E0C3542"/>
    <w:rsid w:val="5E572DEB"/>
    <w:rsid w:val="5E8E14C4"/>
    <w:rsid w:val="60197BB5"/>
    <w:rsid w:val="605753D1"/>
    <w:rsid w:val="621F6849"/>
    <w:rsid w:val="64991013"/>
    <w:rsid w:val="65B50011"/>
    <w:rsid w:val="661D5426"/>
    <w:rsid w:val="674455A4"/>
    <w:rsid w:val="68202442"/>
    <w:rsid w:val="6BDA07AF"/>
    <w:rsid w:val="6CB165AA"/>
    <w:rsid w:val="6E9A5873"/>
    <w:rsid w:val="6FC51851"/>
    <w:rsid w:val="70A66401"/>
    <w:rsid w:val="714C3AC4"/>
    <w:rsid w:val="724427AD"/>
    <w:rsid w:val="72682163"/>
    <w:rsid w:val="72AF1D34"/>
    <w:rsid w:val="73B21D95"/>
    <w:rsid w:val="73D3309A"/>
    <w:rsid w:val="74556026"/>
    <w:rsid w:val="756A17E1"/>
    <w:rsid w:val="76184B1A"/>
    <w:rsid w:val="77E96C58"/>
    <w:rsid w:val="795D1E91"/>
    <w:rsid w:val="79B50936"/>
    <w:rsid w:val="79B77DA5"/>
    <w:rsid w:val="7A9F41E6"/>
    <w:rsid w:val="7C376B0D"/>
    <w:rsid w:val="7E3D65C1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74E7C36-C291-4117-A0DD-1615EBDE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lb">
    <w:name w:val="lb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1084</Words>
  <Characters>1431</Characters>
  <Application>Microsoft Office Word</Application>
  <DocSecurity>0</DocSecurity>
  <Lines>102</Lines>
  <Paragraphs>125</Paragraphs>
  <ScaleCrop>false</ScaleCrop>
  <Company>2ndSpAcE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16</cp:revision>
  <cp:lastPrinted>2005-06-10T06:33:00Z</cp:lastPrinted>
  <dcterms:created xsi:type="dcterms:W3CDTF">2025-03-21T02:47:00Z</dcterms:created>
  <dcterms:modified xsi:type="dcterms:W3CDTF">2025-12-24T07:28:00Z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03E93BEC05A444D49B49C74DDEE71A43_13</vt:lpwstr>
  </property>
  <property fmtid="{D5CDD505-2E9C-101B-9397-08002B2CF9AE}" pid="4" name="KSOTemplateDocerSaveRecord">
    <vt:lpwstr>eyJoZGlkIjoiYjQ3ZmE5Yzc2ZTU1NGI3NTlmNGJmYjAyNWQ2YzMzY2YiLCJ1c2VySWQiOiIyMjU0OTIyMjcifQ==</vt:lpwstr>
  </property>
</Properties>
</file>