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72E2DB3D" w:rsidR="00AE574A" w:rsidRDefault="00AE574A">
      <w:pPr>
        <w:rPr>
          <w:b/>
          <w:color w:val="000000"/>
          <w:szCs w:val="21"/>
        </w:rPr>
      </w:pPr>
    </w:p>
    <w:p w14:paraId="3DA7336F" w14:textId="0401A1FC" w:rsidR="00774233" w:rsidRPr="00774233" w:rsidRDefault="00EB2941" w:rsidP="00774233">
      <w:pPr>
        <w:tabs>
          <w:tab w:val="left" w:pos="341"/>
          <w:tab w:val="left" w:pos="5235"/>
        </w:tabs>
        <w:rPr>
          <w:b/>
          <w:bCs/>
          <w:color w:val="000000"/>
          <w:szCs w:val="21"/>
        </w:rPr>
      </w:pPr>
      <w:r>
        <w:rPr>
          <w:noProof/>
        </w:rPr>
        <w:drawing>
          <wp:anchor distT="0" distB="0" distL="114300" distR="114300" simplePos="0" relativeHeight="251671552" behindDoc="0" locked="0" layoutInCell="1" allowOverlap="1" wp14:anchorId="336D9560" wp14:editId="745062EB">
            <wp:simplePos x="0" y="0"/>
            <wp:positionH relativeFrom="margin">
              <wp:posOffset>4048125</wp:posOffset>
            </wp:positionH>
            <wp:positionV relativeFrom="paragraph">
              <wp:posOffset>8255</wp:posOffset>
            </wp:positionV>
            <wp:extent cx="1341120" cy="2011680"/>
            <wp:effectExtent l="0" t="0" r="0" b="7620"/>
            <wp:wrapSquare wrapText="bothSides"/>
            <wp:docPr id="7" name="图片 7" descr="WhatsApp in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 in the Wor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B96182">
        <w:rPr>
          <w:rFonts w:hint="eastAsia"/>
          <w:b/>
          <w:bCs/>
          <w:color w:val="000000"/>
          <w:szCs w:val="21"/>
        </w:rPr>
        <w:t>世界视野中的</w:t>
      </w:r>
      <w:r w:rsidR="00B96182">
        <w:rPr>
          <w:rFonts w:hint="eastAsia"/>
          <w:b/>
          <w:bCs/>
          <w:color w:val="000000"/>
          <w:szCs w:val="21"/>
        </w:rPr>
        <w:t>Whats</w:t>
      </w:r>
      <w:r w:rsidR="00B96182">
        <w:rPr>
          <w:b/>
          <w:bCs/>
          <w:color w:val="000000"/>
          <w:szCs w:val="21"/>
        </w:rPr>
        <w:t>A</w:t>
      </w:r>
      <w:r w:rsidR="00B96182">
        <w:rPr>
          <w:rFonts w:hint="eastAsia"/>
          <w:b/>
          <w:bCs/>
          <w:color w:val="000000"/>
          <w:szCs w:val="21"/>
        </w:rPr>
        <w:t>pp</w:t>
      </w:r>
      <w:r w:rsidR="0095633F" w:rsidRPr="0095633F">
        <w:rPr>
          <w:rFonts w:hint="eastAsia"/>
          <w:b/>
          <w:bCs/>
          <w:color w:val="000000"/>
          <w:szCs w:val="21"/>
        </w:rPr>
        <w:t>：</w:t>
      </w:r>
      <w:r w:rsidR="00B96182" w:rsidRPr="00B96182">
        <w:rPr>
          <w:rFonts w:hint="eastAsia"/>
          <w:b/>
          <w:bCs/>
          <w:color w:val="000000"/>
          <w:szCs w:val="21"/>
        </w:rPr>
        <w:t>虚假信息、加密和极端</w:t>
      </w:r>
      <w:r w:rsidR="00B96182">
        <w:rPr>
          <w:rFonts w:hint="eastAsia"/>
          <w:b/>
          <w:bCs/>
          <w:color w:val="000000"/>
          <w:szCs w:val="21"/>
        </w:rPr>
        <w:t>言论</w:t>
      </w:r>
      <w:r w:rsidR="009736A9">
        <w:rPr>
          <w:rFonts w:hint="eastAsia"/>
          <w:b/>
          <w:bCs/>
          <w:color w:val="000000"/>
          <w:szCs w:val="21"/>
        </w:rPr>
        <w:t>》</w:t>
      </w:r>
    </w:p>
    <w:p w14:paraId="526CF9CC" w14:textId="5059CE25"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B96182">
        <w:rPr>
          <w:b/>
          <w:bCs/>
          <w:color w:val="000000"/>
          <w:szCs w:val="21"/>
        </w:rPr>
        <w:t>WHATSAPP IN THE WORLD</w:t>
      </w:r>
      <w:r w:rsidR="000F7650" w:rsidRPr="000F7650">
        <w:rPr>
          <w:b/>
          <w:bCs/>
          <w:color w:val="000000"/>
          <w:szCs w:val="21"/>
        </w:rPr>
        <w:t xml:space="preserve">: </w:t>
      </w:r>
      <w:r w:rsidR="00B96182">
        <w:rPr>
          <w:b/>
          <w:bCs/>
          <w:color w:val="000000"/>
          <w:szCs w:val="21"/>
        </w:rPr>
        <w:t>D</w:t>
      </w:r>
      <w:r w:rsidR="00B96182">
        <w:rPr>
          <w:rFonts w:hint="eastAsia"/>
          <w:b/>
          <w:bCs/>
          <w:color w:val="000000"/>
          <w:szCs w:val="21"/>
        </w:rPr>
        <w:t>isinformation,</w:t>
      </w:r>
      <w:r w:rsidR="00B96182">
        <w:rPr>
          <w:b/>
          <w:bCs/>
          <w:color w:val="000000"/>
          <w:szCs w:val="21"/>
        </w:rPr>
        <w:t xml:space="preserve"> Encryption, and Extreme Speech</w:t>
      </w:r>
    </w:p>
    <w:p w14:paraId="39B7E419" w14:textId="7F994443"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B96182" w:rsidRPr="00B96182">
        <w:rPr>
          <w:b/>
          <w:bCs/>
          <w:color w:val="000000"/>
          <w:szCs w:val="21"/>
        </w:rPr>
        <w:t xml:space="preserve">Sahana </w:t>
      </w:r>
      <w:proofErr w:type="spellStart"/>
      <w:r w:rsidR="00B96182" w:rsidRPr="00B96182">
        <w:rPr>
          <w:b/>
          <w:bCs/>
          <w:color w:val="000000"/>
          <w:szCs w:val="21"/>
        </w:rPr>
        <w:t>Udupa</w:t>
      </w:r>
      <w:proofErr w:type="spellEnd"/>
      <w:r w:rsidR="00B96182">
        <w:rPr>
          <w:b/>
          <w:bCs/>
          <w:color w:val="000000"/>
          <w:szCs w:val="21"/>
        </w:rPr>
        <w:t xml:space="preserve">, </w:t>
      </w:r>
      <w:r w:rsidR="00B96182" w:rsidRPr="00B96182">
        <w:rPr>
          <w:b/>
          <w:bCs/>
          <w:color w:val="000000"/>
          <w:szCs w:val="21"/>
        </w:rPr>
        <w:t>Herman Wasserman</w:t>
      </w:r>
      <w:hyperlink r:id="rId9" w:history="1"/>
    </w:p>
    <w:p w14:paraId="5EB65684" w14:textId="304C7AC9"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BE345F" w:rsidRPr="00BE345F">
        <w:rPr>
          <w:b/>
          <w:bCs/>
          <w:color w:val="000000"/>
          <w:szCs w:val="21"/>
        </w:rPr>
        <w:t>New York University Press</w:t>
      </w:r>
    </w:p>
    <w:p w14:paraId="1421F214" w14:textId="010F2E04"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5B84FF4B"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D3054" w:rsidRPr="00ED3054">
        <w:rPr>
          <w:b/>
          <w:bCs/>
          <w:color w:val="000000"/>
          <w:szCs w:val="21"/>
        </w:rPr>
        <w:t>3</w:t>
      </w:r>
      <w:r w:rsidR="00BE345F">
        <w:rPr>
          <w:b/>
          <w:bCs/>
          <w:color w:val="000000"/>
          <w:szCs w:val="21"/>
        </w:rPr>
        <w:t>84</w:t>
      </w:r>
      <w:r w:rsidR="00D82AB4" w:rsidRPr="00D82AB4">
        <w:rPr>
          <w:rFonts w:hint="eastAsia"/>
          <w:b/>
          <w:bCs/>
          <w:color w:val="000000"/>
          <w:szCs w:val="21"/>
        </w:rPr>
        <w:t>页</w:t>
      </w:r>
    </w:p>
    <w:p w14:paraId="31380F95" w14:textId="57507CF8"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5633F">
        <w:rPr>
          <w:rFonts w:hint="eastAsia"/>
          <w:b/>
          <w:bCs/>
          <w:color w:val="000000"/>
          <w:szCs w:val="21"/>
        </w:rPr>
        <w:t>5</w:t>
      </w:r>
      <w:r w:rsidR="00D82AB4" w:rsidRPr="00D82AB4">
        <w:rPr>
          <w:rFonts w:hint="eastAsia"/>
          <w:b/>
          <w:bCs/>
          <w:color w:val="000000"/>
          <w:szCs w:val="21"/>
        </w:rPr>
        <w:t>年</w:t>
      </w:r>
      <w:r w:rsidR="00BE345F">
        <w:rPr>
          <w:b/>
          <w:bCs/>
          <w:color w:val="000000"/>
          <w:szCs w:val="21"/>
        </w:rPr>
        <w:t>7</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BD7027A"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CC6D21">
        <w:rPr>
          <w:rFonts w:hint="eastAsia"/>
          <w:b/>
          <w:bCs/>
          <w:szCs w:val="21"/>
        </w:rPr>
        <w:t>大众传媒</w:t>
      </w:r>
    </w:p>
    <w:p w14:paraId="667DB3CF" w14:textId="53F03144" w:rsidR="00ED3054" w:rsidRDefault="00ED3054" w:rsidP="00433082">
      <w:pPr>
        <w:tabs>
          <w:tab w:val="left" w:pos="341"/>
          <w:tab w:val="left" w:pos="5235"/>
        </w:tabs>
        <w:rPr>
          <w:b/>
          <w:bCs/>
          <w:color w:val="FF0000"/>
          <w:szCs w:val="21"/>
        </w:rPr>
      </w:pPr>
      <w:r>
        <w:rPr>
          <w:b/>
          <w:bCs/>
          <w:color w:val="FF0000"/>
          <w:szCs w:val="21"/>
        </w:rPr>
        <w:t>亚马逊畅销书排名：</w:t>
      </w:r>
    </w:p>
    <w:p w14:paraId="048148F7" w14:textId="16F777C6" w:rsidR="0048541A" w:rsidRPr="00BE345F" w:rsidRDefault="00BE345F">
      <w:pPr>
        <w:rPr>
          <w:b/>
          <w:bCs/>
          <w:color w:val="000000"/>
          <w:szCs w:val="21"/>
        </w:rPr>
      </w:pPr>
      <w:r w:rsidRPr="00BE345F">
        <w:rPr>
          <w:b/>
          <w:bCs/>
          <w:color w:val="FF0000"/>
          <w:szCs w:val="21"/>
        </w:rPr>
        <w:t>#231 in Media &amp; Communications Industry (Books)</w:t>
      </w:r>
    </w:p>
    <w:p w14:paraId="6ED8D6D0" w14:textId="41237A2B" w:rsidR="006073CF" w:rsidRDefault="006073CF">
      <w:pPr>
        <w:rPr>
          <w:b/>
          <w:bCs/>
          <w:color w:val="000000"/>
          <w:szCs w:val="21"/>
        </w:rPr>
      </w:pPr>
    </w:p>
    <w:p w14:paraId="09128AF5" w14:textId="77777777" w:rsidR="00BB2D47" w:rsidRPr="00626B30" w:rsidRDefault="00BB2D47">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43DCE29E" w14:textId="4CD2D5E7" w:rsidR="00BB2D47" w:rsidRDefault="00BB2D47" w:rsidP="00BB2D47">
      <w:pPr>
        <w:ind w:firstLineChars="200" w:firstLine="422"/>
        <w:rPr>
          <w:b/>
          <w:color w:val="000000"/>
          <w:szCs w:val="21"/>
        </w:rPr>
      </w:pPr>
      <w:r>
        <w:rPr>
          <w:rFonts w:hint="eastAsia"/>
          <w:b/>
          <w:color w:val="000000"/>
          <w:szCs w:val="21"/>
        </w:rPr>
        <w:t>以全球视野，分析当下</w:t>
      </w:r>
      <w:r w:rsidRPr="00BB2D47">
        <w:rPr>
          <w:rFonts w:hint="eastAsia"/>
          <w:b/>
          <w:color w:val="000000"/>
          <w:szCs w:val="21"/>
        </w:rPr>
        <w:t>对广受欢迎的即时通讯</w:t>
      </w:r>
      <w:r>
        <w:rPr>
          <w:rFonts w:hint="eastAsia"/>
          <w:b/>
          <w:color w:val="000000"/>
          <w:szCs w:val="21"/>
        </w:rPr>
        <w:t>应用程序。</w:t>
      </w:r>
    </w:p>
    <w:p w14:paraId="4F64ED70" w14:textId="77777777" w:rsidR="00BB2D47" w:rsidRPr="00BB2D47" w:rsidRDefault="00BB2D47" w:rsidP="00BB2D47">
      <w:pPr>
        <w:ind w:firstLineChars="200" w:firstLine="422"/>
        <w:rPr>
          <w:b/>
          <w:color w:val="000000"/>
          <w:szCs w:val="21"/>
        </w:rPr>
      </w:pPr>
    </w:p>
    <w:p w14:paraId="0BEEAA15" w14:textId="55644B2F" w:rsidR="00BB2D47" w:rsidRPr="00BB2D47" w:rsidRDefault="00BB2D47" w:rsidP="00BB2D47">
      <w:pPr>
        <w:ind w:firstLineChars="200" w:firstLine="420"/>
        <w:rPr>
          <w:bCs/>
          <w:color w:val="000000"/>
          <w:szCs w:val="21"/>
        </w:rPr>
      </w:pPr>
      <w:r w:rsidRPr="00BB2D47">
        <w:rPr>
          <w:rFonts w:hint="eastAsia"/>
          <w:bCs/>
          <w:color w:val="000000"/>
          <w:szCs w:val="21"/>
        </w:rPr>
        <w:t>WhatsApp</w:t>
      </w:r>
      <w:r>
        <w:rPr>
          <w:rFonts w:hint="eastAsia"/>
          <w:bCs/>
          <w:color w:val="000000"/>
          <w:szCs w:val="21"/>
        </w:rPr>
        <w:t>这一</w:t>
      </w:r>
      <w:r w:rsidRPr="00BB2D47">
        <w:rPr>
          <w:rFonts w:hint="eastAsia"/>
          <w:bCs/>
          <w:color w:val="000000"/>
          <w:szCs w:val="21"/>
        </w:rPr>
        <w:t>即时通讯应用</w:t>
      </w:r>
      <w:r>
        <w:rPr>
          <w:rFonts w:hint="eastAsia"/>
          <w:bCs/>
          <w:color w:val="000000"/>
          <w:szCs w:val="21"/>
        </w:rPr>
        <w:t>软件</w:t>
      </w:r>
      <w:r w:rsidRPr="00BB2D47">
        <w:rPr>
          <w:rFonts w:hint="eastAsia"/>
          <w:bCs/>
          <w:color w:val="000000"/>
          <w:szCs w:val="21"/>
        </w:rPr>
        <w:t>在巴西被称为“</w:t>
      </w:r>
      <w:proofErr w:type="spellStart"/>
      <w:r w:rsidRPr="00BB2D47">
        <w:rPr>
          <w:rFonts w:hint="eastAsia"/>
          <w:bCs/>
          <w:color w:val="000000"/>
          <w:szCs w:val="21"/>
        </w:rPr>
        <w:t>ZapZap</w:t>
      </w:r>
      <w:proofErr w:type="spellEnd"/>
      <w:r w:rsidRPr="00BB2D47">
        <w:rPr>
          <w:rFonts w:hint="eastAsia"/>
          <w:bCs/>
          <w:color w:val="000000"/>
          <w:szCs w:val="21"/>
        </w:rPr>
        <w:t>”，</w:t>
      </w:r>
      <w:r>
        <w:rPr>
          <w:rFonts w:hint="eastAsia"/>
          <w:bCs/>
          <w:color w:val="000000"/>
          <w:szCs w:val="21"/>
        </w:rPr>
        <w:t>在</w:t>
      </w:r>
      <w:r w:rsidRPr="00BB2D47">
        <w:rPr>
          <w:rFonts w:hint="eastAsia"/>
          <w:bCs/>
          <w:color w:val="000000"/>
          <w:szCs w:val="21"/>
        </w:rPr>
        <w:t>非洲和南亚</w:t>
      </w:r>
      <w:r>
        <w:rPr>
          <w:rFonts w:hint="eastAsia"/>
          <w:bCs/>
          <w:color w:val="000000"/>
          <w:szCs w:val="21"/>
        </w:rPr>
        <w:t>，已经成为了</w:t>
      </w:r>
      <w:r w:rsidRPr="00BB2D47">
        <w:rPr>
          <w:rFonts w:hint="eastAsia"/>
          <w:bCs/>
          <w:color w:val="000000"/>
          <w:szCs w:val="21"/>
        </w:rPr>
        <w:t>互联网的代名词</w:t>
      </w:r>
      <w:r>
        <w:rPr>
          <w:rFonts w:hint="eastAsia"/>
          <w:bCs/>
          <w:color w:val="000000"/>
          <w:szCs w:val="21"/>
        </w:rPr>
        <w:t>。它</w:t>
      </w:r>
      <w:r w:rsidRPr="00BB2D47">
        <w:rPr>
          <w:rFonts w:hint="eastAsia"/>
          <w:bCs/>
          <w:color w:val="000000"/>
          <w:szCs w:val="21"/>
        </w:rPr>
        <w:t>已成为</w:t>
      </w:r>
      <w:r w:rsidR="00686E15">
        <w:rPr>
          <w:rFonts w:hint="eastAsia"/>
          <w:bCs/>
          <w:color w:val="000000"/>
          <w:szCs w:val="21"/>
        </w:rPr>
        <w:t>了</w:t>
      </w:r>
      <w:r w:rsidRPr="00BB2D47">
        <w:rPr>
          <w:rFonts w:hint="eastAsia"/>
          <w:bCs/>
          <w:color w:val="000000"/>
          <w:szCs w:val="21"/>
        </w:rPr>
        <w:t>全球数百万人的主要通信方式。与推特</w:t>
      </w:r>
      <w:r w:rsidR="00686E15">
        <w:rPr>
          <w:rFonts w:hint="eastAsia"/>
          <w:bCs/>
          <w:color w:val="000000"/>
          <w:szCs w:val="21"/>
        </w:rPr>
        <w:t>（</w:t>
      </w:r>
      <w:r w:rsidR="00686E15" w:rsidRPr="00686E15">
        <w:rPr>
          <w:bCs/>
          <w:color w:val="000000"/>
          <w:szCs w:val="21"/>
        </w:rPr>
        <w:t>Twitter</w:t>
      </w:r>
      <w:r w:rsidR="00686E15">
        <w:rPr>
          <w:rFonts w:hint="eastAsia"/>
          <w:bCs/>
          <w:color w:val="000000"/>
          <w:szCs w:val="21"/>
        </w:rPr>
        <w:t>）</w:t>
      </w:r>
      <w:r w:rsidRPr="00BB2D47">
        <w:rPr>
          <w:rFonts w:hint="eastAsia"/>
          <w:bCs/>
          <w:color w:val="000000"/>
          <w:szCs w:val="21"/>
        </w:rPr>
        <w:t>和脸书</w:t>
      </w:r>
      <w:r w:rsidR="00686E15">
        <w:rPr>
          <w:rFonts w:hint="eastAsia"/>
          <w:bCs/>
          <w:color w:val="000000"/>
          <w:szCs w:val="21"/>
        </w:rPr>
        <w:t>（</w:t>
      </w:r>
      <w:r w:rsidR="00686E15" w:rsidRPr="00686E15">
        <w:rPr>
          <w:bCs/>
          <w:color w:val="000000"/>
          <w:szCs w:val="21"/>
        </w:rPr>
        <w:t>Facebook</w:t>
      </w:r>
      <w:r w:rsidR="00686E15">
        <w:rPr>
          <w:rFonts w:hint="eastAsia"/>
          <w:bCs/>
          <w:color w:val="000000"/>
          <w:szCs w:val="21"/>
        </w:rPr>
        <w:t>）</w:t>
      </w:r>
      <w:r w:rsidRPr="00BB2D47">
        <w:rPr>
          <w:rFonts w:hint="eastAsia"/>
          <w:bCs/>
          <w:color w:val="000000"/>
          <w:szCs w:val="21"/>
        </w:rPr>
        <w:t>等社交媒体平台不同，</w:t>
      </w:r>
      <w:r w:rsidRPr="00BB2D47">
        <w:rPr>
          <w:rFonts w:hint="eastAsia"/>
          <w:bCs/>
          <w:color w:val="000000"/>
          <w:szCs w:val="21"/>
        </w:rPr>
        <w:t>WhatsApp</w:t>
      </w:r>
      <w:r w:rsidRPr="00BB2D47">
        <w:rPr>
          <w:rFonts w:hint="eastAsia"/>
          <w:bCs/>
          <w:color w:val="000000"/>
          <w:szCs w:val="21"/>
        </w:rPr>
        <w:t>提供</w:t>
      </w:r>
      <w:r w:rsidR="00686E15">
        <w:rPr>
          <w:rFonts w:hint="eastAsia"/>
          <w:bCs/>
          <w:color w:val="000000"/>
          <w:szCs w:val="21"/>
        </w:rPr>
        <w:t>的通信服务是</w:t>
      </w:r>
      <w:r w:rsidRPr="00BB2D47">
        <w:rPr>
          <w:rFonts w:hint="eastAsia"/>
          <w:bCs/>
          <w:color w:val="000000"/>
          <w:szCs w:val="21"/>
        </w:rPr>
        <w:t>封闭</w:t>
      </w:r>
      <w:r w:rsidR="00686E15">
        <w:rPr>
          <w:rFonts w:hint="eastAsia"/>
          <w:bCs/>
          <w:color w:val="000000"/>
          <w:szCs w:val="21"/>
        </w:rPr>
        <w:t>且</w:t>
      </w:r>
      <w:r w:rsidRPr="00BB2D47">
        <w:rPr>
          <w:rFonts w:hint="eastAsia"/>
          <w:bCs/>
          <w:color w:val="000000"/>
          <w:szCs w:val="21"/>
        </w:rPr>
        <w:t>加密</w:t>
      </w:r>
      <w:r w:rsidR="00686E15">
        <w:rPr>
          <w:rFonts w:hint="eastAsia"/>
          <w:bCs/>
          <w:color w:val="000000"/>
          <w:szCs w:val="21"/>
        </w:rPr>
        <w:t>的</w:t>
      </w:r>
      <w:r w:rsidRPr="00BB2D47">
        <w:rPr>
          <w:rFonts w:hint="eastAsia"/>
          <w:bCs/>
          <w:color w:val="000000"/>
          <w:szCs w:val="21"/>
        </w:rPr>
        <w:t>，表面上限制了</w:t>
      </w:r>
      <w:r w:rsidR="00686E15">
        <w:rPr>
          <w:rFonts w:hint="eastAsia"/>
          <w:bCs/>
          <w:color w:val="000000"/>
          <w:szCs w:val="21"/>
        </w:rPr>
        <w:t>所</w:t>
      </w:r>
      <w:r w:rsidRPr="00BB2D47">
        <w:rPr>
          <w:rFonts w:hint="eastAsia"/>
          <w:bCs/>
          <w:color w:val="000000"/>
          <w:szCs w:val="21"/>
        </w:rPr>
        <w:t>共享内容的</w:t>
      </w:r>
      <w:r w:rsidR="00686E15">
        <w:rPr>
          <w:rFonts w:hint="eastAsia"/>
          <w:bCs/>
          <w:color w:val="000000"/>
          <w:szCs w:val="21"/>
        </w:rPr>
        <w:t>传播</w:t>
      </w:r>
      <w:r w:rsidRPr="00BB2D47">
        <w:rPr>
          <w:rFonts w:hint="eastAsia"/>
          <w:bCs/>
          <w:color w:val="000000"/>
          <w:szCs w:val="21"/>
        </w:rPr>
        <w:t>和曝光</w:t>
      </w:r>
      <w:r w:rsidR="00686E15" w:rsidRPr="00BB2D47">
        <w:rPr>
          <w:rFonts w:hint="eastAsia"/>
          <w:bCs/>
          <w:color w:val="000000"/>
          <w:szCs w:val="21"/>
        </w:rPr>
        <w:t>范围</w:t>
      </w:r>
      <w:r w:rsidRPr="00BB2D47">
        <w:rPr>
          <w:rFonts w:hint="eastAsia"/>
          <w:bCs/>
          <w:color w:val="000000"/>
          <w:szCs w:val="21"/>
        </w:rPr>
        <w:t>。</w:t>
      </w:r>
    </w:p>
    <w:p w14:paraId="4F0C737E" w14:textId="77777777" w:rsidR="00686E15" w:rsidRDefault="00686E15" w:rsidP="00BB2D47">
      <w:pPr>
        <w:rPr>
          <w:bCs/>
          <w:color w:val="000000"/>
          <w:szCs w:val="21"/>
        </w:rPr>
      </w:pPr>
    </w:p>
    <w:p w14:paraId="5DFFA392" w14:textId="2C1ADB05" w:rsidR="00BB2D47" w:rsidRPr="00BB2D47" w:rsidRDefault="00BB2D47" w:rsidP="00686E15">
      <w:pPr>
        <w:ind w:firstLineChars="200" w:firstLine="420"/>
        <w:rPr>
          <w:bCs/>
          <w:color w:val="000000"/>
          <w:szCs w:val="21"/>
        </w:rPr>
      </w:pPr>
      <w:r w:rsidRPr="00BB2D47">
        <w:rPr>
          <w:rFonts w:hint="eastAsia"/>
          <w:bCs/>
          <w:color w:val="000000"/>
          <w:szCs w:val="21"/>
        </w:rPr>
        <w:t>最近的学术研究</w:t>
      </w:r>
      <w:r w:rsidR="00686E15">
        <w:rPr>
          <w:rFonts w:hint="eastAsia"/>
          <w:bCs/>
          <w:color w:val="000000"/>
          <w:szCs w:val="21"/>
        </w:rPr>
        <w:t>已经使得</w:t>
      </w:r>
      <w:r w:rsidRPr="00BB2D47">
        <w:rPr>
          <w:rFonts w:hint="eastAsia"/>
          <w:bCs/>
          <w:color w:val="000000"/>
          <w:szCs w:val="21"/>
        </w:rPr>
        <w:t>人们</w:t>
      </w:r>
      <w:r w:rsidR="00686E15">
        <w:rPr>
          <w:rFonts w:hint="eastAsia"/>
          <w:bCs/>
          <w:color w:val="000000"/>
          <w:szCs w:val="21"/>
        </w:rPr>
        <w:t>开始关注</w:t>
      </w:r>
      <w:r w:rsidRPr="00BB2D47">
        <w:rPr>
          <w:rFonts w:hint="eastAsia"/>
          <w:bCs/>
          <w:color w:val="000000"/>
          <w:szCs w:val="21"/>
        </w:rPr>
        <w:t>它对民主制度和边缘化社区构成的风险，但</w:t>
      </w:r>
      <w:r w:rsidR="00686E15">
        <w:rPr>
          <w:rFonts w:hint="eastAsia"/>
          <w:bCs/>
          <w:color w:val="000000"/>
          <w:szCs w:val="21"/>
        </w:rPr>
        <w:t>《</w:t>
      </w:r>
      <w:r w:rsidR="00686E15" w:rsidRPr="00686E15">
        <w:rPr>
          <w:rFonts w:hint="eastAsia"/>
          <w:bCs/>
          <w:color w:val="000000"/>
          <w:szCs w:val="21"/>
        </w:rPr>
        <w:t>世界视野中的</w:t>
      </w:r>
      <w:r w:rsidR="00686E15" w:rsidRPr="00686E15">
        <w:rPr>
          <w:rFonts w:hint="eastAsia"/>
          <w:bCs/>
          <w:color w:val="000000"/>
          <w:szCs w:val="21"/>
        </w:rPr>
        <w:t>WhatsApp</w:t>
      </w:r>
      <w:r w:rsidR="00686E15">
        <w:rPr>
          <w:rFonts w:hint="eastAsia"/>
          <w:bCs/>
          <w:color w:val="000000"/>
          <w:szCs w:val="21"/>
        </w:rPr>
        <w:t>》</w:t>
      </w:r>
      <w:r w:rsidRPr="00BB2D47">
        <w:rPr>
          <w:rFonts w:hint="eastAsia"/>
          <w:bCs/>
          <w:color w:val="000000"/>
          <w:szCs w:val="21"/>
        </w:rPr>
        <w:t>是第一个</w:t>
      </w:r>
      <w:r w:rsidR="00686E15">
        <w:rPr>
          <w:rFonts w:hint="eastAsia"/>
          <w:bCs/>
          <w:color w:val="000000"/>
          <w:szCs w:val="21"/>
        </w:rPr>
        <w:t>以全球视角，</w:t>
      </w:r>
      <w:r w:rsidRPr="00BB2D47">
        <w:rPr>
          <w:rFonts w:hint="eastAsia"/>
          <w:bCs/>
          <w:color w:val="000000"/>
          <w:szCs w:val="21"/>
        </w:rPr>
        <w:t>对加密即时通讯服务</w:t>
      </w:r>
      <w:r w:rsidR="00686E15">
        <w:rPr>
          <w:rFonts w:hint="eastAsia"/>
          <w:bCs/>
          <w:color w:val="000000"/>
          <w:szCs w:val="21"/>
        </w:rPr>
        <w:t>开展</w:t>
      </w:r>
      <w:r w:rsidRPr="00BB2D47">
        <w:rPr>
          <w:rFonts w:hint="eastAsia"/>
          <w:bCs/>
          <w:color w:val="000000"/>
          <w:szCs w:val="21"/>
        </w:rPr>
        <w:t>的</w:t>
      </w:r>
      <w:r w:rsidR="00686E15">
        <w:rPr>
          <w:rFonts w:hint="eastAsia"/>
          <w:bCs/>
          <w:color w:val="000000"/>
          <w:szCs w:val="21"/>
        </w:rPr>
        <w:t>系统</w:t>
      </w:r>
      <w:r w:rsidRPr="00BB2D47">
        <w:rPr>
          <w:rFonts w:hint="eastAsia"/>
          <w:bCs/>
          <w:color w:val="000000"/>
          <w:szCs w:val="21"/>
        </w:rPr>
        <w:t>研究。这本书没有从表面上看待“加密”的技术特征，而是提出了“实时加密”的概念框架，以突出加密</w:t>
      </w:r>
      <w:r w:rsidR="00686E15">
        <w:rPr>
          <w:rFonts w:hint="eastAsia"/>
          <w:bCs/>
          <w:color w:val="000000"/>
          <w:szCs w:val="21"/>
        </w:rPr>
        <w:t>信息诸多互不</w:t>
      </w:r>
      <w:r w:rsidR="00CC6D21">
        <w:rPr>
          <w:rFonts w:hint="eastAsia"/>
          <w:bCs/>
          <w:color w:val="000000"/>
          <w:szCs w:val="21"/>
        </w:rPr>
        <w:t>相</w:t>
      </w:r>
      <w:r w:rsidRPr="00BB2D47">
        <w:rPr>
          <w:rFonts w:hint="eastAsia"/>
          <w:bCs/>
          <w:color w:val="000000"/>
          <w:szCs w:val="21"/>
        </w:rPr>
        <w:t>同、往往相互矛盾的</w:t>
      </w:r>
      <w:r w:rsidR="00686E15">
        <w:rPr>
          <w:rFonts w:hint="eastAsia"/>
          <w:bCs/>
          <w:color w:val="000000"/>
          <w:szCs w:val="21"/>
        </w:rPr>
        <w:t>特质。例如，</w:t>
      </w:r>
      <w:r w:rsidRPr="00BB2D47">
        <w:rPr>
          <w:rFonts w:hint="eastAsia"/>
          <w:bCs/>
          <w:color w:val="000000"/>
          <w:szCs w:val="21"/>
        </w:rPr>
        <w:t>当</w:t>
      </w:r>
      <w:r w:rsidR="00686E15">
        <w:rPr>
          <w:rFonts w:hint="eastAsia"/>
          <w:bCs/>
          <w:color w:val="000000"/>
          <w:szCs w:val="21"/>
        </w:rPr>
        <w:t>数据被从手机中导出后</w:t>
      </w:r>
      <w:r w:rsidRPr="00BB2D47">
        <w:rPr>
          <w:rFonts w:hint="eastAsia"/>
          <w:bCs/>
          <w:color w:val="000000"/>
          <w:szCs w:val="21"/>
        </w:rPr>
        <w:t>，加密消息</w:t>
      </w:r>
      <w:r w:rsidR="00686E15">
        <w:rPr>
          <w:rFonts w:hint="eastAsia"/>
          <w:bCs/>
          <w:color w:val="000000"/>
          <w:szCs w:val="21"/>
        </w:rPr>
        <w:t>所标榜</w:t>
      </w:r>
      <w:r w:rsidRPr="00BB2D47">
        <w:rPr>
          <w:rFonts w:hint="eastAsia"/>
          <w:bCs/>
          <w:color w:val="000000"/>
          <w:szCs w:val="21"/>
        </w:rPr>
        <w:t>的保密性</w:t>
      </w:r>
      <w:r w:rsidR="00686E15">
        <w:rPr>
          <w:rFonts w:hint="eastAsia"/>
          <w:bCs/>
          <w:color w:val="000000"/>
          <w:szCs w:val="21"/>
        </w:rPr>
        <w:t>将</w:t>
      </w:r>
      <w:r w:rsidRPr="00BB2D47">
        <w:rPr>
          <w:rFonts w:hint="eastAsia"/>
          <w:bCs/>
          <w:color w:val="000000"/>
          <w:szCs w:val="21"/>
        </w:rPr>
        <w:t>被完全颠覆，或者看似封闭的群体通信</w:t>
      </w:r>
      <w:r w:rsidR="00686E15">
        <w:rPr>
          <w:rFonts w:hint="eastAsia"/>
          <w:bCs/>
          <w:color w:val="000000"/>
          <w:szCs w:val="21"/>
        </w:rPr>
        <w:t>可能</w:t>
      </w:r>
      <w:r w:rsidRPr="00BB2D47">
        <w:rPr>
          <w:rFonts w:hint="eastAsia"/>
          <w:bCs/>
          <w:color w:val="000000"/>
          <w:szCs w:val="21"/>
        </w:rPr>
        <w:t>被引导</w:t>
      </w:r>
      <w:r w:rsidR="00686E15">
        <w:rPr>
          <w:rFonts w:hint="eastAsia"/>
          <w:bCs/>
          <w:color w:val="000000"/>
          <w:szCs w:val="21"/>
        </w:rPr>
        <w:t>用于</w:t>
      </w:r>
      <w:r w:rsidRPr="00BB2D47">
        <w:rPr>
          <w:rFonts w:hint="eastAsia"/>
          <w:bCs/>
          <w:color w:val="000000"/>
          <w:szCs w:val="21"/>
        </w:rPr>
        <w:t>“广播”政治信息。</w:t>
      </w:r>
    </w:p>
    <w:p w14:paraId="508DABD5" w14:textId="77777777" w:rsidR="00686E15" w:rsidRDefault="00686E15" w:rsidP="00BB2D47">
      <w:pPr>
        <w:rPr>
          <w:bCs/>
          <w:color w:val="000000"/>
          <w:szCs w:val="21"/>
        </w:rPr>
      </w:pPr>
    </w:p>
    <w:p w14:paraId="6C974476" w14:textId="7DD1E623" w:rsidR="002D02DB" w:rsidRPr="00BB2D47" w:rsidRDefault="00686E15" w:rsidP="00686E15">
      <w:pPr>
        <w:ind w:firstLineChars="200" w:firstLine="420"/>
        <w:rPr>
          <w:bCs/>
          <w:color w:val="000000"/>
          <w:szCs w:val="21"/>
        </w:rPr>
      </w:pPr>
      <w:r>
        <w:rPr>
          <w:rFonts w:hint="eastAsia"/>
          <w:bCs/>
          <w:color w:val="000000"/>
          <w:szCs w:val="21"/>
        </w:rPr>
        <w:t>《</w:t>
      </w:r>
      <w:r w:rsidRPr="00686E15">
        <w:rPr>
          <w:rFonts w:hint="eastAsia"/>
          <w:bCs/>
          <w:color w:val="000000"/>
          <w:szCs w:val="21"/>
        </w:rPr>
        <w:t>世界视野中的</w:t>
      </w:r>
      <w:r w:rsidRPr="00686E15">
        <w:rPr>
          <w:rFonts w:hint="eastAsia"/>
          <w:bCs/>
          <w:color w:val="000000"/>
          <w:szCs w:val="21"/>
        </w:rPr>
        <w:t>WhatsApp</w:t>
      </w:r>
      <w:r>
        <w:rPr>
          <w:rFonts w:hint="eastAsia"/>
          <w:bCs/>
          <w:color w:val="000000"/>
          <w:szCs w:val="21"/>
        </w:rPr>
        <w:t>》</w:t>
      </w:r>
      <w:r w:rsidR="00BB2D47" w:rsidRPr="00BB2D47">
        <w:rPr>
          <w:rFonts w:hint="eastAsia"/>
          <w:bCs/>
          <w:color w:val="000000"/>
          <w:szCs w:val="21"/>
        </w:rPr>
        <w:t>基于</w:t>
      </w:r>
      <w:r w:rsidR="009C68A6">
        <w:rPr>
          <w:rFonts w:hint="eastAsia"/>
          <w:bCs/>
          <w:color w:val="000000"/>
          <w:szCs w:val="21"/>
        </w:rPr>
        <w:t>实地</w:t>
      </w:r>
      <w:r w:rsidR="00BB2D47" w:rsidRPr="00BB2D47">
        <w:rPr>
          <w:rFonts w:hint="eastAsia"/>
          <w:bCs/>
          <w:color w:val="000000"/>
          <w:szCs w:val="21"/>
        </w:rPr>
        <w:t>和多学科的研究，</w:t>
      </w:r>
      <w:r w:rsidR="009C68A6">
        <w:rPr>
          <w:rFonts w:hint="eastAsia"/>
          <w:bCs/>
          <w:color w:val="000000"/>
          <w:szCs w:val="21"/>
        </w:rPr>
        <w:t>作者</w:t>
      </w:r>
      <w:r w:rsidR="00BB2D47" w:rsidRPr="00BB2D47">
        <w:rPr>
          <w:rFonts w:hint="eastAsia"/>
          <w:bCs/>
          <w:color w:val="000000"/>
          <w:szCs w:val="21"/>
        </w:rPr>
        <w:t>包括</w:t>
      </w:r>
      <w:r w:rsidR="009C68A6">
        <w:rPr>
          <w:rFonts w:hint="eastAsia"/>
          <w:bCs/>
          <w:color w:val="000000"/>
          <w:szCs w:val="21"/>
        </w:rPr>
        <w:t>来自</w:t>
      </w:r>
      <w:r w:rsidR="00BB2D47" w:rsidRPr="00BB2D47">
        <w:rPr>
          <w:rFonts w:hint="eastAsia"/>
          <w:bCs/>
          <w:color w:val="000000"/>
          <w:szCs w:val="21"/>
        </w:rPr>
        <w:t>领先的事实核查机构的从业人员</w:t>
      </w:r>
      <w:r w:rsidR="009C68A6">
        <w:rPr>
          <w:rFonts w:hint="eastAsia"/>
          <w:bCs/>
          <w:color w:val="000000"/>
          <w:szCs w:val="21"/>
        </w:rPr>
        <w:t>，探讨</w:t>
      </w:r>
      <w:r w:rsidR="00BB2D47" w:rsidRPr="00BB2D47">
        <w:rPr>
          <w:rFonts w:hint="eastAsia"/>
          <w:bCs/>
          <w:color w:val="000000"/>
          <w:szCs w:val="21"/>
        </w:rPr>
        <w:t>对加密即时通讯服务如何在塑造世界不同地区的极端言论和虚假信息生态系统中发挥关键作用。从南非和尼日利亚的选举到欧洲的俄罗斯侨民</w:t>
      </w:r>
      <w:r w:rsidR="009C68A6">
        <w:rPr>
          <w:rFonts w:hint="eastAsia"/>
          <w:bCs/>
          <w:color w:val="000000"/>
          <w:szCs w:val="21"/>
        </w:rPr>
        <w:t>社区</w:t>
      </w:r>
      <w:r w:rsidR="00BB2D47" w:rsidRPr="00BB2D47">
        <w:rPr>
          <w:rFonts w:hint="eastAsia"/>
          <w:bCs/>
          <w:color w:val="000000"/>
          <w:szCs w:val="21"/>
        </w:rPr>
        <w:t>，再到</w:t>
      </w:r>
      <w:r w:rsidR="009C68A6" w:rsidRPr="00BB2D47">
        <w:rPr>
          <w:rFonts w:hint="eastAsia"/>
          <w:bCs/>
          <w:color w:val="000000"/>
          <w:szCs w:val="21"/>
        </w:rPr>
        <w:t>将</w:t>
      </w:r>
      <w:r w:rsidR="009C68A6" w:rsidRPr="00BB2D47">
        <w:rPr>
          <w:rFonts w:hint="eastAsia"/>
          <w:bCs/>
          <w:color w:val="000000"/>
          <w:szCs w:val="21"/>
        </w:rPr>
        <w:t>WhatsApp</w:t>
      </w:r>
      <w:r w:rsidR="009C68A6" w:rsidRPr="00BB2D47">
        <w:rPr>
          <w:rFonts w:hint="eastAsia"/>
          <w:bCs/>
          <w:color w:val="000000"/>
          <w:szCs w:val="21"/>
        </w:rPr>
        <w:t>用作日常基础</w:t>
      </w:r>
      <w:r w:rsidR="009C68A6">
        <w:rPr>
          <w:rFonts w:hint="eastAsia"/>
          <w:bCs/>
          <w:color w:val="000000"/>
          <w:szCs w:val="21"/>
        </w:rPr>
        <w:t>通讯方式</w:t>
      </w:r>
      <w:r w:rsidR="00BB2D47" w:rsidRPr="00BB2D47">
        <w:rPr>
          <w:rFonts w:hint="eastAsia"/>
          <w:bCs/>
          <w:color w:val="000000"/>
          <w:szCs w:val="21"/>
        </w:rPr>
        <w:t>巴西贫民窟和印度民族主义者，这本书展示了</w:t>
      </w:r>
      <w:r w:rsidR="00BB2D47" w:rsidRPr="00BB2D47">
        <w:rPr>
          <w:rFonts w:hint="eastAsia"/>
          <w:bCs/>
          <w:color w:val="000000"/>
          <w:szCs w:val="21"/>
        </w:rPr>
        <w:t>WhatsApp</w:t>
      </w:r>
      <w:r w:rsidR="00BB2D47" w:rsidRPr="00BB2D47">
        <w:rPr>
          <w:rFonts w:hint="eastAsia"/>
          <w:bCs/>
          <w:color w:val="000000"/>
          <w:szCs w:val="21"/>
        </w:rPr>
        <w:t>的许多核心功能——从</w:t>
      </w:r>
      <w:r w:rsidR="009C68A6">
        <w:rPr>
          <w:rFonts w:hint="eastAsia"/>
          <w:bCs/>
          <w:color w:val="000000"/>
          <w:szCs w:val="21"/>
        </w:rPr>
        <w:t>隐藏</w:t>
      </w:r>
      <w:r w:rsidR="00BB2D47" w:rsidRPr="00BB2D47">
        <w:rPr>
          <w:rFonts w:hint="eastAsia"/>
          <w:bCs/>
          <w:color w:val="000000"/>
          <w:szCs w:val="21"/>
        </w:rPr>
        <w:t>消息和快速转发</w:t>
      </w:r>
      <w:proofErr w:type="gramStart"/>
      <w:r w:rsidR="00BB2D47" w:rsidRPr="00BB2D47">
        <w:rPr>
          <w:rFonts w:hint="eastAsia"/>
          <w:bCs/>
          <w:color w:val="000000"/>
          <w:szCs w:val="21"/>
        </w:rPr>
        <w:t>到群聊</w:t>
      </w:r>
      <w:proofErr w:type="gramEnd"/>
      <w:r w:rsidR="00BB2D47" w:rsidRPr="00BB2D47">
        <w:rPr>
          <w:rFonts w:hint="eastAsia"/>
          <w:bCs/>
          <w:color w:val="000000"/>
          <w:szCs w:val="21"/>
        </w:rPr>
        <w:t>和通话——</w:t>
      </w:r>
      <w:r w:rsidR="009C68A6">
        <w:rPr>
          <w:rFonts w:hint="eastAsia"/>
          <w:bCs/>
          <w:color w:val="000000"/>
          <w:szCs w:val="21"/>
        </w:rPr>
        <w:t>如何</w:t>
      </w:r>
      <w:r w:rsidR="00BB2D47" w:rsidRPr="00BB2D47">
        <w:rPr>
          <w:rFonts w:hint="eastAsia"/>
          <w:bCs/>
          <w:color w:val="000000"/>
          <w:szCs w:val="21"/>
        </w:rPr>
        <w:t>放大虚假信息和极端言论。</w:t>
      </w:r>
      <w:r w:rsidR="009C68A6">
        <w:rPr>
          <w:rFonts w:hint="eastAsia"/>
          <w:bCs/>
          <w:color w:val="000000"/>
          <w:szCs w:val="21"/>
        </w:rPr>
        <w:t>书中考虑了现实</w:t>
      </w:r>
      <w:r w:rsidR="00BB2D47" w:rsidRPr="00BB2D47">
        <w:rPr>
          <w:rFonts w:hint="eastAsia"/>
          <w:bCs/>
          <w:color w:val="000000"/>
          <w:szCs w:val="21"/>
        </w:rPr>
        <w:t>复杂的政治</w:t>
      </w:r>
      <w:r w:rsidR="009C68A6">
        <w:rPr>
          <w:rFonts w:hint="eastAsia"/>
          <w:bCs/>
          <w:color w:val="000000"/>
          <w:szCs w:val="21"/>
        </w:rPr>
        <w:t>背景</w:t>
      </w:r>
      <w:r w:rsidR="00BB2D47" w:rsidRPr="00BB2D47">
        <w:rPr>
          <w:rFonts w:hint="eastAsia"/>
          <w:bCs/>
          <w:color w:val="000000"/>
          <w:szCs w:val="21"/>
        </w:rPr>
        <w:t>，</w:t>
      </w:r>
      <w:r w:rsidR="009C68A6">
        <w:rPr>
          <w:rFonts w:hint="eastAsia"/>
          <w:bCs/>
          <w:color w:val="000000"/>
          <w:szCs w:val="21"/>
        </w:rPr>
        <w:t>同时</w:t>
      </w:r>
      <w:r w:rsidR="00BB2D47" w:rsidRPr="00BB2D47">
        <w:rPr>
          <w:rFonts w:hint="eastAsia"/>
          <w:bCs/>
          <w:color w:val="000000"/>
          <w:szCs w:val="21"/>
        </w:rPr>
        <w:t>介绍了研究加密消息服务</w:t>
      </w:r>
      <w:r w:rsidR="009C68A6">
        <w:rPr>
          <w:rFonts w:hint="eastAsia"/>
          <w:bCs/>
          <w:color w:val="000000"/>
          <w:szCs w:val="21"/>
        </w:rPr>
        <w:t>中存在</w:t>
      </w:r>
      <w:r w:rsidR="00BB2D47" w:rsidRPr="00BB2D47">
        <w:rPr>
          <w:rFonts w:hint="eastAsia"/>
          <w:bCs/>
          <w:color w:val="000000"/>
          <w:szCs w:val="21"/>
        </w:rPr>
        <w:t>的重大方法</w:t>
      </w:r>
      <w:r w:rsidR="009C68A6">
        <w:rPr>
          <w:rFonts w:hint="eastAsia"/>
          <w:bCs/>
          <w:color w:val="000000"/>
          <w:szCs w:val="21"/>
        </w:rPr>
        <w:t>学</w:t>
      </w:r>
      <w:r w:rsidR="00BB2D47" w:rsidRPr="00BB2D47">
        <w:rPr>
          <w:rFonts w:hint="eastAsia"/>
          <w:bCs/>
          <w:color w:val="000000"/>
          <w:szCs w:val="21"/>
        </w:rPr>
        <w:t>挑战，为解决数据保护、隐私和保密等道德和技术问题</w:t>
      </w:r>
      <w:proofErr w:type="gramStart"/>
      <w:r w:rsidR="009C68A6">
        <w:rPr>
          <w:rFonts w:hint="eastAsia"/>
          <w:bCs/>
          <w:color w:val="000000"/>
          <w:szCs w:val="21"/>
        </w:rPr>
        <w:t>作出</w:t>
      </w:r>
      <w:proofErr w:type="gramEnd"/>
      <w:r w:rsidR="009C68A6">
        <w:rPr>
          <w:rFonts w:hint="eastAsia"/>
          <w:bCs/>
          <w:color w:val="000000"/>
          <w:szCs w:val="21"/>
        </w:rPr>
        <w:t>了重要贡献</w:t>
      </w:r>
      <w:r w:rsidR="00BB2D47" w:rsidRPr="00BB2D47">
        <w:rPr>
          <w:rFonts w:hint="eastAsia"/>
          <w:bCs/>
          <w:color w:val="000000"/>
          <w:szCs w:val="21"/>
        </w:rPr>
        <w:t>。</w:t>
      </w:r>
    </w:p>
    <w:p w14:paraId="022A5A75" w14:textId="7876C19A" w:rsidR="00A5385A" w:rsidRDefault="00A5385A" w:rsidP="008167E8">
      <w:pPr>
        <w:rPr>
          <w:bCs/>
          <w:color w:val="000000"/>
          <w:szCs w:val="21"/>
        </w:rPr>
      </w:pPr>
    </w:p>
    <w:p w14:paraId="7EEE1891" w14:textId="77777777" w:rsidR="009C68A6" w:rsidRDefault="009C68A6"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40ECCD42" w14:textId="378C6B5F" w:rsidR="001A7CD7" w:rsidRDefault="0071682A" w:rsidP="001A7CD7">
      <w:pPr>
        <w:ind w:firstLineChars="200" w:firstLine="422"/>
        <w:rPr>
          <w:noProof/>
        </w:rPr>
      </w:pPr>
      <w:r>
        <w:rPr>
          <w:b/>
          <w:bCs/>
          <w:noProof/>
        </w:rPr>
        <w:drawing>
          <wp:anchor distT="0" distB="0" distL="114300" distR="114300" simplePos="0" relativeHeight="251669504" behindDoc="0" locked="0" layoutInCell="1" allowOverlap="1" wp14:anchorId="3CA557E9" wp14:editId="34085C5B">
            <wp:simplePos x="0" y="0"/>
            <wp:positionH relativeFrom="margin">
              <wp:align>left</wp:align>
            </wp:positionH>
            <wp:positionV relativeFrom="paragraph">
              <wp:posOffset>8255</wp:posOffset>
            </wp:positionV>
            <wp:extent cx="937260" cy="93726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pic:spPr>
                </pic:pic>
              </a:graphicData>
            </a:graphic>
            <wp14:sizeRelH relativeFrom="margin">
              <wp14:pctWidth>0</wp14:pctWidth>
            </wp14:sizeRelH>
            <wp14:sizeRelV relativeFrom="margin">
              <wp14:pctHeight>0</wp14:pctHeight>
            </wp14:sizeRelV>
          </wp:anchor>
        </w:drawing>
      </w:r>
      <w:r w:rsidRPr="0071682A">
        <w:rPr>
          <w:rFonts w:hint="eastAsia"/>
          <w:b/>
          <w:bCs/>
          <w:noProof/>
        </w:rPr>
        <w:t>萨哈纳·乌杜帕（</w:t>
      </w:r>
      <w:r w:rsidR="001A7CD7" w:rsidRPr="0071682A">
        <w:rPr>
          <w:rFonts w:hint="eastAsia"/>
          <w:b/>
          <w:bCs/>
          <w:noProof/>
        </w:rPr>
        <w:t>Sahana Udupa</w:t>
      </w:r>
      <w:r w:rsidRPr="0071682A">
        <w:rPr>
          <w:rFonts w:hint="eastAsia"/>
          <w:b/>
          <w:bCs/>
          <w:noProof/>
        </w:rPr>
        <w:t>）</w:t>
      </w:r>
      <w:r>
        <w:rPr>
          <w:rFonts w:hint="eastAsia"/>
          <w:noProof/>
        </w:rPr>
        <w:t>，</w:t>
      </w:r>
      <w:r w:rsidR="001A7CD7">
        <w:rPr>
          <w:rFonts w:hint="eastAsia"/>
          <w:noProof/>
        </w:rPr>
        <w:t>慕尼黑大学媒体人类学教授，著有《在全球</w:t>
      </w:r>
      <w:r>
        <w:rPr>
          <w:rFonts w:hint="eastAsia"/>
          <w:noProof/>
        </w:rPr>
        <w:t>化的</w:t>
      </w:r>
      <w:r w:rsidR="001A7CD7">
        <w:rPr>
          <w:rFonts w:hint="eastAsia"/>
          <w:noProof/>
        </w:rPr>
        <w:t>印度制造新闻：媒体、公众、政治》</w:t>
      </w:r>
      <w:r>
        <w:rPr>
          <w:rFonts w:hint="eastAsia"/>
          <w:noProof/>
        </w:rPr>
        <w:t>（</w:t>
      </w:r>
      <w:r w:rsidRPr="0071682A">
        <w:rPr>
          <w:i/>
          <w:iCs/>
        </w:rPr>
        <w:t>Making News in Global India: Media, Publics, Politics</w:t>
      </w:r>
      <w:r>
        <w:rPr>
          <w:rFonts w:hint="eastAsia"/>
          <w:noProof/>
        </w:rPr>
        <w:t>）</w:t>
      </w:r>
      <w:r w:rsidR="001A7CD7">
        <w:rPr>
          <w:rFonts w:hint="eastAsia"/>
          <w:noProof/>
        </w:rPr>
        <w:t>，</w:t>
      </w:r>
      <w:r>
        <w:rPr>
          <w:rFonts w:hint="eastAsia"/>
          <w:noProof/>
        </w:rPr>
        <w:t>并合著有</w:t>
      </w:r>
      <w:r w:rsidR="001A7CD7">
        <w:rPr>
          <w:rFonts w:hint="eastAsia"/>
          <w:noProof/>
        </w:rPr>
        <w:t>《数字不安定：社交媒体时代的</w:t>
      </w:r>
      <w:r>
        <w:rPr>
          <w:rFonts w:hint="eastAsia"/>
          <w:noProof/>
        </w:rPr>
        <w:t>去</w:t>
      </w:r>
      <w:r w:rsidR="001A7CD7">
        <w:rPr>
          <w:rFonts w:hint="eastAsia"/>
          <w:noProof/>
        </w:rPr>
        <w:t>殖民化和剥夺》</w:t>
      </w:r>
      <w:r>
        <w:rPr>
          <w:rFonts w:hint="eastAsia"/>
          <w:noProof/>
        </w:rPr>
        <w:t>（</w:t>
      </w:r>
      <w:r w:rsidRPr="0071682A">
        <w:rPr>
          <w:i/>
          <w:iCs/>
        </w:rPr>
        <w:t>Digital Unsettling: Decoloniality and Dispossession in the Age of Social Media</w:t>
      </w:r>
      <w:r>
        <w:rPr>
          <w:rFonts w:hint="eastAsia"/>
          <w:noProof/>
        </w:rPr>
        <w:t>）</w:t>
      </w:r>
      <w:r w:rsidR="001A7CD7">
        <w:rPr>
          <w:rFonts w:hint="eastAsia"/>
          <w:noProof/>
        </w:rPr>
        <w:t>。她</w:t>
      </w:r>
      <w:r>
        <w:rPr>
          <w:rFonts w:hint="eastAsia"/>
          <w:noProof/>
        </w:rPr>
        <w:t>还与他人合编有</w:t>
      </w:r>
      <w:r w:rsidR="001A7CD7">
        <w:rPr>
          <w:rFonts w:hint="eastAsia"/>
          <w:noProof/>
        </w:rPr>
        <w:t>《数字仇恨：南亚极端言论和媒体政治的全球结合》</w:t>
      </w:r>
      <w:r>
        <w:rPr>
          <w:rFonts w:hint="eastAsia"/>
          <w:noProof/>
        </w:rPr>
        <w:t>（</w:t>
      </w:r>
      <w:r w:rsidRPr="0071682A">
        <w:rPr>
          <w:i/>
          <w:iCs/>
        </w:rPr>
        <w:t>Digital Hate: The Global Conjuncture of Extreme Speech and Media as Politics in South Asia</w:t>
      </w:r>
      <w:r>
        <w:rPr>
          <w:rFonts w:hint="eastAsia"/>
          <w:noProof/>
        </w:rPr>
        <w:t>）</w:t>
      </w:r>
      <w:r w:rsidR="001A7CD7">
        <w:rPr>
          <w:rFonts w:hint="eastAsia"/>
          <w:noProof/>
        </w:rPr>
        <w:t>。</w:t>
      </w:r>
    </w:p>
    <w:p w14:paraId="773B9EEB" w14:textId="77777777" w:rsidR="0071682A" w:rsidRDefault="0071682A" w:rsidP="001A7CD7">
      <w:pPr>
        <w:ind w:firstLineChars="200" w:firstLine="420"/>
        <w:rPr>
          <w:noProof/>
        </w:rPr>
      </w:pPr>
    </w:p>
    <w:p w14:paraId="719B3C60" w14:textId="56F4E43F" w:rsidR="003B16CC" w:rsidRDefault="0071682A" w:rsidP="0071682A">
      <w:pPr>
        <w:ind w:firstLineChars="200" w:firstLine="422"/>
        <w:rPr>
          <w:color w:val="000000"/>
          <w:szCs w:val="21"/>
        </w:rPr>
      </w:pPr>
      <w:r>
        <w:rPr>
          <w:b/>
          <w:bCs/>
          <w:noProof/>
        </w:rPr>
        <w:drawing>
          <wp:anchor distT="0" distB="0" distL="114300" distR="114300" simplePos="0" relativeHeight="251670528" behindDoc="0" locked="0" layoutInCell="1" allowOverlap="1" wp14:anchorId="62BFE117" wp14:editId="0006A6CF">
            <wp:simplePos x="0" y="0"/>
            <wp:positionH relativeFrom="margin">
              <wp:align>left</wp:align>
            </wp:positionH>
            <wp:positionV relativeFrom="paragraph">
              <wp:posOffset>8255</wp:posOffset>
            </wp:positionV>
            <wp:extent cx="936000" cy="93600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15" r="30818"/>
                    <a:stretch/>
                  </pic:blipFill>
                  <pic:spPr bwMode="auto">
                    <a:xfrm>
                      <a:off x="0" y="0"/>
                      <a:ext cx="936000" cy="93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682A">
        <w:rPr>
          <w:rFonts w:hint="eastAsia"/>
          <w:b/>
          <w:bCs/>
          <w:noProof/>
        </w:rPr>
        <w:t>赫尔曼·瓦瑟曼（</w:t>
      </w:r>
      <w:r w:rsidR="001A7CD7" w:rsidRPr="0071682A">
        <w:rPr>
          <w:rFonts w:hint="eastAsia"/>
          <w:b/>
          <w:bCs/>
          <w:noProof/>
        </w:rPr>
        <w:t>Herman Wasserman</w:t>
      </w:r>
      <w:r w:rsidRPr="0071682A">
        <w:rPr>
          <w:rFonts w:hint="eastAsia"/>
          <w:b/>
          <w:bCs/>
          <w:noProof/>
        </w:rPr>
        <w:t>）</w:t>
      </w:r>
      <w:r>
        <w:rPr>
          <w:rFonts w:hint="eastAsia"/>
          <w:noProof/>
        </w:rPr>
        <w:t>，</w:t>
      </w:r>
      <w:r w:rsidR="001A7CD7">
        <w:rPr>
          <w:rFonts w:hint="eastAsia"/>
          <w:noProof/>
        </w:rPr>
        <w:t>斯坦陵布什大学新闻学教授。他</w:t>
      </w:r>
      <w:r>
        <w:rPr>
          <w:rFonts w:hint="eastAsia"/>
          <w:noProof/>
        </w:rPr>
        <w:t>著有</w:t>
      </w:r>
      <w:r w:rsidR="001A7CD7">
        <w:rPr>
          <w:rFonts w:hint="eastAsia"/>
          <w:noProof/>
        </w:rPr>
        <w:t>《南非小报新闻》</w:t>
      </w:r>
      <w:r>
        <w:rPr>
          <w:rFonts w:hint="eastAsia"/>
          <w:noProof/>
        </w:rPr>
        <w:t>（</w:t>
      </w:r>
      <w:r w:rsidRPr="0071682A">
        <w:rPr>
          <w:i/>
          <w:iCs/>
        </w:rPr>
        <w:t>Tabloid Journalism in South Africa</w:t>
      </w:r>
      <w:r>
        <w:rPr>
          <w:rFonts w:hint="eastAsia"/>
          <w:noProof/>
        </w:rPr>
        <w:t>），《</w:t>
      </w:r>
      <w:r w:rsidR="001A7CD7">
        <w:rPr>
          <w:rFonts w:hint="eastAsia"/>
          <w:noProof/>
        </w:rPr>
        <w:t>媒体、地缘政治与权力：来自全球南方的视角</w:t>
      </w:r>
      <w:r>
        <w:rPr>
          <w:rFonts w:hint="eastAsia"/>
          <w:noProof/>
        </w:rPr>
        <w:t>》（</w:t>
      </w:r>
      <w:r w:rsidRPr="0071682A">
        <w:rPr>
          <w:i/>
          <w:iCs/>
        </w:rPr>
        <w:t>Media, Geopolitics, and Power: A View from the Global South</w:t>
      </w:r>
      <w:r>
        <w:rPr>
          <w:rFonts w:hint="eastAsia"/>
          <w:noProof/>
        </w:rPr>
        <w:t>）</w:t>
      </w:r>
      <w:r w:rsidR="001A7CD7">
        <w:rPr>
          <w:rFonts w:hint="eastAsia"/>
          <w:noProof/>
        </w:rPr>
        <w:t>；以及《参与的伦理：非洲的媒体、冲突与民主》</w:t>
      </w:r>
      <w:r>
        <w:rPr>
          <w:rFonts w:hint="eastAsia"/>
          <w:noProof/>
        </w:rPr>
        <w:t>（</w:t>
      </w:r>
      <w:r w:rsidRPr="0071682A">
        <w:rPr>
          <w:i/>
          <w:iCs/>
        </w:rPr>
        <w:t>The Ethics of Engagement: Media, Conflict and Democracy in Africa</w:t>
      </w:r>
      <w:r>
        <w:rPr>
          <w:rFonts w:hint="eastAsia"/>
          <w:noProof/>
        </w:rPr>
        <w:t>）</w:t>
      </w:r>
      <w:r w:rsidR="001A7CD7">
        <w:rPr>
          <w:rFonts w:hint="eastAsia"/>
          <w:noProof/>
        </w:rPr>
        <w:t>。他也是《全球南方的虚假信息</w:t>
      </w:r>
      <w:r>
        <w:rPr>
          <w:rFonts w:hint="eastAsia"/>
          <w:noProof/>
        </w:rPr>
        <w:t>研究</w:t>
      </w:r>
      <w:r w:rsidR="001A7CD7">
        <w:rPr>
          <w:rFonts w:hint="eastAsia"/>
          <w:noProof/>
        </w:rPr>
        <w:t>》</w:t>
      </w:r>
      <w:r>
        <w:rPr>
          <w:rFonts w:hint="eastAsia"/>
          <w:noProof/>
        </w:rPr>
        <w:t>（</w:t>
      </w:r>
      <w:r w:rsidRPr="0071682A">
        <w:rPr>
          <w:i/>
          <w:iCs/>
        </w:rPr>
        <w:t>Disinformation in the Global South</w:t>
      </w:r>
      <w:r>
        <w:rPr>
          <w:rFonts w:hint="eastAsia"/>
          <w:noProof/>
        </w:rPr>
        <w:t>）期刊</w:t>
      </w:r>
      <w:r w:rsidR="001A7CD7">
        <w:rPr>
          <w:rFonts w:hint="eastAsia"/>
          <w:noProof/>
        </w:rPr>
        <w:t>的联合编辑。</w:t>
      </w:r>
    </w:p>
    <w:p w14:paraId="126DB76F" w14:textId="1EFAFA77" w:rsidR="003B16CC" w:rsidRDefault="003B16CC" w:rsidP="003B16CC">
      <w:pPr>
        <w:rPr>
          <w:color w:val="000000"/>
          <w:szCs w:val="21"/>
        </w:rPr>
      </w:pPr>
    </w:p>
    <w:p w14:paraId="1D67741C" w14:textId="77777777" w:rsidR="0071682A" w:rsidRDefault="0071682A"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2520BBF7" w:rsidR="003B16CC" w:rsidRDefault="003B16CC" w:rsidP="003B16CC">
      <w:pPr>
        <w:ind w:firstLineChars="200" w:firstLine="420"/>
        <w:rPr>
          <w:color w:val="000000"/>
          <w:szCs w:val="21"/>
        </w:rPr>
      </w:pPr>
      <w:r w:rsidRPr="003B16CC">
        <w:rPr>
          <w:rFonts w:hint="eastAsia"/>
          <w:color w:val="000000"/>
          <w:szCs w:val="21"/>
        </w:rPr>
        <w:t>“</w:t>
      </w:r>
      <w:r w:rsidR="00BD3531" w:rsidRPr="00BD3531">
        <w:rPr>
          <w:rFonts w:hint="eastAsia"/>
          <w:color w:val="000000"/>
          <w:szCs w:val="21"/>
        </w:rPr>
        <w:t>对用户来说</w:t>
      </w:r>
      <w:r w:rsidR="00BD3531">
        <w:rPr>
          <w:rFonts w:hint="eastAsia"/>
          <w:color w:val="000000"/>
          <w:szCs w:val="21"/>
        </w:rPr>
        <w:t>，</w:t>
      </w:r>
      <w:r w:rsidR="00BD3531" w:rsidRPr="00BD3531">
        <w:rPr>
          <w:rFonts w:hint="eastAsia"/>
          <w:color w:val="000000"/>
          <w:szCs w:val="21"/>
        </w:rPr>
        <w:t>WhatsApp</w:t>
      </w:r>
      <w:r w:rsidR="00BD3531" w:rsidRPr="00BD3531">
        <w:rPr>
          <w:rFonts w:hint="eastAsia"/>
          <w:color w:val="000000"/>
          <w:szCs w:val="21"/>
        </w:rPr>
        <w:t>很普通</w:t>
      </w:r>
      <w:r w:rsidR="00BD3531">
        <w:rPr>
          <w:rFonts w:hint="eastAsia"/>
          <w:color w:val="000000"/>
          <w:szCs w:val="21"/>
        </w:rPr>
        <w:t>又平常</w:t>
      </w:r>
      <w:r w:rsidR="00BD3531" w:rsidRPr="00BD3531">
        <w:rPr>
          <w:rFonts w:hint="eastAsia"/>
          <w:color w:val="000000"/>
          <w:szCs w:val="21"/>
        </w:rPr>
        <w:t>，但其影响复杂而模糊，与数字平台研究的宠儿脸书和</w:t>
      </w:r>
      <w:r w:rsidR="00BD3531" w:rsidRPr="00BD3531">
        <w:rPr>
          <w:rFonts w:hint="eastAsia"/>
          <w:color w:val="000000"/>
          <w:szCs w:val="21"/>
        </w:rPr>
        <w:t>X</w:t>
      </w:r>
      <w:r w:rsidR="00BD3531" w:rsidRPr="00BD3531">
        <w:rPr>
          <w:rFonts w:hint="eastAsia"/>
          <w:color w:val="000000"/>
          <w:szCs w:val="21"/>
        </w:rPr>
        <w:t>相比，</w:t>
      </w:r>
      <w:r w:rsidR="00BD3531" w:rsidRPr="00BD3531">
        <w:rPr>
          <w:rFonts w:hint="eastAsia"/>
          <w:color w:val="000000"/>
          <w:szCs w:val="21"/>
        </w:rPr>
        <w:t>WhatsApp</w:t>
      </w:r>
      <w:r w:rsidR="00BD3531" w:rsidRPr="00BD3531">
        <w:rPr>
          <w:rFonts w:hint="eastAsia"/>
          <w:color w:val="000000"/>
          <w:szCs w:val="21"/>
        </w:rPr>
        <w:t>的</w:t>
      </w:r>
      <w:r w:rsidR="001C2497">
        <w:rPr>
          <w:rFonts w:hint="eastAsia"/>
          <w:color w:val="000000"/>
          <w:szCs w:val="21"/>
        </w:rPr>
        <w:t>封闭性</w:t>
      </w:r>
      <w:r w:rsidR="00BD3531" w:rsidRPr="00BD3531">
        <w:rPr>
          <w:rFonts w:hint="eastAsia"/>
          <w:color w:val="000000"/>
          <w:szCs w:val="21"/>
        </w:rPr>
        <w:t>使其更难研究。这本书的作者没有被吓倒，而是理解了</w:t>
      </w:r>
      <w:r w:rsidR="001C2497">
        <w:rPr>
          <w:rFonts w:hint="eastAsia"/>
          <w:color w:val="000000"/>
          <w:szCs w:val="21"/>
        </w:rPr>
        <w:t>其中</w:t>
      </w:r>
      <w:r w:rsidR="00BD3531" w:rsidRPr="00BD3531">
        <w:rPr>
          <w:rFonts w:hint="eastAsia"/>
          <w:color w:val="000000"/>
          <w:szCs w:val="21"/>
        </w:rPr>
        <w:t>的多重矛盾：例如，</w:t>
      </w:r>
      <w:r w:rsidR="00BD3531" w:rsidRPr="00BD3531">
        <w:rPr>
          <w:rFonts w:hint="eastAsia"/>
          <w:color w:val="000000"/>
          <w:szCs w:val="21"/>
        </w:rPr>
        <w:t>WhatsApp</w:t>
      </w:r>
      <w:r w:rsidR="00BD3531" w:rsidRPr="00BD3531">
        <w:rPr>
          <w:rFonts w:hint="eastAsia"/>
          <w:color w:val="000000"/>
          <w:szCs w:val="21"/>
        </w:rPr>
        <w:t>为用户提供私人空间，同时也</w:t>
      </w:r>
      <w:r w:rsidR="001C2497">
        <w:rPr>
          <w:rFonts w:hint="eastAsia"/>
          <w:color w:val="000000"/>
          <w:szCs w:val="21"/>
        </w:rPr>
        <w:t>成为了</w:t>
      </w:r>
      <w:r w:rsidR="00BD3531" w:rsidRPr="00BD3531">
        <w:rPr>
          <w:rFonts w:hint="eastAsia"/>
          <w:color w:val="000000"/>
          <w:szCs w:val="21"/>
        </w:rPr>
        <w:t>有组织仇恨宣传的传播渠道。关于世界上最具吸引力的通信平台之一及其激活的人际网络</w:t>
      </w:r>
      <w:r w:rsidR="001C2497">
        <w:rPr>
          <w:rFonts w:hint="eastAsia"/>
          <w:color w:val="000000"/>
          <w:szCs w:val="21"/>
        </w:rPr>
        <w:t>，本书是学术领域的一个重大突破</w:t>
      </w:r>
      <w:r w:rsidR="00BD3531" w:rsidRPr="00BD3531">
        <w:rPr>
          <w:rFonts w:hint="eastAsia"/>
          <w:color w:val="000000"/>
          <w:szCs w:val="21"/>
        </w:rPr>
        <w:t>。</w:t>
      </w:r>
      <w:r w:rsidRPr="003B16CC">
        <w:rPr>
          <w:rFonts w:hint="eastAsia"/>
          <w:color w:val="000000"/>
          <w:szCs w:val="21"/>
        </w:rPr>
        <w:t>”</w:t>
      </w:r>
    </w:p>
    <w:p w14:paraId="4330F48D" w14:textId="2B2508D5" w:rsidR="003B16CC" w:rsidRPr="003B16CC" w:rsidRDefault="003B16CC" w:rsidP="003B16CC">
      <w:pPr>
        <w:ind w:firstLineChars="200" w:firstLine="420"/>
        <w:jc w:val="right"/>
        <w:rPr>
          <w:color w:val="000000"/>
          <w:szCs w:val="21"/>
        </w:rPr>
      </w:pPr>
      <w:r w:rsidRPr="003B16CC">
        <w:rPr>
          <w:rFonts w:hint="eastAsia"/>
          <w:color w:val="000000"/>
          <w:szCs w:val="21"/>
        </w:rPr>
        <w:t>——</w:t>
      </w:r>
      <w:r w:rsidR="001C2497" w:rsidRPr="001C2497">
        <w:rPr>
          <w:rFonts w:hint="eastAsia"/>
          <w:color w:val="000000"/>
          <w:szCs w:val="21"/>
        </w:rPr>
        <w:t>切里安·乔治</w:t>
      </w:r>
      <w:r>
        <w:rPr>
          <w:rFonts w:hint="eastAsia"/>
          <w:color w:val="000000"/>
          <w:szCs w:val="21"/>
        </w:rPr>
        <w:t>（</w:t>
      </w:r>
      <w:r w:rsidR="001C2497" w:rsidRPr="001C2497">
        <w:rPr>
          <w:iCs/>
          <w:color w:val="000000"/>
          <w:szCs w:val="21"/>
        </w:rPr>
        <w:t>Cherian George</w:t>
      </w:r>
      <w:r>
        <w:rPr>
          <w:rFonts w:hint="eastAsia"/>
          <w:color w:val="000000"/>
          <w:szCs w:val="21"/>
        </w:rPr>
        <w:t>）</w:t>
      </w:r>
      <w:r w:rsidR="001C2497">
        <w:rPr>
          <w:rFonts w:hint="eastAsia"/>
          <w:color w:val="000000"/>
          <w:szCs w:val="21"/>
        </w:rPr>
        <w:t>，著有《</w:t>
      </w:r>
      <w:r w:rsidR="001C2497" w:rsidRPr="001C2497">
        <w:rPr>
          <w:rFonts w:hint="eastAsia"/>
          <w:color w:val="000000"/>
          <w:szCs w:val="21"/>
        </w:rPr>
        <w:t>对抗两极分化</w:t>
      </w:r>
      <w:r w:rsidR="001C2497">
        <w:rPr>
          <w:rFonts w:hint="eastAsia"/>
          <w:color w:val="000000"/>
          <w:szCs w:val="21"/>
        </w:rPr>
        <w:t>》（</w:t>
      </w:r>
      <w:r w:rsidR="001C2497" w:rsidRPr="001C2497">
        <w:rPr>
          <w:i/>
          <w:iCs/>
        </w:rPr>
        <w:t xml:space="preserve">Fighting </w:t>
      </w:r>
      <w:proofErr w:type="spellStart"/>
      <w:r w:rsidR="001C2497" w:rsidRPr="001C2497">
        <w:rPr>
          <w:i/>
          <w:iCs/>
        </w:rPr>
        <w:t>Polarisation</w:t>
      </w:r>
      <w:proofErr w:type="spellEnd"/>
      <w:r w:rsidR="001C2497">
        <w:rPr>
          <w:rFonts w:hint="eastAsia"/>
          <w:color w:val="000000"/>
          <w:szCs w:val="21"/>
        </w:rPr>
        <w:t>）</w:t>
      </w:r>
    </w:p>
    <w:p w14:paraId="0A9F5926" w14:textId="77777777" w:rsidR="003B16CC" w:rsidRDefault="003B16CC" w:rsidP="003B16CC">
      <w:pPr>
        <w:ind w:firstLineChars="200" w:firstLine="420"/>
        <w:rPr>
          <w:color w:val="000000"/>
          <w:szCs w:val="21"/>
        </w:rPr>
      </w:pPr>
    </w:p>
    <w:p w14:paraId="1E2BC440" w14:textId="2BE9C45E" w:rsidR="003B16CC" w:rsidRDefault="003B16CC" w:rsidP="003B16CC">
      <w:pPr>
        <w:ind w:firstLineChars="200" w:firstLine="420"/>
        <w:rPr>
          <w:color w:val="000000"/>
          <w:szCs w:val="21"/>
        </w:rPr>
      </w:pPr>
      <w:r w:rsidRPr="003B16CC">
        <w:rPr>
          <w:rFonts w:hint="eastAsia"/>
          <w:color w:val="000000"/>
          <w:szCs w:val="21"/>
        </w:rPr>
        <w:t>“</w:t>
      </w:r>
      <w:r w:rsidR="001C2497" w:rsidRPr="001C2497">
        <w:rPr>
          <w:rFonts w:hint="eastAsia"/>
          <w:color w:val="000000"/>
          <w:szCs w:val="21"/>
        </w:rPr>
        <w:t>两位媒体、新闻和虚假信息领域的顶尖学者收集了一系列</w:t>
      </w:r>
      <w:r w:rsidR="001C2497">
        <w:rPr>
          <w:rFonts w:hint="eastAsia"/>
          <w:color w:val="000000"/>
          <w:szCs w:val="21"/>
        </w:rPr>
        <w:t>内容全面的文章</w:t>
      </w:r>
      <w:r w:rsidR="001C2497" w:rsidRPr="001C2497">
        <w:rPr>
          <w:rFonts w:hint="eastAsia"/>
          <w:color w:val="000000"/>
          <w:szCs w:val="21"/>
        </w:rPr>
        <w:t>，阐明了全球至关重要的问题。他们</w:t>
      </w:r>
      <w:r w:rsidR="001C2497">
        <w:rPr>
          <w:rFonts w:hint="eastAsia"/>
          <w:color w:val="000000"/>
          <w:szCs w:val="21"/>
        </w:rPr>
        <w:t>对于</w:t>
      </w:r>
      <w:r w:rsidR="001C2497" w:rsidRPr="001C2497">
        <w:rPr>
          <w:rFonts w:hint="eastAsia"/>
          <w:color w:val="000000"/>
          <w:szCs w:val="21"/>
        </w:rPr>
        <w:t>普遍流行的</w:t>
      </w:r>
      <w:r w:rsidR="001C2497" w:rsidRPr="001C2497">
        <w:rPr>
          <w:rFonts w:hint="eastAsia"/>
          <w:color w:val="000000"/>
          <w:szCs w:val="21"/>
        </w:rPr>
        <w:t>WhatsApp</w:t>
      </w:r>
      <w:r w:rsidR="001C2497">
        <w:rPr>
          <w:rFonts w:hint="eastAsia"/>
          <w:color w:val="000000"/>
          <w:szCs w:val="21"/>
        </w:rPr>
        <w:t>中广泛的</w:t>
      </w:r>
      <w:r w:rsidR="001C2497" w:rsidRPr="001C2497">
        <w:rPr>
          <w:rFonts w:hint="eastAsia"/>
          <w:color w:val="000000"/>
          <w:szCs w:val="21"/>
        </w:rPr>
        <w:t>极端主义、言论自由和虚假信息</w:t>
      </w:r>
      <w:r w:rsidR="001C2497">
        <w:rPr>
          <w:rFonts w:hint="eastAsia"/>
          <w:color w:val="000000"/>
          <w:szCs w:val="21"/>
        </w:rPr>
        <w:t>相关</w:t>
      </w:r>
      <w:r w:rsidR="001C2497" w:rsidRPr="001C2497">
        <w:rPr>
          <w:rFonts w:hint="eastAsia"/>
          <w:color w:val="000000"/>
          <w:szCs w:val="21"/>
        </w:rPr>
        <w:t>问题的</w:t>
      </w:r>
      <w:r w:rsidR="001C2497">
        <w:rPr>
          <w:rFonts w:hint="eastAsia"/>
          <w:color w:val="000000"/>
          <w:szCs w:val="21"/>
        </w:rPr>
        <w:t>研究</w:t>
      </w:r>
      <w:r w:rsidR="001C2497" w:rsidRPr="001C2497">
        <w:rPr>
          <w:rFonts w:hint="eastAsia"/>
          <w:color w:val="000000"/>
          <w:szCs w:val="21"/>
        </w:rPr>
        <w:t>，无疑</w:t>
      </w:r>
      <w:r w:rsidR="001C2497">
        <w:rPr>
          <w:rFonts w:hint="eastAsia"/>
          <w:color w:val="000000"/>
          <w:szCs w:val="21"/>
        </w:rPr>
        <w:t>有助于</w:t>
      </w:r>
      <w:r w:rsidR="001C2497" w:rsidRPr="001C2497">
        <w:rPr>
          <w:rFonts w:hint="eastAsia"/>
          <w:color w:val="000000"/>
          <w:szCs w:val="21"/>
        </w:rPr>
        <w:t>我们理解真相</w:t>
      </w:r>
      <w:r w:rsidR="001C2497">
        <w:rPr>
          <w:rFonts w:hint="eastAsia"/>
          <w:color w:val="000000"/>
          <w:szCs w:val="21"/>
        </w:rPr>
        <w:t>为何在全球范围内</w:t>
      </w:r>
      <w:r w:rsidR="001C2497" w:rsidRPr="001C2497">
        <w:rPr>
          <w:rFonts w:hint="eastAsia"/>
          <w:color w:val="000000"/>
          <w:szCs w:val="21"/>
        </w:rPr>
        <w:t>受到各方攻击。这本书将成为未来几年</w:t>
      </w:r>
      <w:r w:rsidR="001C2497">
        <w:rPr>
          <w:rFonts w:hint="eastAsia"/>
          <w:color w:val="000000"/>
          <w:szCs w:val="21"/>
        </w:rPr>
        <w:t>研究中</w:t>
      </w:r>
      <w:r w:rsidR="001C2497" w:rsidRPr="001C2497">
        <w:rPr>
          <w:rFonts w:hint="eastAsia"/>
          <w:color w:val="000000"/>
          <w:szCs w:val="21"/>
        </w:rPr>
        <w:t>的经典参考</w:t>
      </w:r>
      <w:r w:rsidR="001C2497">
        <w:rPr>
          <w:rFonts w:hint="eastAsia"/>
          <w:color w:val="000000"/>
          <w:szCs w:val="21"/>
        </w:rPr>
        <w:t>书</w:t>
      </w:r>
      <w:r w:rsidR="001C2497" w:rsidRPr="001C2497">
        <w:rPr>
          <w:rFonts w:hint="eastAsia"/>
          <w:color w:val="000000"/>
          <w:szCs w:val="21"/>
        </w:rPr>
        <w:t>，也</w:t>
      </w:r>
      <w:r w:rsidR="001C2497">
        <w:rPr>
          <w:rFonts w:hint="eastAsia"/>
          <w:color w:val="000000"/>
          <w:szCs w:val="21"/>
        </w:rPr>
        <w:t>将</w:t>
      </w:r>
      <w:r w:rsidR="001C2497" w:rsidRPr="001C2497">
        <w:rPr>
          <w:rFonts w:hint="eastAsia"/>
          <w:color w:val="000000"/>
          <w:szCs w:val="21"/>
        </w:rPr>
        <w:t>是教学和研究的宝贵工具。</w:t>
      </w:r>
      <w:r w:rsidRPr="003B16CC">
        <w:rPr>
          <w:rFonts w:hint="eastAsia"/>
          <w:color w:val="000000"/>
          <w:szCs w:val="21"/>
        </w:rPr>
        <w:t>”</w:t>
      </w:r>
      <w:r w:rsidRPr="003B16CC">
        <w:rPr>
          <w:rFonts w:hint="eastAsia"/>
          <w:color w:val="000000"/>
          <w:szCs w:val="21"/>
        </w:rPr>
        <w:t xml:space="preserve"> </w:t>
      </w:r>
    </w:p>
    <w:p w14:paraId="48229612" w14:textId="347A0F61" w:rsidR="003B16CC" w:rsidRPr="003B16CC" w:rsidRDefault="003B16CC" w:rsidP="003B16CC">
      <w:pPr>
        <w:ind w:firstLineChars="200" w:firstLine="420"/>
        <w:jc w:val="right"/>
        <w:rPr>
          <w:color w:val="000000"/>
          <w:szCs w:val="21"/>
        </w:rPr>
      </w:pPr>
      <w:r w:rsidRPr="003B16CC">
        <w:rPr>
          <w:rFonts w:hint="eastAsia"/>
          <w:color w:val="000000"/>
          <w:szCs w:val="21"/>
        </w:rPr>
        <w:t>——</w:t>
      </w:r>
      <w:r w:rsidR="001C2497" w:rsidRPr="001C2497">
        <w:rPr>
          <w:rFonts w:hint="eastAsia"/>
          <w:color w:val="000000"/>
          <w:szCs w:val="21"/>
        </w:rPr>
        <w:t>马尔万·</w:t>
      </w:r>
      <w:r w:rsidR="001C2497">
        <w:rPr>
          <w:rFonts w:hint="eastAsia"/>
          <w:color w:val="000000"/>
          <w:szCs w:val="21"/>
        </w:rPr>
        <w:t>M</w:t>
      </w:r>
      <w:r w:rsidR="001C2497">
        <w:rPr>
          <w:rFonts w:hint="eastAsia"/>
          <w:color w:val="000000"/>
          <w:szCs w:val="21"/>
        </w:rPr>
        <w:t>·</w:t>
      </w:r>
      <w:r w:rsidR="001C2497" w:rsidRPr="001C2497">
        <w:rPr>
          <w:rFonts w:hint="eastAsia"/>
          <w:color w:val="000000"/>
          <w:szCs w:val="21"/>
        </w:rPr>
        <w:t>克拉伊迪</w:t>
      </w:r>
      <w:r w:rsidR="001C2497">
        <w:rPr>
          <w:rFonts w:hint="eastAsia"/>
          <w:color w:val="000000"/>
          <w:szCs w:val="21"/>
        </w:rPr>
        <w:t>（</w:t>
      </w:r>
      <w:r w:rsidR="001C2497">
        <w:t xml:space="preserve">Marwan </w:t>
      </w:r>
      <w:proofErr w:type="spellStart"/>
      <w:r w:rsidR="001C2497">
        <w:t>M.Kraidy</w:t>
      </w:r>
      <w:proofErr w:type="spellEnd"/>
      <w:r w:rsidR="001C2497">
        <w:rPr>
          <w:rFonts w:hint="eastAsia"/>
          <w:color w:val="000000"/>
          <w:szCs w:val="21"/>
        </w:rPr>
        <w:t>）</w:t>
      </w:r>
      <w:r>
        <w:rPr>
          <w:rFonts w:hint="eastAsia"/>
          <w:color w:val="000000"/>
          <w:szCs w:val="21"/>
        </w:rPr>
        <w:t>，</w:t>
      </w:r>
      <w:r w:rsidR="001C2497" w:rsidRPr="001C2497">
        <w:rPr>
          <w:rFonts w:hint="eastAsia"/>
          <w:color w:val="000000"/>
          <w:szCs w:val="21"/>
        </w:rPr>
        <w:t>美国西北大学</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2DA0F240" w:rsidR="004912CC" w:rsidRPr="004912CC" w:rsidRDefault="004912CC" w:rsidP="004912CC">
      <w:pPr>
        <w:jc w:val="center"/>
        <w:rPr>
          <w:bCs/>
          <w:color w:val="000000"/>
          <w:sz w:val="30"/>
          <w:szCs w:val="30"/>
        </w:rPr>
      </w:pPr>
      <w:r w:rsidRPr="004912CC">
        <w:rPr>
          <w:rFonts w:hint="eastAsia"/>
          <w:b/>
          <w:bCs/>
          <w:color w:val="000000"/>
          <w:sz w:val="30"/>
          <w:szCs w:val="30"/>
        </w:rPr>
        <w:t>《</w:t>
      </w:r>
      <w:r w:rsidR="00EB2941" w:rsidRPr="00EB2941">
        <w:rPr>
          <w:rFonts w:hint="eastAsia"/>
          <w:b/>
          <w:bCs/>
          <w:color w:val="000000"/>
          <w:sz w:val="30"/>
          <w:szCs w:val="30"/>
        </w:rPr>
        <w:t>世界视野中的</w:t>
      </w:r>
      <w:r w:rsidR="00EB2941" w:rsidRPr="00EB2941">
        <w:rPr>
          <w:rFonts w:hint="eastAsia"/>
          <w:b/>
          <w:bCs/>
          <w:color w:val="000000"/>
          <w:sz w:val="30"/>
          <w:szCs w:val="30"/>
        </w:rPr>
        <w:t>WhatsApp</w:t>
      </w:r>
      <w:r w:rsidR="00EB2941" w:rsidRPr="00EB2941">
        <w:rPr>
          <w:rFonts w:hint="eastAsia"/>
          <w:b/>
          <w:bCs/>
          <w:color w:val="000000"/>
          <w:sz w:val="30"/>
          <w:szCs w:val="30"/>
        </w:rPr>
        <w:t>：虚假信息、加密和极端言论</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7E1D6C2A" w14:textId="636A2154" w:rsidR="007E772D" w:rsidRDefault="007E772D" w:rsidP="004912CC">
      <w:pPr>
        <w:jc w:val="center"/>
        <w:rPr>
          <w:bCs/>
          <w:color w:val="000000"/>
          <w:szCs w:val="21"/>
        </w:rPr>
      </w:pPr>
      <w:r w:rsidRPr="007E772D">
        <w:rPr>
          <w:rFonts w:hint="eastAsia"/>
          <w:bCs/>
          <w:color w:val="000000"/>
          <w:szCs w:val="21"/>
        </w:rPr>
        <w:t>引言：</w:t>
      </w:r>
      <w:r w:rsidR="00A22B02" w:rsidRPr="00A22B02">
        <w:rPr>
          <w:rFonts w:hint="eastAsia"/>
          <w:bCs/>
          <w:color w:val="000000"/>
          <w:szCs w:val="21"/>
        </w:rPr>
        <w:t>实时加密：</w:t>
      </w:r>
      <w:r w:rsidR="00A22B02" w:rsidRPr="00A22B02">
        <w:rPr>
          <w:rFonts w:hint="eastAsia"/>
          <w:bCs/>
          <w:color w:val="000000"/>
          <w:szCs w:val="21"/>
        </w:rPr>
        <w:t>WhatsApp</w:t>
      </w:r>
      <w:r w:rsidR="00A22B02" w:rsidRPr="00A22B02">
        <w:rPr>
          <w:rFonts w:hint="eastAsia"/>
          <w:bCs/>
          <w:color w:val="000000"/>
          <w:szCs w:val="21"/>
        </w:rPr>
        <w:t>、虚假信息和极端</w:t>
      </w:r>
      <w:r w:rsidR="000F015B">
        <w:rPr>
          <w:rFonts w:hint="eastAsia"/>
          <w:bCs/>
          <w:color w:val="000000"/>
          <w:szCs w:val="21"/>
        </w:rPr>
        <w:t>言论</w:t>
      </w:r>
    </w:p>
    <w:p w14:paraId="798D72AC" w14:textId="481BE4D0" w:rsidR="000F015B" w:rsidRPr="007E772D" w:rsidRDefault="000F015B" w:rsidP="004912CC">
      <w:pPr>
        <w:jc w:val="center"/>
        <w:rPr>
          <w:bCs/>
          <w:color w:val="000000"/>
          <w:szCs w:val="21"/>
        </w:rPr>
      </w:pPr>
      <w:r w:rsidRPr="000F015B">
        <w:rPr>
          <w:rFonts w:hint="eastAsia"/>
          <w:bCs/>
          <w:color w:val="000000"/>
          <w:szCs w:val="21"/>
        </w:rPr>
        <w:t>萨哈娜·乌杜帕</w:t>
      </w:r>
      <w:r>
        <w:rPr>
          <w:rFonts w:hint="eastAsia"/>
          <w:bCs/>
          <w:color w:val="000000"/>
          <w:szCs w:val="21"/>
        </w:rPr>
        <w:t>，</w:t>
      </w:r>
      <w:r w:rsidRPr="000F015B">
        <w:rPr>
          <w:rFonts w:hint="eastAsia"/>
          <w:bCs/>
          <w:color w:val="000000"/>
          <w:szCs w:val="21"/>
        </w:rPr>
        <w:t>赫尔曼·瓦瑟曼</w:t>
      </w:r>
    </w:p>
    <w:p w14:paraId="49CB8D87" w14:textId="77777777" w:rsidR="007E772D" w:rsidRPr="007E772D" w:rsidRDefault="007E772D" w:rsidP="004912CC">
      <w:pPr>
        <w:jc w:val="center"/>
        <w:rPr>
          <w:bCs/>
          <w:color w:val="000000"/>
          <w:szCs w:val="21"/>
        </w:rPr>
      </w:pPr>
    </w:p>
    <w:p w14:paraId="4CF587AA" w14:textId="68882334" w:rsidR="007E772D" w:rsidRPr="007E772D" w:rsidRDefault="007E772D" w:rsidP="004912CC">
      <w:pPr>
        <w:jc w:val="center"/>
        <w:rPr>
          <w:b/>
          <w:color w:val="000000"/>
          <w:szCs w:val="21"/>
        </w:rPr>
      </w:pPr>
      <w:r w:rsidRPr="007E772D">
        <w:rPr>
          <w:rFonts w:hint="eastAsia"/>
          <w:b/>
          <w:color w:val="000000"/>
          <w:szCs w:val="21"/>
        </w:rPr>
        <w:lastRenderedPageBreak/>
        <w:t>第一部分</w:t>
      </w:r>
      <w:r w:rsidRPr="007E772D">
        <w:rPr>
          <w:rFonts w:hint="eastAsia"/>
          <w:b/>
          <w:color w:val="000000"/>
          <w:szCs w:val="21"/>
        </w:rPr>
        <w:t xml:space="preserve"> </w:t>
      </w:r>
      <w:r w:rsidR="000F015B">
        <w:rPr>
          <w:rFonts w:hint="eastAsia"/>
          <w:b/>
          <w:color w:val="000000"/>
          <w:szCs w:val="21"/>
        </w:rPr>
        <w:t>政治两极分化</w:t>
      </w:r>
    </w:p>
    <w:p w14:paraId="15A284ED" w14:textId="06496682" w:rsidR="007E772D" w:rsidRDefault="007E772D" w:rsidP="004912CC">
      <w:pPr>
        <w:jc w:val="center"/>
        <w:rPr>
          <w:bCs/>
          <w:color w:val="000000"/>
          <w:szCs w:val="21"/>
        </w:rPr>
      </w:pPr>
      <w:r w:rsidRPr="007E772D">
        <w:rPr>
          <w:rFonts w:hint="eastAsia"/>
          <w:bCs/>
          <w:color w:val="000000"/>
          <w:szCs w:val="21"/>
        </w:rPr>
        <w:t>第一章：</w:t>
      </w:r>
      <w:r w:rsidR="000F015B" w:rsidRPr="000F015B">
        <w:rPr>
          <w:rFonts w:hint="eastAsia"/>
          <w:bCs/>
          <w:color w:val="000000"/>
          <w:szCs w:val="21"/>
        </w:rPr>
        <w:t>极端言论、社区共鸣和道德：巴西贫民窟</w:t>
      </w:r>
      <w:r w:rsidR="000F015B" w:rsidRPr="000F015B">
        <w:rPr>
          <w:rFonts w:hint="eastAsia"/>
          <w:bCs/>
          <w:color w:val="000000"/>
          <w:szCs w:val="21"/>
        </w:rPr>
        <w:t>WhatsApp</w:t>
      </w:r>
      <w:r w:rsidR="000F015B" w:rsidRPr="000F015B">
        <w:rPr>
          <w:rFonts w:hint="eastAsia"/>
          <w:bCs/>
          <w:color w:val="000000"/>
          <w:szCs w:val="21"/>
        </w:rPr>
        <w:t>使用</w:t>
      </w:r>
      <w:r w:rsidR="000F015B">
        <w:rPr>
          <w:rFonts w:hint="eastAsia"/>
          <w:bCs/>
          <w:color w:val="000000"/>
          <w:szCs w:val="21"/>
        </w:rPr>
        <w:t>人群研究</w:t>
      </w:r>
    </w:p>
    <w:p w14:paraId="48EE3C41" w14:textId="34589EDC" w:rsidR="000F015B" w:rsidRPr="007E772D" w:rsidRDefault="000F015B" w:rsidP="004912CC">
      <w:pPr>
        <w:jc w:val="center"/>
        <w:rPr>
          <w:bCs/>
          <w:color w:val="000000"/>
          <w:szCs w:val="21"/>
        </w:rPr>
      </w:pPr>
      <w:r w:rsidRPr="000F015B">
        <w:rPr>
          <w:rFonts w:hint="eastAsia"/>
          <w:bCs/>
          <w:color w:val="000000"/>
          <w:szCs w:val="21"/>
        </w:rPr>
        <w:t>卡罗琳娜·佩雷拉斯</w:t>
      </w:r>
    </w:p>
    <w:p w14:paraId="16D230AC" w14:textId="406FB090" w:rsidR="007E772D" w:rsidRDefault="007E772D" w:rsidP="004912CC">
      <w:pPr>
        <w:jc w:val="center"/>
        <w:rPr>
          <w:bCs/>
          <w:color w:val="000000"/>
          <w:szCs w:val="21"/>
        </w:rPr>
      </w:pPr>
      <w:r w:rsidRPr="007E772D">
        <w:rPr>
          <w:rFonts w:hint="eastAsia"/>
          <w:bCs/>
          <w:color w:val="000000"/>
          <w:szCs w:val="21"/>
        </w:rPr>
        <w:t>第二章：</w:t>
      </w:r>
      <w:r w:rsidR="000F015B">
        <w:rPr>
          <w:rFonts w:hint="eastAsia"/>
          <w:bCs/>
          <w:color w:val="000000"/>
          <w:szCs w:val="21"/>
        </w:rPr>
        <w:t>排他的</w:t>
      </w:r>
      <w:r w:rsidR="000F015B" w:rsidRPr="000F015B">
        <w:rPr>
          <w:rFonts w:hint="eastAsia"/>
          <w:bCs/>
          <w:color w:val="000000"/>
          <w:szCs w:val="21"/>
        </w:rPr>
        <w:t>政治及其矛盾：通过</w:t>
      </w:r>
      <w:r w:rsidR="000F015B" w:rsidRPr="000F015B">
        <w:rPr>
          <w:rFonts w:hint="eastAsia"/>
          <w:bCs/>
          <w:color w:val="000000"/>
          <w:szCs w:val="21"/>
        </w:rPr>
        <w:t>WhatsApp</w:t>
      </w:r>
      <w:r w:rsidR="000F015B" w:rsidRPr="000F015B">
        <w:rPr>
          <w:rFonts w:hint="eastAsia"/>
          <w:bCs/>
          <w:color w:val="000000"/>
          <w:szCs w:val="21"/>
        </w:rPr>
        <w:t>在南非兜售反移民情绪</w:t>
      </w:r>
    </w:p>
    <w:p w14:paraId="17D55E28" w14:textId="0C459057" w:rsidR="000F015B" w:rsidRPr="007E772D" w:rsidRDefault="000F015B" w:rsidP="004912CC">
      <w:pPr>
        <w:jc w:val="center"/>
        <w:rPr>
          <w:bCs/>
          <w:color w:val="000000"/>
          <w:szCs w:val="21"/>
        </w:rPr>
      </w:pPr>
      <w:r w:rsidRPr="000F015B">
        <w:rPr>
          <w:rFonts w:hint="eastAsia"/>
          <w:bCs/>
          <w:color w:val="000000"/>
          <w:szCs w:val="21"/>
        </w:rPr>
        <w:t>恩库卢莱科·西比亚</w:t>
      </w:r>
      <w:r>
        <w:rPr>
          <w:rFonts w:hint="eastAsia"/>
          <w:bCs/>
          <w:color w:val="000000"/>
          <w:szCs w:val="21"/>
        </w:rPr>
        <w:t>，</w:t>
      </w:r>
      <w:r w:rsidRPr="000F015B">
        <w:rPr>
          <w:rFonts w:hint="eastAsia"/>
          <w:bCs/>
          <w:color w:val="000000"/>
          <w:szCs w:val="21"/>
        </w:rPr>
        <w:t>伊吉尼奥·加利亚尔多内</w:t>
      </w:r>
    </w:p>
    <w:p w14:paraId="18A20649" w14:textId="5BE9DFD1" w:rsidR="007E772D" w:rsidRDefault="007E772D" w:rsidP="004912CC">
      <w:pPr>
        <w:jc w:val="center"/>
        <w:rPr>
          <w:bCs/>
          <w:color w:val="000000"/>
          <w:szCs w:val="21"/>
        </w:rPr>
      </w:pPr>
      <w:r w:rsidRPr="007E772D">
        <w:rPr>
          <w:rFonts w:hint="eastAsia"/>
          <w:bCs/>
          <w:color w:val="000000"/>
          <w:szCs w:val="21"/>
        </w:rPr>
        <w:t>第三章：</w:t>
      </w:r>
      <w:r w:rsidR="000F015B" w:rsidRPr="000F015B">
        <w:rPr>
          <w:rFonts w:hint="eastAsia"/>
          <w:bCs/>
          <w:color w:val="000000"/>
          <w:szCs w:val="21"/>
        </w:rPr>
        <w:t>深度极端言论：</w:t>
      </w:r>
      <w:r w:rsidR="000F015B" w:rsidRPr="000F015B">
        <w:rPr>
          <w:rFonts w:hint="eastAsia"/>
          <w:bCs/>
          <w:color w:val="000000"/>
          <w:szCs w:val="21"/>
        </w:rPr>
        <w:t>WhatsApp</w:t>
      </w:r>
      <w:r w:rsidR="000F015B" w:rsidRPr="000F015B">
        <w:rPr>
          <w:rFonts w:hint="eastAsia"/>
          <w:bCs/>
          <w:color w:val="000000"/>
          <w:szCs w:val="21"/>
        </w:rPr>
        <w:t>上煽动性</w:t>
      </w:r>
      <w:r w:rsidR="000F015B">
        <w:rPr>
          <w:rFonts w:hint="eastAsia"/>
          <w:bCs/>
          <w:color w:val="000000"/>
          <w:szCs w:val="21"/>
        </w:rPr>
        <w:t>言论</w:t>
      </w:r>
      <w:r w:rsidR="000F015B" w:rsidRPr="000F015B">
        <w:rPr>
          <w:rFonts w:hint="eastAsia"/>
          <w:bCs/>
          <w:color w:val="000000"/>
          <w:szCs w:val="21"/>
        </w:rPr>
        <w:t>的网络</w:t>
      </w:r>
      <w:r w:rsidR="000F015B">
        <w:rPr>
          <w:rFonts w:hint="eastAsia"/>
          <w:bCs/>
          <w:color w:val="000000"/>
          <w:szCs w:val="21"/>
        </w:rPr>
        <w:t>研究</w:t>
      </w:r>
    </w:p>
    <w:p w14:paraId="363C313D" w14:textId="12459C1F" w:rsidR="000F015B" w:rsidRPr="007E772D" w:rsidRDefault="000F015B" w:rsidP="004912CC">
      <w:pPr>
        <w:jc w:val="center"/>
        <w:rPr>
          <w:bCs/>
          <w:color w:val="000000"/>
          <w:szCs w:val="21"/>
        </w:rPr>
      </w:pPr>
      <w:r w:rsidRPr="000F015B">
        <w:rPr>
          <w:rFonts w:hint="eastAsia"/>
          <w:bCs/>
          <w:color w:val="000000"/>
          <w:szCs w:val="21"/>
        </w:rPr>
        <w:t>萨哈娜·乌杜帕</w:t>
      </w:r>
    </w:p>
    <w:p w14:paraId="1AD7E328" w14:textId="34D10E4F"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0F015B" w:rsidRPr="000F015B">
        <w:rPr>
          <w:rFonts w:hint="eastAsia"/>
          <w:bCs/>
          <w:color w:val="000000"/>
          <w:szCs w:val="21"/>
        </w:rPr>
        <w:t>幕后的错误信息：</w:t>
      </w:r>
      <w:r w:rsidR="000F015B" w:rsidRPr="000F015B">
        <w:rPr>
          <w:rFonts w:hint="eastAsia"/>
          <w:bCs/>
          <w:color w:val="000000"/>
          <w:szCs w:val="21"/>
        </w:rPr>
        <w:t>2022</w:t>
      </w:r>
      <w:r w:rsidR="000F015B" w:rsidRPr="000F015B">
        <w:rPr>
          <w:rFonts w:hint="eastAsia"/>
          <w:bCs/>
          <w:color w:val="000000"/>
          <w:szCs w:val="21"/>
        </w:rPr>
        <w:t>年智利宪法公投前</w:t>
      </w:r>
      <w:r w:rsidR="000F015B" w:rsidRPr="000F015B">
        <w:rPr>
          <w:rFonts w:hint="eastAsia"/>
          <w:bCs/>
          <w:color w:val="000000"/>
          <w:szCs w:val="21"/>
        </w:rPr>
        <w:t>WhatsApp</w:t>
      </w:r>
      <w:proofErr w:type="gramStart"/>
      <w:r w:rsidR="000F015B" w:rsidRPr="000F015B">
        <w:rPr>
          <w:rFonts w:hint="eastAsia"/>
          <w:bCs/>
          <w:color w:val="000000"/>
          <w:szCs w:val="21"/>
        </w:rPr>
        <w:t>公共</w:t>
      </w:r>
      <w:r w:rsidR="000F015B">
        <w:rPr>
          <w:rFonts w:hint="eastAsia"/>
          <w:bCs/>
          <w:color w:val="000000"/>
          <w:szCs w:val="21"/>
        </w:rPr>
        <w:t>群</w:t>
      </w:r>
      <w:proofErr w:type="gramEnd"/>
      <w:r w:rsidR="000F015B">
        <w:rPr>
          <w:rFonts w:hint="eastAsia"/>
          <w:bCs/>
          <w:color w:val="000000"/>
          <w:szCs w:val="21"/>
        </w:rPr>
        <w:t>组中</w:t>
      </w:r>
      <w:r w:rsidR="000F015B" w:rsidRPr="000F015B">
        <w:rPr>
          <w:rFonts w:hint="eastAsia"/>
          <w:bCs/>
          <w:color w:val="000000"/>
          <w:szCs w:val="21"/>
        </w:rPr>
        <w:t>的政治</w:t>
      </w:r>
      <w:r w:rsidR="000F015B">
        <w:rPr>
          <w:rFonts w:hint="eastAsia"/>
          <w:bCs/>
          <w:color w:val="000000"/>
          <w:szCs w:val="21"/>
        </w:rPr>
        <w:t>虚假</w:t>
      </w:r>
      <w:r w:rsidR="000F015B" w:rsidRPr="000F015B">
        <w:rPr>
          <w:rFonts w:hint="eastAsia"/>
          <w:bCs/>
          <w:color w:val="000000"/>
          <w:szCs w:val="21"/>
        </w:rPr>
        <w:t>信息</w:t>
      </w:r>
    </w:p>
    <w:p w14:paraId="673237B1" w14:textId="05860225" w:rsidR="007E772D" w:rsidRDefault="000F015B" w:rsidP="004912CC">
      <w:pPr>
        <w:jc w:val="center"/>
        <w:rPr>
          <w:bCs/>
          <w:color w:val="000000"/>
          <w:szCs w:val="21"/>
        </w:rPr>
      </w:pPr>
      <w:r w:rsidRPr="000F015B">
        <w:rPr>
          <w:rFonts w:hint="eastAsia"/>
          <w:bCs/>
          <w:color w:val="000000"/>
          <w:szCs w:val="21"/>
        </w:rPr>
        <w:t>马塞洛·桑托斯</w:t>
      </w:r>
      <w:r>
        <w:rPr>
          <w:rFonts w:hint="eastAsia"/>
          <w:bCs/>
          <w:color w:val="000000"/>
          <w:szCs w:val="21"/>
        </w:rPr>
        <w:t>，</w:t>
      </w:r>
      <w:r w:rsidRPr="000F015B">
        <w:rPr>
          <w:rFonts w:hint="eastAsia"/>
          <w:bCs/>
          <w:color w:val="000000"/>
          <w:szCs w:val="21"/>
        </w:rPr>
        <w:t>豪尔赫·奥尔蒂斯·富恩特斯</w:t>
      </w:r>
      <w:r>
        <w:rPr>
          <w:rFonts w:hint="eastAsia"/>
          <w:bCs/>
          <w:color w:val="000000"/>
          <w:szCs w:val="21"/>
        </w:rPr>
        <w:t>，</w:t>
      </w:r>
      <w:r w:rsidRPr="000F015B">
        <w:rPr>
          <w:rFonts w:hint="eastAsia"/>
          <w:bCs/>
          <w:color w:val="000000"/>
          <w:szCs w:val="21"/>
        </w:rPr>
        <w:t>若昂·吉列尔</w:t>
      </w:r>
      <w:r>
        <w:rPr>
          <w:rFonts w:hint="eastAsia"/>
          <w:bCs/>
          <w:color w:val="000000"/>
          <w:szCs w:val="21"/>
        </w:rPr>
        <w:t>·</w:t>
      </w:r>
      <w:r>
        <w:rPr>
          <w:rFonts w:hint="eastAsia"/>
          <w:bCs/>
          <w:color w:val="000000"/>
          <w:szCs w:val="21"/>
        </w:rPr>
        <w:t>B</w:t>
      </w:r>
      <w:r w:rsidRPr="000F015B">
        <w:rPr>
          <w:rFonts w:hint="eastAsia"/>
          <w:bCs/>
          <w:color w:val="000000"/>
          <w:szCs w:val="21"/>
        </w:rPr>
        <w:t>·多斯桑托斯</w:t>
      </w:r>
    </w:p>
    <w:p w14:paraId="010CEC09" w14:textId="77777777" w:rsidR="000F015B" w:rsidRPr="007E772D" w:rsidRDefault="000F015B" w:rsidP="004912CC">
      <w:pPr>
        <w:jc w:val="center"/>
        <w:rPr>
          <w:bCs/>
          <w:color w:val="000000"/>
          <w:szCs w:val="21"/>
        </w:rPr>
      </w:pPr>
    </w:p>
    <w:p w14:paraId="75450061" w14:textId="76EA282F" w:rsidR="007E772D" w:rsidRPr="007E772D" w:rsidRDefault="007E772D" w:rsidP="004912CC">
      <w:pPr>
        <w:jc w:val="center"/>
        <w:rPr>
          <w:b/>
          <w:color w:val="000000"/>
          <w:szCs w:val="21"/>
        </w:rPr>
      </w:pPr>
      <w:r w:rsidRPr="007E772D">
        <w:rPr>
          <w:rFonts w:hint="eastAsia"/>
          <w:b/>
          <w:color w:val="000000"/>
          <w:szCs w:val="21"/>
        </w:rPr>
        <w:t>第二部分</w:t>
      </w:r>
      <w:r w:rsidRPr="007E772D">
        <w:rPr>
          <w:rFonts w:hint="eastAsia"/>
          <w:b/>
          <w:color w:val="000000"/>
          <w:szCs w:val="21"/>
        </w:rPr>
        <w:t xml:space="preserve"> </w:t>
      </w:r>
      <w:r w:rsidR="000F015B">
        <w:rPr>
          <w:rFonts w:hint="eastAsia"/>
          <w:b/>
          <w:color w:val="000000"/>
          <w:szCs w:val="21"/>
        </w:rPr>
        <w:t>（不）</w:t>
      </w:r>
      <w:r w:rsidR="000F015B" w:rsidRPr="000F015B">
        <w:rPr>
          <w:rFonts w:hint="eastAsia"/>
          <w:b/>
          <w:color w:val="000000"/>
          <w:szCs w:val="21"/>
        </w:rPr>
        <w:t>安全空间</w:t>
      </w:r>
    </w:p>
    <w:p w14:paraId="0C909D99" w14:textId="3A72046D" w:rsid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proofErr w:type="gramStart"/>
      <w:r w:rsidR="000F015B" w:rsidRPr="000F015B">
        <w:rPr>
          <w:rFonts w:hint="eastAsia"/>
          <w:bCs/>
          <w:color w:val="000000"/>
          <w:szCs w:val="21"/>
        </w:rPr>
        <w:t>删除此</w:t>
      </w:r>
      <w:proofErr w:type="gramEnd"/>
      <w:r w:rsidR="000F015B" w:rsidRPr="000F015B">
        <w:rPr>
          <w:rFonts w:hint="eastAsia"/>
          <w:bCs/>
          <w:color w:val="000000"/>
          <w:szCs w:val="21"/>
        </w:rPr>
        <w:t>消息：喀麦隆</w:t>
      </w:r>
      <w:r w:rsidR="000F015B" w:rsidRPr="000F015B">
        <w:rPr>
          <w:rFonts w:hint="eastAsia"/>
          <w:bCs/>
          <w:color w:val="000000"/>
          <w:szCs w:val="21"/>
        </w:rPr>
        <w:t>WhatsApp</w:t>
      </w:r>
      <w:r w:rsidR="000F015B" w:rsidRPr="000F015B">
        <w:rPr>
          <w:rFonts w:hint="eastAsia"/>
          <w:bCs/>
          <w:color w:val="000000"/>
          <w:szCs w:val="21"/>
        </w:rPr>
        <w:t>英语用户</w:t>
      </w:r>
      <w:r w:rsidR="000F015B">
        <w:rPr>
          <w:rFonts w:hint="eastAsia"/>
          <w:bCs/>
          <w:color w:val="000000"/>
          <w:szCs w:val="21"/>
        </w:rPr>
        <w:t>针对反恐</w:t>
      </w:r>
      <w:r w:rsidR="000F015B" w:rsidRPr="000F015B">
        <w:rPr>
          <w:rFonts w:hint="eastAsia"/>
          <w:bCs/>
          <w:color w:val="000000"/>
          <w:szCs w:val="21"/>
        </w:rPr>
        <w:t>的媒体行为</w:t>
      </w:r>
    </w:p>
    <w:p w14:paraId="43208A30" w14:textId="18FD2AA9" w:rsidR="000F015B" w:rsidRPr="007E772D" w:rsidRDefault="000F015B" w:rsidP="004912CC">
      <w:pPr>
        <w:jc w:val="center"/>
        <w:rPr>
          <w:bCs/>
          <w:color w:val="000000"/>
          <w:szCs w:val="21"/>
        </w:rPr>
      </w:pPr>
      <w:r w:rsidRPr="000F015B">
        <w:rPr>
          <w:rFonts w:hint="eastAsia"/>
          <w:bCs/>
          <w:color w:val="000000"/>
          <w:szCs w:val="21"/>
        </w:rPr>
        <w:t>金·舒曼</w:t>
      </w:r>
    </w:p>
    <w:p w14:paraId="22FAA7AA" w14:textId="12A8CD32" w:rsid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0F015B" w:rsidRPr="000F015B">
        <w:rPr>
          <w:rFonts w:hint="eastAsia"/>
          <w:bCs/>
          <w:color w:val="000000"/>
          <w:szCs w:val="21"/>
        </w:rPr>
        <w:t>WhatsApp</w:t>
      </w:r>
      <w:r w:rsidR="000F015B" w:rsidRPr="000F015B">
        <w:rPr>
          <w:rFonts w:hint="eastAsia"/>
          <w:bCs/>
          <w:color w:val="000000"/>
          <w:szCs w:val="21"/>
        </w:rPr>
        <w:t>上政治虚假信息的</w:t>
      </w:r>
      <w:r w:rsidR="000F015B">
        <w:rPr>
          <w:rFonts w:hint="eastAsia"/>
          <w:bCs/>
          <w:color w:val="000000"/>
          <w:szCs w:val="21"/>
        </w:rPr>
        <w:t>出现</w:t>
      </w:r>
      <w:r w:rsidR="000F015B" w:rsidRPr="000F015B">
        <w:rPr>
          <w:rFonts w:hint="eastAsia"/>
          <w:bCs/>
          <w:color w:val="000000"/>
          <w:szCs w:val="21"/>
        </w:rPr>
        <w:t>和</w:t>
      </w:r>
      <w:r w:rsidR="000F015B">
        <w:rPr>
          <w:rFonts w:hint="eastAsia"/>
          <w:bCs/>
          <w:color w:val="000000"/>
          <w:szCs w:val="21"/>
        </w:rPr>
        <w:t>消退</w:t>
      </w:r>
      <w:r w:rsidR="000F015B" w:rsidRPr="000F015B">
        <w:rPr>
          <w:rFonts w:hint="eastAsia"/>
          <w:bCs/>
          <w:color w:val="000000"/>
          <w:szCs w:val="21"/>
        </w:rPr>
        <w:t>：</w:t>
      </w:r>
      <w:r w:rsidR="000F015B">
        <w:rPr>
          <w:rFonts w:hint="eastAsia"/>
          <w:bCs/>
          <w:color w:val="000000"/>
          <w:szCs w:val="21"/>
        </w:rPr>
        <w:t>以</w:t>
      </w:r>
      <w:r w:rsidR="000F015B" w:rsidRPr="000F015B">
        <w:rPr>
          <w:rFonts w:hint="eastAsia"/>
          <w:bCs/>
          <w:color w:val="000000"/>
          <w:szCs w:val="21"/>
        </w:rPr>
        <w:t>南非年轻</w:t>
      </w:r>
      <w:r w:rsidR="000F015B">
        <w:rPr>
          <w:rFonts w:hint="eastAsia"/>
          <w:bCs/>
          <w:color w:val="000000"/>
          <w:szCs w:val="21"/>
        </w:rPr>
        <w:t>用户为例</w:t>
      </w:r>
    </w:p>
    <w:p w14:paraId="6114683B" w14:textId="79972C9D" w:rsidR="000F015B" w:rsidRPr="007E772D" w:rsidRDefault="000F015B" w:rsidP="004912CC">
      <w:pPr>
        <w:jc w:val="center"/>
        <w:rPr>
          <w:bCs/>
          <w:color w:val="000000"/>
          <w:szCs w:val="21"/>
        </w:rPr>
      </w:pPr>
      <w:r w:rsidRPr="000F015B">
        <w:rPr>
          <w:rFonts w:hint="eastAsia"/>
          <w:bCs/>
          <w:color w:val="000000"/>
          <w:szCs w:val="21"/>
        </w:rPr>
        <w:t>赫尔曼·瓦瑟曼</w:t>
      </w:r>
      <w:r>
        <w:rPr>
          <w:rFonts w:hint="eastAsia"/>
          <w:bCs/>
          <w:color w:val="000000"/>
          <w:szCs w:val="21"/>
        </w:rPr>
        <w:t>，</w:t>
      </w:r>
      <w:r w:rsidRPr="000F015B">
        <w:rPr>
          <w:rFonts w:hint="eastAsia"/>
          <w:bCs/>
          <w:color w:val="000000"/>
          <w:szCs w:val="21"/>
        </w:rPr>
        <w:t>丹尼</w:t>
      </w:r>
      <w:r>
        <w:rPr>
          <w:rFonts w:hint="eastAsia"/>
          <w:bCs/>
          <w:color w:val="000000"/>
          <w:szCs w:val="21"/>
        </w:rPr>
        <w:t>·</w:t>
      </w:r>
      <w:r w:rsidRPr="000F015B">
        <w:rPr>
          <w:rFonts w:hint="eastAsia"/>
          <w:bCs/>
          <w:color w:val="000000"/>
          <w:szCs w:val="21"/>
        </w:rPr>
        <w:t>马德里</w:t>
      </w:r>
      <w:r>
        <w:rPr>
          <w:rFonts w:hint="eastAsia"/>
          <w:bCs/>
          <w:color w:val="000000"/>
          <w:szCs w:val="21"/>
        </w:rPr>
        <w:t>-</w:t>
      </w:r>
      <w:r w:rsidRPr="000F015B">
        <w:rPr>
          <w:rFonts w:hint="eastAsia"/>
          <w:bCs/>
          <w:color w:val="000000"/>
          <w:szCs w:val="21"/>
        </w:rPr>
        <w:t>莫拉莱斯</w:t>
      </w:r>
    </w:p>
    <w:p w14:paraId="04FED743" w14:textId="6058434C" w:rsid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0F015B" w:rsidRPr="000F015B">
        <w:rPr>
          <w:rFonts w:hint="eastAsia"/>
          <w:bCs/>
          <w:color w:val="000000"/>
          <w:szCs w:val="21"/>
        </w:rPr>
        <w:t>俄罗斯侨民中的虚假信息话语：通过即时通讯渠道建立信任</w:t>
      </w:r>
    </w:p>
    <w:p w14:paraId="351AB21F" w14:textId="385B8CAA" w:rsidR="000F015B" w:rsidRPr="007E772D" w:rsidRDefault="000F015B" w:rsidP="004912CC">
      <w:pPr>
        <w:jc w:val="center"/>
        <w:rPr>
          <w:bCs/>
          <w:color w:val="000000"/>
          <w:szCs w:val="21"/>
        </w:rPr>
      </w:pPr>
      <w:r w:rsidRPr="000F015B">
        <w:rPr>
          <w:rFonts w:hint="eastAsia"/>
          <w:bCs/>
          <w:color w:val="000000"/>
          <w:szCs w:val="21"/>
        </w:rPr>
        <w:t>尤利娅·贝林斯卡娅</w:t>
      </w:r>
      <w:r>
        <w:rPr>
          <w:rFonts w:hint="eastAsia"/>
          <w:bCs/>
          <w:color w:val="000000"/>
          <w:szCs w:val="21"/>
        </w:rPr>
        <w:t>，</w:t>
      </w:r>
      <w:r w:rsidRPr="000F015B">
        <w:rPr>
          <w:rFonts w:hint="eastAsia"/>
          <w:bCs/>
          <w:color w:val="000000"/>
          <w:szCs w:val="21"/>
        </w:rPr>
        <w:t>琼·拉蒙·罗德里格斯</w:t>
      </w:r>
      <w:r>
        <w:rPr>
          <w:rFonts w:hint="eastAsia"/>
          <w:bCs/>
          <w:color w:val="000000"/>
          <w:szCs w:val="21"/>
        </w:rPr>
        <w:t>-</w:t>
      </w:r>
      <w:r w:rsidRPr="000F015B">
        <w:rPr>
          <w:rFonts w:hint="eastAsia"/>
          <w:bCs/>
          <w:color w:val="000000"/>
          <w:szCs w:val="21"/>
        </w:rPr>
        <w:t>阿马特</w:t>
      </w:r>
    </w:p>
    <w:p w14:paraId="3F94E926" w14:textId="7F3646AC"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0F015B" w:rsidRPr="000F015B">
        <w:rPr>
          <w:rFonts w:hint="eastAsia"/>
          <w:bCs/>
          <w:color w:val="000000"/>
          <w:szCs w:val="21"/>
        </w:rPr>
        <w:t>WhatsApp</w:t>
      </w:r>
      <w:r w:rsidR="000F015B" w:rsidRPr="000F015B">
        <w:rPr>
          <w:rFonts w:hint="eastAsia"/>
          <w:bCs/>
          <w:color w:val="000000"/>
          <w:szCs w:val="21"/>
        </w:rPr>
        <w:t>在美国：颠覆性平台的政治相关性</w:t>
      </w:r>
    </w:p>
    <w:p w14:paraId="4EC13F67" w14:textId="1D324848" w:rsidR="007E772D" w:rsidRDefault="000F015B" w:rsidP="004912CC">
      <w:pPr>
        <w:jc w:val="center"/>
        <w:rPr>
          <w:bCs/>
          <w:color w:val="000000"/>
          <w:szCs w:val="21"/>
        </w:rPr>
      </w:pPr>
      <w:r w:rsidRPr="000F015B">
        <w:rPr>
          <w:rFonts w:hint="eastAsia"/>
          <w:bCs/>
          <w:color w:val="000000"/>
          <w:szCs w:val="21"/>
        </w:rPr>
        <w:t>英加·特劳西格</w:t>
      </w:r>
    </w:p>
    <w:p w14:paraId="2D0BC45B" w14:textId="77777777" w:rsidR="000F015B" w:rsidRPr="007E772D" w:rsidRDefault="000F015B" w:rsidP="004912CC">
      <w:pPr>
        <w:jc w:val="center"/>
        <w:rPr>
          <w:bCs/>
          <w:color w:val="000000"/>
          <w:szCs w:val="21"/>
        </w:rPr>
      </w:pPr>
    </w:p>
    <w:p w14:paraId="2BACCEC5" w14:textId="60AABCF7" w:rsidR="007E772D" w:rsidRPr="004912CC" w:rsidRDefault="007E772D" w:rsidP="004912CC">
      <w:pPr>
        <w:jc w:val="center"/>
        <w:rPr>
          <w:b/>
          <w:color w:val="000000"/>
          <w:szCs w:val="21"/>
        </w:rPr>
      </w:pPr>
      <w:r w:rsidRPr="004912CC">
        <w:rPr>
          <w:rFonts w:hint="eastAsia"/>
          <w:b/>
          <w:color w:val="000000"/>
          <w:szCs w:val="21"/>
        </w:rPr>
        <w:t>第三部分</w:t>
      </w:r>
      <w:r w:rsidR="004912CC" w:rsidRPr="004912CC">
        <w:rPr>
          <w:rFonts w:hint="eastAsia"/>
          <w:b/>
          <w:color w:val="000000"/>
          <w:szCs w:val="21"/>
        </w:rPr>
        <w:t xml:space="preserve"> </w:t>
      </w:r>
      <w:r w:rsidR="000F015B">
        <w:rPr>
          <w:rFonts w:hint="eastAsia"/>
          <w:b/>
          <w:color w:val="000000"/>
          <w:szCs w:val="21"/>
        </w:rPr>
        <w:t>基础设施</w:t>
      </w:r>
    </w:p>
    <w:p w14:paraId="51C6A654" w14:textId="3A033325" w:rsidR="007E772D" w:rsidRDefault="007E772D" w:rsidP="004912CC">
      <w:pPr>
        <w:jc w:val="center"/>
        <w:rPr>
          <w:bCs/>
          <w:color w:val="000000"/>
          <w:szCs w:val="21"/>
        </w:rPr>
      </w:pPr>
      <w:r w:rsidRPr="007E772D">
        <w:rPr>
          <w:rFonts w:hint="eastAsia"/>
          <w:bCs/>
          <w:color w:val="000000"/>
          <w:szCs w:val="21"/>
        </w:rPr>
        <w:t>第九章</w:t>
      </w:r>
      <w:r w:rsidR="004912CC">
        <w:rPr>
          <w:rFonts w:hint="eastAsia"/>
          <w:bCs/>
          <w:color w:val="000000"/>
          <w:szCs w:val="21"/>
        </w:rPr>
        <w:t>：</w:t>
      </w:r>
      <w:r w:rsidR="000F015B" w:rsidRPr="000F015B">
        <w:rPr>
          <w:rFonts w:hint="eastAsia"/>
          <w:bCs/>
          <w:color w:val="000000"/>
          <w:szCs w:val="21"/>
        </w:rPr>
        <w:t>将</w:t>
      </w:r>
      <w:r w:rsidR="000F015B" w:rsidRPr="000F015B">
        <w:rPr>
          <w:rFonts w:hint="eastAsia"/>
          <w:bCs/>
          <w:color w:val="000000"/>
          <w:szCs w:val="21"/>
        </w:rPr>
        <w:t>WhatsApp</w:t>
      </w:r>
      <w:r w:rsidR="000F015B" w:rsidRPr="000F015B">
        <w:rPr>
          <w:rFonts w:hint="eastAsia"/>
          <w:bCs/>
          <w:color w:val="000000"/>
          <w:szCs w:val="21"/>
        </w:rPr>
        <w:t>作为基础设施报告</w:t>
      </w:r>
    </w:p>
    <w:p w14:paraId="636B4BB2" w14:textId="08E82FEB" w:rsidR="000F015B" w:rsidRPr="007E772D" w:rsidRDefault="000F015B" w:rsidP="004912CC">
      <w:pPr>
        <w:jc w:val="center"/>
        <w:rPr>
          <w:bCs/>
          <w:color w:val="000000"/>
          <w:szCs w:val="21"/>
        </w:rPr>
      </w:pPr>
      <w:r w:rsidRPr="000F015B">
        <w:rPr>
          <w:rFonts w:hint="eastAsia"/>
          <w:bCs/>
          <w:color w:val="000000"/>
          <w:szCs w:val="21"/>
        </w:rPr>
        <w:t>露丝·穆恩</w:t>
      </w:r>
    </w:p>
    <w:p w14:paraId="4CE7B6C9" w14:textId="5A75FBD4" w:rsidR="007E772D" w:rsidRDefault="007E772D" w:rsidP="004912CC">
      <w:pPr>
        <w:jc w:val="center"/>
        <w:rPr>
          <w:bCs/>
          <w:color w:val="000000"/>
          <w:szCs w:val="21"/>
        </w:rPr>
      </w:pPr>
      <w:r w:rsidRPr="007E772D">
        <w:rPr>
          <w:rFonts w:hint="eastAsia"/>
          <w:bCs/>
          <w:color w:val="000000"/>
          <w:szCs w:val="21"/>
        </w:rPr>
        <w:t>第十章</w:t>
      </w:r>
      <w:r w:rsidR="004912CC">
        <w:rPr>
          <w:rFonts w:hint="eastAsia"/>
          <w:bCs/>
          <w:color w:val="000000"/>
          <w:szCs w:val="21"/>
        </w:rPr>
        <w:t>：</w:t>
      </w:r>
      <w:r w:rsidR="000F015B" w:rsidRPr="000F015B">
        <w:rPr>
          <w:rFonts w:hint="eastAsia"/>
          <w:bCs/>
          <w:color w:val="000000"/>
          <w:szCs w:val="21"/>
        </w:rPr>
        <w:t>超越算法：尼日利亚政客如何利用</w:t>
      </w:r>
      <w:r w:rsidR="000F015B">
        <w:rPr>
          <w:rFonts w:hint="eastAsia"/>
          <w:bCs/>
          <w:color w:val="000000"/>
          <w:szCs w:val="21"/>
        </w:rPr>
        <w:t>公共</w:t>
      </w:r>
      <w:r w:rsidR="000F015B" w:rsidRPr="000F015B">
        <w:rPr>
          <w:rFonts w:hint="eastAsia"/>
          <w:bCs/>
          <w:color w:val="000000"/>
          <w:szCs w:val="21"/>
        </w:rPr>
        <w:t>基础设施在</w:t>
      </w:r>
      <w:r w:rsidR="000F015B" w:rsidRPr="000F015B">
        <w:rPr>
          <w:rFonts w:hint="eastAsia"/>
          <w:bCs/>
          <w:color w:val="000000"/>
          <w:szCs w:val="21"/>
        </w:rPr>
        <w:t>WhatsApp</w:t>
      </w:r>
      <w:r w:rsidR="000F015B" w:rsidRPr="000F015B">
        <w:rPr>
          <w:rFonts w:hint="eastAsia"/>
          <w:bCs/>
          <w:color w:val="000000"/>
          <w:szCs w:val="21"/>
        </w:rPr>
        <w:t>上传播虚假信息和仇恨言论</w:t>
      </w:r>
    </w:p>
    <w:p w14:paraId="6A01A8C3" w14:textId="05B2AC1D" w:rsidR="000F015B" w:rsidRPr="007E772D" w:rsidRDefault="000F015B" w:rsidP="004912CC">
      <w:pPr>
        <w:jc w:val="center"/>
        <w:rPr>
          <w:bCs/>
          <w:color w:val="000000"/>
          <w:szCs w:val="21"/>
        </w:rPr>
      </w:pPr>
      <w:r w:rsidRPr="000F015B">
        <w:rPr>
          <w:rFonts w:hint="eastAsia"/>
          <w:bCs/>
          <w:color w:val="000000"/>
          <w:szCs w:val="21"/>
        </w:rPr>
        <w:t>塞缪尔·奥拉尼兰</w:t>
      </w:r>
    </w:p>
    <w:p w14:paraId="705C27CA" w14:textId="4AF1E79B" w:rsidR="007E772D" w:rsidRDefault="007E772D" w:rsidP="004912CC">
      <w:pPr>
        <w:jc w:val="center"/>
        <w:rPr>
          <w:bCs/>
          <w:color w:val="000000"/>
          <w:szCs w:val="21"/>
        </w:rPr>
      </w:pPr>
      <w:r w:rsidRPr="007E772D">
        <w:rPr>
          <w:rFonts w:hint="eastAsia"/>
          <w:bCs/>
          <w:color w:val="000000"/>
          <w:szCs w:val="21"/>
        </w:rPr>
        <w:t>第十一章</w:t>
      </w:r>
      <w:r w:rsidR="004912CC">
        <w:rPr>
          <w:rFonts w:hint="eastAsia"/>
          <w:bCs/>
          <w:color w:val="000000"/>
          <w:szCs w:val="21"/>
        </w:rPr>
        <w:t>：</w:t>
      </w:r>
      <w:r w:rsidR="000F015B" w:rsidRPr="000F015B">
        <w:rPr>
          <w:rFonts w:hint="eastAsia"/>
          <w:bCs/>
          <w:color w:val="000000"/>
          <w:szCs w:val="21"/>
        </w:rPr>
        <w:t>纳米比亚、南非和津巴布韦的</w:t>
      </w:r>
      <w:r w:rsidR="000F015B">
        <w:rPr>
          <w:rFonts w:hint="eastAsia"/>
          <w:bCs/>
          <w:color w:val="000000"/>
          <w:szCs w:val="21"/>
        </w:rPr>
        <w:t>错误</w:t>
      </w:r>
      <w:r w:rsidR="000F015B" w:rsidRPr="000F015B">
        <w:rPr>
          <w:rFonts w:hint="eastAsia"/>
          <w:bCs/>
          <w:color w:val="000000"/>
          <w:szCs w:val="21"/>
        </w:rPr>
        <w:t>/</w:t>
      </w:r>
      <w:r w:rsidR="000F015B" w:rsidRPr="000F015B">
        <w:rPr>
          <w:rFonts w:hint="eastAsia"/>
          <w:bCs/>
          <w:color w:val="000000"/>
          <w:szCs w:val="21"/>
        </w:rPr>
        <w:t>虚假信息、</w:t>
      </w:r>
      <w:r w:rsidR="000F015B" w:rsidRPr="000F015B">
        <w:rPr>
          <w:rFonts w:hint="eastAsia"/>
          <w:bCs/>
          <w:color w:val="000000"/>
          <w:szCs w:val="21"/>
        </w:rPr>
        <w:t>WhatsApp</w:t>
      </w:r>
      <w:r w:rsidR="000F015B" w:rsidRPr="000F015B">
        <w:rPr>
          <w:rFonts w:hint="eastAsia"/>
          <w:bCs/>
          <w:color w:val="000000"/>
          <w:szCs w:val="21"/>
        </w:rPr>
        <w:t>群组和非正式事实核查</w:t>
      </w:r>
      <w:r w:rsidR="000F015B">
        <w:rPr>
          <w:rFonts w:hint="eastAsia"/>
          <w:bCs/>
          <w:color w:val="000000"/>
          <w:szCs w:val="21"/>
        </w:rPr>
        <w:t>行为</w:t>
      </w:r>
    </w:p>
    <w:p w14:paraId="3D4F0392" w14:textId="017B08C1" w:rsidR="000F015B" w:rsidRPr="007E772D" w:rsidRDefault="000F015B" w:rsidP="004912CC">
      <w:pPr>
        <w:jc w:val="center"/>
        <w:rPr>
          <w:bCs/>
          <w:color w:val="000000"/>
          <w:szCs w:val="21"/>
        </w:rPr>
      </w:pPr>
      <w:r>
        <w:rPr>
          <w:rFonts w:hint="eastAsia"/>
          <w:bCs/>
          <w:color w:val="000000"/>
          <w:szCs w:val="21"/>
        </w:rPr>
        <w:t>阿德迈尔·</w:t>
      </w:r>
      <w:r w:rsidRPr="000F015B">
        <w:rPr>
          <w:rFonts w:hint="eastAsia"/>
          <w:bCs/>
          <w:color w:val="000000"/>
          <w:szCs w:val="21"/>
        </w:rPr>
        <w:t>马雷</w:t>
      </w:r>
      <w:r>
        <w:rPr>
          <w:rFonts w:hint="eastAsia"/>
          <w:bCs/>
          <w:color w:val="000000"/>
          <w:szCs w:val="21"/>
        </w:rPr>
        <w:t>，</w:t>
      </w:r>
      <w:r w:rsidRPr="000F015B">
        <w:rPr>
          <w:rFonts w:hint="eastAsia"/>
          <w:bCs/>
          <w:color w:val="000000"/>
          <w:szCs w:val="21"/>
        </w:rPr>
        <w:t>艾伦·穆诺里亚瓦</w:t>
      </w:r>
    </w:p>
    <w:p w14:paraId="1D55B054" w14:textId="1B7536F1" w:rsidR="007E772D" w:rsidRDefault="007E772D" w:rsidP="004912CC">
      <w:pPr>
        <w:jc w:val="center"/>
        <w:rPr>
          <w:bCs/>
          <w:color w:val="000000"/>
          <w:szCs w:val="21"/>
        </w:rPr>
      </w:pPr>
      <w:r w:rsidRPr="007E772D">
        <w:rPr>
          <w:rFonts w:hint="eastAsia"/>
          <w:bCs/>
          <w:color w:val="000000"/>
          <w:szCs w:val="21"/>
        </w:rPr>
        <w:t>第十二章</w:t>
      </w:r>
      <w:r w:rsidR="004912CC">
        <w:rPr>
          <w:rFonts w:hint="eastAsia"/>
          <w:bCs/>
          <w:color w:val="000000"/>
          <w:szCs w:val="21"/>
        </w:rPr>
        <w:t>：</w:t>
      </w:r>
      <w:r w:rsidR="009B3FC4" w:rsidRPr="009B3FC4">
        <w:rPr>
          <w:rFonts w:hint="eastAsia"/>
          <w:bCs/>
          <w:color w:val="000000"/>
          <w:szCs w:val="21"/>
        </w:rPr>
        <w:t>如何监管</w:t>
      </w:r>
      <w:r w:rsidR="009B3FC4" w:rsidRPr="009B3FC4">
        <w:rPr>
          <w:rFonts w:hint="eastAsia"/>
          <w:bCs/>
          <w:color w:val="000000"/>
          <w:szCs w:val="21"/>
        </w:rPr>
        <w:t>WhatsApp</w:t>
      </w:r>
      <w:r w:rsidR="009B3FC4">
        <w:rPr>
          <w:rFonts w:hint="eastAsia"/>
          <w:bCs/>
          <w:color w:val="000000"/>
          <w:szCs w:val="21"/>
        </w:rPr>
        <w:t>言论</w:t>
      </w:r>
      <w:r w:rsidR="009B3FC4" w:rsidRPr="009B3FC4">
        <w:rPr>
          <w:rFonts w:hint="eastAsia"/>
          <w:bCs/>
          <w:color w:val="000000"/>
          <w:szCs w:val="21"/>
        </w:rPr>
        <w:t>：印度</w:t>
      </w:r>
      <w:r w:rsidR="009B3FC4">
        <w:rPr>
          <w:rFonts w:hint="eastAsia"/>
          <w:bCs/>
          <w:color w:val="000000"/>
          <w:szCs w:val="21"/>
        </w:rPr>
        <w:t>管理</w:t>
      </w:r>
      <w:r w:rsidR="009B3FC4" w:rsidRPr="009B3FC4">
        <w:rPr>
          <w:rFonts w:hint="eastAsia"/>
          <w:bCs/>
          <w:color w:val="000000"/>
          <w:szCs w:val="21"/>
        </w:rPr>
        <w:t>实验的经验教训</w:t>
      </w:r>
    </w:p>
    <w:p w14:paraId="0D1CFFF9" w14:textId="6260813C" w:rsidR="003B16CC" w:rsidRDefault="009B3FC4" w:rsidP="004912CC">
      <w:pPr>
        <w:jc w:val="center"/>
        <w:rPr>
          <w:bCs/>
          <w:color w:val="000000"/>
          <w:szCs w:val="21"/>
        </w:rPr>
      </w:pPr>
      <w:r w:rsidRPr="009B3FC4">
        <w:rPr>
          <w:rFonts w:hint="eastAsia"/>
          <w:bCs/>
          <w:color w:val="000000"/>
          <w:szCs w:val="21"/>
        </w:rPr>
        <w:t>安伯·辛哈</w:t>
      </w:r>
    </w:p>
    <w:p w14:paraId="2B4AC7F8" w14:textId="6EE64185" w:rsidR="009B3FC4" w:rsidRDefault="009B3FC4" w:rsidP="004912CC">
      <w:pPr>
        <w:jc w:val="center"/>
        <w:rPr>
          <w:bCs/>
          <w:color w:val="000000"/>
          <w:szCs w:val="21"/>
        </w:rPr>
      </w:pPr>
    </w:p>
    <w:p w14:paraId="12F98604" w14:textId="04EF9EB9" w:rsidR="00AD7CD9" w:rsidRPr="004912CC" w:rsidRDefault="00AD7CD9" w:rsidP="00AD7CD9">
      <w:pPr>
        <w:jc w:val="center"/>
        <w:rPr>
          <w:b/>
          <w:color w:val="000000"/>
          <w:szCs w:val="21"/>
        </w:rPr>
      </w:pPr>
      <w:r w:rsidRPr="004912CC">
        <w:rPr>
          <w:rFonts w:hint="eastAsia"/>
          <w:b/>
          <w:color w:val="000000"/>
          <w:szCs w:val="21"/>
        </w:rPr>
        <w:t>第</w:t>
      </w:r>
      <w:r>
        <w:rPr>
          <w:rFonts w:hint="eastAsia"/>
          <w:b/>
          <w:color w:val="000000"/>
          <w:szCs w:val="21"/>
        </w:rPr>
        <w:t>四</w:t>
      </w:r>
      <w:r w:rsidRPr="004912CC">
        <w:rPr>
          <w:rFonts w:hint="eastAsia"/>
          <w:b/>
          <w:color w:val="000000"/>
          <w:szCs w:val="21"/>
        </w:rPr>
        <w:t>部分</w:t>
      </w:r>
      <w:r w:rsidRPr="004912CC">
        <w:rPr>
          <w:rFonts w:hint="eastAsia"/>
          <w:b/>
          <w:color w:val="000000"/>
          <w:szCs w:val="21"/>
        </w:rPr>
        <w:t xml:space="preserve"> </w:t>
      </w:r>
      <w:r>
        <w:rPr>
          <w:rFonts w:hint="eastAsia"/>
          <w:b/>
          <w:color w:val="000000"/>
          <w:szCs w:val="21"/>
        </w:rPr>
        <w:t>方法</w:t>
      </w:r>
    </w:p>
    <w:p w14:paraId="126C6FA6" w14:textId="3637E7BC" w:rsidR="009B3FC4" w:rsidRDefault="00AD7CD9" w:rsidP="004912CC">
      <w:pPr>
        <w:jc w:val="center"/>
        <w:rPr>
          <w:bCs/>
          <w:color w:val="000000"/>
          <w:szCs w:val="21"/>
        </w:rPr>
      </w:pPr>
      <w:r>
        <w:rPr>
          <w:rFonts w:hint="eastAsia"/>
          <w:bCs/>
          <w:color w:val="000000"/>
          <w:szCs w:val="21"/>
        </w:rPr>
        <w:t>第十三章：</w:t>
      </w:r>
      <w:r w:rsidRPr="00AD7CD9">
        <w:rPr>
          <w:rFonts w:hint="eastAsia"/>
          <w:bCs/>
          <w:color w:val="000000"/>
          <w:szCs w:val="21"/>
        </w:rPr>
        <w:t>土耳其</w:t>
      </w:r>
      <w:r w:rsidRPr="00AD7CD9">
        <w:rPr>
          <w:rFonts w:hint="eastAsia"/>
          <w:bCs/>
          <w:color w:val="000000"/>
          <w:szCs w:val="21"/>
        </w:rPr>
        <w:t>WhatsApp</w:t>
      </w:r>
      <w:r w:rsidRPr="00AD7CD9">
        <w:rPr>
          <w:rFonts w:hint="eastAsia"/>
          <w:bCs/>
          <w:color w:val="000000"/>
          <w:szCs w:val="21"/>
        </w:rPr>
        <w:t>虚假信息研究的方法论挑战</w:t>
      </w:r>
    </w:p>
    <w:p w14:paraId="19C1EA9F" w14:textId="5107298C" w:rsidR="00AD7CD9" w:rsidRDefault="00AD7CD9" w:rsidP="004912CC">
      <w:pPr>
        <w:jc w:val="center"/>
        <w:rPr>
          <w:bCs/>
          <w:color w:val="000000"/>
          <w:szCs w:val="21"/>
        </w:rPr>
      </w:pPr>
      <w:r w:rsidRPr="00AD7CD9">
        <w:rPr>
          <w:rFonts w:hint="eastAsia"/>
          <w:bCs/>
          <w:color w:val="000000"/>
          <w:szCs w:val="21"/>
        </w:rPr>
        <w:t>埃尔坎</w:t>
      </w:r>
      <w:r>
        <w:rPr>
          <w:rFonts w:hint="eastAsia"/>
          <w:bCs/>
          <w:color w:val="000000"/>
          <w:szCs w:val="21"/>
        </w:rPr>
        <w:t>·</w:t>
      </w:r>
      <w:r w:rsidRPr="00AD7CD9">
        <w:rPr>
          <w:rFonts w:hint="eastAsia"/>
          <w:bCs/>
          <w:color w:val="000000"/>
          <w:szCs w:val="21"/>
        </w:rPr>
        <w:t>萨卡</w:t>
      </w:r>
    </w:p>
    <w:p w14:paraId="1AD1B74E" w14:textId="7DDD84E9" w:rsidR="00AD7CD9" w:rsidRDefault="00AD7CD9" w:rsidP="004912CC">
      <w:pPr>
        <w:jc w:val="center"/>
        <w:rPr>
          <w:bCs/>
          <w:color w:val="000000"/>
          <w:szCs w:val="21"/>
        </w:rPr>
      </w:pPr>
      <w:r>
        <w:rPr>
          <w:rFonts w:hint="eastAsia"/>
          <w:bCs/>
          <w:color w:val="000000"/>
          <w:szCs w:val="21"/>
        </w:rPr>
        <w:t>第十四章：</w:t>
      </w:r>
      <w:r w:rsidRPr="00AD7CD9">
        <w:rPr>
          <w:rFonts w:hint="eastAsia"/>
          <w:bCs/>
          <w:color w:val="000000"/>
          <w:szCs w:val="21"/>
        </w:rPr>
        <w:t>WhatsApp</w:t>
      </w:r>
      <w:r w:rsidRPr="00AD7CD9">
        <w:rPr>
          <w:rFonts w:hint="eastAsia"/>
          <w:bCs/>
          <w:color w:val="000000"/>
          <w:szCs w:val="21"/>
        </w:rPr>
        <w:t>政治传播研究：方法</w:t>
      </w:r>
      <w:r>
        <w:rPr>
          <w:rFonts w:hint="eastAsia"/>
          <w:bCs/>
          <w:color w:val="000000"/>
          <w:szCs w:val="21"/>
        </w:rPr>
        <w:t>学</w:t>
      </w:r>
      <w:r w:rsidRPr="00AD7CD9">
        <w:rPr>
          <w:rFonts w:hint="eastAsia"/>
          <w:bCs/>
          <w:color w:val="000000"/>
          <w:szCs w:val="21"/>
        </w:rPr>
        <w:t>思考</w:t>
      </w:r>
    </w:p>
    <w:p w14:paraId="3640CE10" w14:textId="5B292A25" w:rsidR="00AD7CD9" w:rsidRDefault="00AD7CD9" w:rsidP="004912CC">
      <w:pPr>
        <w:jc w:val="center"/>
        <w:rPr>
          <w:bCs/>
          <w:color w:val="000000"/>
          <w:szCs w:val="21"/>
        </w:rPr>
      </w:pPr>
      <w:r w:rsidRPr="00AD7CD9">
        <w:rPr>
          <w:rFonts w:hint="eastAsia"/>
          <w:bCs/>
          <w:color w:val="000000"/>
          <w:szCs w:val="21"/>
        </w:rPr>
        <w:t>坦雅·博什</w:t>
      </w:r>
    </w:p>
    <w:p w14:paraId="5542C028" w14:textId="71D89D9B" w:rsidR="00AD7CD9" w:rsidRDefault="00AD7CD9" w:rsidP="004912CC">
      <w:pPr>
        <w:jc w:val="center"/>
        <w:rPr>
          <w:bCs/>
          <w:color w:val="000000"/>
          <w:szCs w:val="21"/>
        </w:rPr>
      </w:pPr>
      <w:r>
        <w:rPr>
          <w:rFonts w:hint="eastAsia"/>
          <w:bCs/>
          <w:color w:val="000000"/>
          <w:szCs w:val="21"/>
        </w:rPr>
        <w:t>第十五章：</w:t>
      </w:r>
      <w:r w:rsidRPr="00AD7CD9">
        <w:rPr>
          <w:rFonts w:hint="eastAsia"/>
          <w:bCs/>
          <w:color w:val="000000"/>
          <w:szCs w:val="21"/>
        </w:rPr>
        <w:t>收集</w:t>
      </w:r>
      <w:r w:rsidRPr="00AD7CD9">
        <w:rPr>
          <w:rFonts w:hint="eastAsia"/>
          <w:bCs/>
          <w:color w:val="000000"/>
          <w:szCs w:val="21"/>
        </w:rPr>
        <w:t>WhatsApp</w:t>
      </w:r>
      <w:r w:rsidRPr="00AD7CD9">
        <w:rPr>
          <w:rFonts w:hint="eastAsia"/>
          <w:bCs/>
          <w:color w:val="000000"/>
          <w:szCs w:val="21"/>
        </w:rPr>
        <w:t>数据用于社会科学研究：挑战和解决方案</w:t>
      </w:r>
    </w:p>
    <w:p w14:paraId="1E2337D3" w14:textId="02EF3ADB" w:rsidR="00AD7CD9" w:rsidRDefault="00AD7CD9" w:rsidP="004912CC">
      <w:pPr>
        <w:jc w:val="center"/>
        <w:rPr>
          <w:bCs/>
          <w:color w:val="000000"/>
          <w:szCs w:val="21"/>
        </w:rPr>
      </w:pPr>
      <w:r w:rsidRPr="00AD7CD9">
        <w:rPr>
          <w:rFonts w:hint="eastAsia"/>
          <w:bCs/>
          <w:color w:val="000000"/>
          <w:szCs w:val="21"/>
        </w:rPr>
        <w:t>西蒙·肖查德</w:t>
      </w:r>
      <w:r>
        <w:rPr>
          <w:rFonts w:hint="eastAsia"/>
          <w:bCs/>
          <w:color w:val="000000"/>
          <w:szCs w:val="21"/>
        </w:rPr>
        <w:t>，</w:t>
      </w:r>
      <w:r w:rsidRPr="00AD7CD9">
        <w:rPr>
          <w:rFonts w:hint="eastAsia"/>
          <w:bCs/>
          <w:color w:val="000000"/>
          <w:szCs w:val="21"/>
        </w:rPr>
        <w:t>基兰·加里梅拉</w:t>
      </w:r>
    </w:p>
    <w:p w14:paraId="2EB1844E" w14:textId="2908FAD9" w:rsidR="00AD7CD9" w:rsidRDefault="00AD7CD9" w:rsidP="004912CC">
      <w:pPr>
        <w:jc w:val="center"/>
        <w:rPr>
          <w:bCs/>
          <w:color w:val="000000"/>
          <w:szCs w:val="21"/>
        </w:rPr>
      </w:pPr>
      <w:r>
        <w:rPr>
          <w:rFonts w:hint="eastAsia"/>
          <w:bCs/>
          <w:color w:val="000000"/>
          <w:szCs w:val="21"/>
        </w:rPr>
        <w:t>第十六章：</w:t>
      </w:r>
      <w:r w:rsidRPr="00AD7CD9">
        <w:rPr>
          <w:rFonts w:hint="eastAsia"/>
          <w:bCs/>
          <w:color w:val="000000"/>
          <w:szCs w:val="21"/>
        </w:rPr>
        <w:t>从公共</w:t>
      </w:r>
      <w:r w:rsidRPr="00AD7CD9">
        <w:rPr>
          <w:rFonts w:hint="eastAsia"/>
          <w:bCs/>
          <w:color w:val="000000"/>
          <w:szCs w:val="21"/>
        </w:rPr>
        <w:t>WhatsApp</w:t>
      </w:r>
      <w:r w:rsidRPr="00AD7CD9">
        <w:rPr>
          <w:rFonts w:hint="eastAsia"/>
          <w:bCs/>
          <w:color w:val="000000"/>
          <w:szCs w:val="21"/>
        </w:rPr>
        <w:t>群组</w:t>
      </w:r>
      <w:r>
        <w:rPr>
          <w:rFonts w:hint="eastAsia"/>
          <w:bCs/>
          <w:color w:val="000000"/>
          <w:szCs w:val="21"/>
        </w:rPr>
        <w:t>中实现自动数据收集</w:t>
      </w:r>
      <w:r w:rsidRPr="00AD7CD9">
        <w:rPr>
          <w:rFonts w:hint="eastAsia"/>
          <w:bCs/>
          <w:color w:val="000000"/>
          <w:szCs w:val="21"/>
        </w:rPr>
        <w:t>：挑战和解决方案</w:t>
      </w:r>
    </w:p>
    <w:p w14:paraId="588C1FBC" w14:textId="42940066" w:rsidR="00AD7CD9" w:rsidRDefault="00AD7CD9" w:rsidP="004912CC">
      <w:pPr>
        <w:jc w:val="center"/>
        <w:rPr>
          <w:bCs/>
          <w:color w:val="000000"/>
          <w:szCs w:val="21"/>
        </w:rPr>
      </w:pPr>
      <w:r w:rsidRPr="00AD7CD9">
        <w:rPr>
          <w:rFonts w:hint="eastAsia"/>
          <w:bCs/>
          <w:color w:val="000000"/>
          <w:szCs w:val="21"/>
        </w:rPr>
        <w:t>尼古拉斯·米卡列夫</w:t>
      </w:r>
      <w:r>
        <w:rPr>
          <w:rFonts w:hint="eastAsia"/>
          <w:bCs/>
          <w:color w:val="000000"/>
          <w:szCs w:val="21"/>
        </w:rPr>
        <w:t>，</w:t>
      </w:r>
      <w:r w:rsidRPr="00AD7CD9">
        <w:rPr>
          <w:rFonts w:hint="eastAsia"/>
          <w:bCs/>
          <w:color w:val="000000"/>
          <w:szCs w:val="21"/>
        </w:rPr>
        <w:t>穆斯塔法·阿哈马德</w:t>
      </w:r>
      <w:r>
        <w:rPr>
          <w:rFonts w:hint="eastAsia"/>
          <w:bCs/>
          <w:color w:val="000000"/>
          <w:szCs w:val="21"/>
        </w:rPr>
        <w:t>，</w:t>
      </w:r>
      <w:r w:rsidRPr="00AD7CD9">
        <w:rPr>
          <w:rFonts w:hint="eastAsia"/>
          <w:bCs/>
          <w:color w:val="000000"/>
          <w:szCs w:val="21"/>
        </w:rPr>
        <w:t>纳西尔·梅蒙</w:t>
      </w:r>
      <w:r>
        <w:rPr>
          <w:rFonts w:hint="eastAsia"/>
          <w:bCs/>
          <w:color w:val="000000"/>
          <w:szCs w:val="21"/>
        </w:rPr>
        <w:t>，</w:t>
      </w:r>
      <w:r w:rsidRPr="00AD7CD9">
        <w:rPr>
          <w:rFonts w:hint="eastAsia"/>
          <w:bCs/>
          <w:color w:val="000000"/>
          <w:szCs w:val="21"/>
        </w:rPr>
        <w:t>萨米尔·帕蒂尔</w:t>
      </w:r>
    </w:p>
    <w:p w14:paraId="2040C858" w14:textId="77777777" w:rsidR="00AD7CD9" w:rsidRDefault="00AD7CD9" w:rsidP="00AD7CD9">
      <w:pPr>
        <w:jc w:val="center"/>
        <w:rPr>
          <w:b/>
          <w:color w:val="000000"/>
          <w:szCs w:val="21"/>
        </w:rPr>
      </w:pPr>
    </w:p>
    <w:p w14:paraId="2B1D8313" w14:textId="0BB84235" w:rsidR="00AD7CD9" w:rsidRPr="004912CC" w:rsidRDefault="00AD7CD9" w:rsidP="00AD7CD9">
      <w:pPr>
        <w:jc w:val="center"/>
        <w:rPr>
          <w:b/>
          <w:color w:val="000000"/>
          <w:szCs w:val="21"/>
        </w:rPr>
      </w:pPr>
      <w:r w:rsidRPr="004912CC">
        <w:rPr>
          <w:rFonts w:hint="eastAsia"/>
          <w:b/>
          <w:color w:val="000000"/>
          <w:szCs w:val="21"/>
        </w:rPr>
        <w:lastRenderedPageBreak/>
        <w:t>第</w:t>
      </w:r>
      <w:r>
        <w:rPr>
          <w:rFonts w:hint="eastAsia"/>
          <w:b/>
          <w:color w:val="000000"/>
          <w:szCs w:val="21"/>
        </w:rPr>
        <w:t>五</w:t>
      </w:r>
      <w:r w:rsidRPr="004912CC">
        <w:rPr>
          <w:rFonts w:hint="eastAsia"/>
          <w:b/>
          <w:color w:val="000000"/>
          <w:szCs w:val="21"/>
        </w:rPr>
        <w:t>部分</w:t>
      </w:r>
      <w:r w:rsidRPr="004912CC">
        <w:rPr>
          <w:rFonts w:hint="eastAsia"/>
          <w:b/>
          <w:color w:val="000000"/>
          <w:szCs w:val="21"/>
        </w:rPr>
        <w:t xml:space="preserve"> </w:t>
      </w:r>
      <w:r>
        <w:rPr>
          <w:rFonts w:hint="eastAsia"/>
          <w:b/>
          <w:color w:val="000000"/>
          <w:szCs w:val="21"/>
        </w:rPr>
        <w:t>政策思考</w:t>
      </w:r>
    </w:p>
    <w:p w14:paraId="42E01F4C" w14:textId="70E750E8" w:rsidR="00AD7CD9" w:rsidRDefault="00AD7CD9" w:rsidP="004912CC">
      <w:pPr>
        <w:jc w:val="center"/>
        <w:rPr>
          <w:bCs/>
          <w:color w:val="000000"/>
          <w:szCs w:val="21"/>
        </w:rPr>
      </w:pPr>
      <w:r>
        <w:rPr>
          <w:rFonts w:hint="eastAsia"/>
          <w:bCs/>
          <w:color w:val="000000"/>
          <w:szCs w:val="21"/>
        </w:rPr>
        <w:t>第十七章：</w:t>
      </w:r>
      <w:r w:rsidRPr="00AD7CD9">
        <w:rPr>
          <w:rFonts w:hint="eastAsia"/>
          <w:bCs/>
          <w:color w:val="000000"/>
          <w:szCs w:val="21"/>
        </w:rPr>
        <w:t>非洲的</w:t>
      </w:r>
      <w:r w:rsidRPr="00AD7CD9">
        <w:rPr>
          <w:rFonts w:hint="eastAsia"/>
          <w:bCs/>
          <w:color w:val="000000"/>
          <w:szCs w:val="21"/>
        </w:rPr>
        <w:t>WhatsApp</w:t>
      </w:r>
      <w:r w:rsidRPr="00AD7CD9">
        <w:rPr>
          <w:rFonts w:hint="eastAsia"/>
          <w:bCs/>
          <w:color w:val="000000"/>
          <w:szCs w:val="21"/>
        </w:rPr>
        <w:t>事实核查：挑战与机遇</w:t>
      </w:r>
    </w:p>
    <w:p w14:paraId="329029E9" w14:textId="1A3A02EE" w:rsidR="00AD7CD9" w:rsidRDefault="00AD7CD9" w:rsidP="00CC6D21">
      <w:pPr>
        <w:jc w:val="center"/>
        <w:rPr>
          <w:rFonts w:hint="eastAsia"/>
          <w:bCs/>
          <w:color w:val="000000"/>
          <w:szCs w:val="21"/>
        </w:rPr>
      </w:pPr>
      <w:r w:rsidRPr="00AD7CD9">
        <w:rPr>
          <w:rFonts w:hint="eastAsia"/>
          <w:bCs/>
          <w:color w:val="000000"/>
          <w:szCs w:val="21"/>
        </w:rPr>
        <w:t>凯莉·克利福德</w:t>
      </w:r>
      <w:bookmarkStart w:id="0" w:name="_GoBack"/>
      <w:bookmarkEnd w:id="0"/>
    </w:p>
    <w:p w14:paraId="2CCCA9CA" w14:textId="1A42C9A3" w:rsidR="00AD7CD9" w:rsidRDefault="00AD7CD9" w:rsidP="004912CC">
      <w:pPr>
        <w:jc w:val="center"/>
        <w:rPr>
          <w:bCs/>
          <w:color w:val="000000"/>
          <w:szCs w:val="21"/>
        </w:rPr>
      </w:pPr>
      <w:r>
        <w:rPr>
          <w:rFonts w:hint="eastAsia"/>
          <w:bCs/>
          <w:color w:val="000000"/>
          <w:szCs w:val="21"/>
        </w:rPr>
        <w:t>第十八章：</w:t>
      </w:r>
      <w:r w:rsidRPr="00AD7CD9">
        <w:rPr>
          <w:rFonts w:hint="eastAsia"/>
          <w:bCs/>
          <w:color w:val="000000"/>
          <w:szCs w:val="21"/>
        </w:rPr>
        <w:t>印度</w:t>
      </w:r>
      <w:r w:rsidRPr="00AD7CD9">
        <w:rPr>
          <w:rFonts w:hint="eastAsia"/>
          <w:bCs/>
          <w:color w:val="000000"/>
          <w:szCs w:val="21"/>
        </w:rPr>
        <w:t>WhatsApp</w:t>
      </w:r>
      <w:r w:rsidRPr="00AD7CD9">
        <w:rPr>
          <w:rFonts w:hint="eastAsia"/>
          <w:bCs/>
          <w:color w:val="000000"/>
          <w:szCs w:val="21"/>
        </w:rPr>
        <w:t>消息事实核查</w:t>
      </w:r>
      <w:r>
        <w:rPr>
          <w:rFonts w:hint="eastAsia"/>
          <w:bCs/>
          <w:color w:val="000000"/>
          <w:szCs w:val="21"/>
        </w:rPr>
        <w:t>中</w:t>
      </w:r>
      <w:r w:rsidRPr="00AD7CD9">
        <w:rPr>
          <w:rFonts w:hint="eastAsia"/>
          <w:bCs/>
          <w:color w:val="000000"/>
          <w:szCs w:val="21"/>
        </w:rPr>
        <w:t>的挑战</w:t>
      </w:r>
    </w:p>
    <w:p w14:paraId="0F3E2B17" w14:textId="1717DDC6" w:rsidR="00AD7CD9" w:rsidRDefault="00AD7CD9" w:rsidP="004912CC">
      <w:pPr>
        <w:jc w:val="center"/>
        <w:rPr>
          <w:bCs/>
          <w:color w:val="000000"/>
          <w:szCs w:val="21"/>
        </w:rPr>
      </w:pPr>
      <w:r w:rsidRPr="00AD7CD9">
        <w:rPr>
          <w:rFonts w:hint="eastAsia"/>
          <w:bCs/>
          <w:color w:val="000000"/>
          <w:szCs w:val="21"/>
        </w:rPr>
        <w:t>詹西·雅各布</w:t>
      </w:r>
    </w:p>
    <w:p w14:paraId="09A3A736" w14:textId="2ED2E752" w:rsidR="00AD7CD9" w:rsidRDefault="00AD7CD9" w:rsidP="004912CC">
      <w:pPr>
        <w:jc w:val="center"/>
        <w:rPr>
          <w:bCs/>
          <w:color w:val="000000"/>
          <w:szCs w:val="21"/>
        </w:rPr>
      </w:pPr>
      <w:r>
        <w:rPr>
          <w:rFonts w:hint="eastAsia"/>
          <w:bCs/>
          <w:color w:val="000000"/>
          <w:szCs w:val="21"/>
        </w:rPr>
        <w:t>第十九章：</w:t>
      </w:r>
      <w:r w:rsidRPr="00AD7CD9">
        <w:rPr>
          <w:rFonts w:hint="eastAsia"/>
          <w:bCs/>
          <w:color w:val="000000"/>
          <w:szCs w:val="21"/>
        </w:rPr>
        <w:t>非洲</w:t>
      </w:r>
      <w:r w:rsidRPr="00AD7CD9">
        <w:rPr>
          <w:rFonts w:hint="eastAsia"/>
          <w:bCs/>
          <w:color w:val="000000"/>
          <w:szCs w:val="21"/>
        </w:rPr>
        <w:t>WhatsApp</w:t>
      </w:r>
      <w:r>
        <w:rPr>
          <w:rFonts w:hint="eastAsia"/>
          <w:bCs/>
          <w:color w:val="000000"/>
          <w:szCs w:val="21"/>
        </w:rPr>
        <w:t>伴随</w:t>
      </w:r>
      <w:r w:rsidRPr="00AD7CD9">
        <w:rPr>
          <w:rFonts w:hint="eastAsia"/>
          <w:bCs/>
          <w:color w:val="000000"/>
          <w:szCs w:val="21"/>
        </w:rPr>
        <w:t>危害的政策问题：从计算到观察</w:t>
      </w:r>
    </w:p>
    <w:p w14:paraId="6C00F959" w14:textId="78D4CDFE" w:rsidR="00AD7CD9" w:rsidRDefault="00AD7CD9" w:rsidP="004912CC">
      <w:pPr>
        <w:jc w:val="center"/>
        <w:rPr>
          <w:bCs/>
          <w:color w:val="000000"/>
          <w:szCs w:val="21"/>
        </w:rPr>
      </w:pPr>
      <w:r w:rsidRPr="00AD7CD9">
        <w:rPr>
          <w:rFonts w:hint="eastAsia"/>
          <w:bCs/>
          <w:color w:val="000000"/>
          <w:szCs w:val="21"/>
        </w:rPr>
        <w:t>斯科特·蒂姆克</w:t>
      </w:r>
    </w:p>
    <w:p w14:paraId="16EF8CED" w14:textId="77777777" w:rsidR="00AD7CD9" w:rsidRDefault="00AD7CD9" w:rsidP="004912CC">
      <w:pPr>
        <w:jc w:val="center"/>
        <w:rPr>
          <w:bCs/>
          <w:color w:val="000000"/>
          <w:szCs w:val="21"/>
        </w:rPr>
      </w:pPr>
    </w:p>
    <w:p w14:paraId="69235266" w14:textId="0B1CF91C" w:rsidR="003B16CC" w:rsidRDefault="003B16CC" w:rsidP="004912CC">
      <w:pPr>
        <w:jc w:val="center"/>
        <w:rPr>
          <w:bCs/>
          <w:color w:val="000000"/>
          <w:szCs w:val="21"/>
        </w:rPr>
      </w:pPr>
      <w:r>
        <w:rPr>
          <w:bCs/>
          <w:color w:val="000000"/>
          <w:szCs w:val="21"/>
        </w:rPr>
        <w:t>参考文献</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5"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09E66" w14:textId="77777777" w:rsidR="001901EB" w:rsidRDefault="001901EB">
      <w:r>
        <w:separator/>
      </w:r>
    </w:p>
  </w:endnote>
  <w:endnote w:type="continuationSeparator" w:id="0">
    <w:p w14:paraId="3089D138" w14:textId="77777777" w:rsidR="001901EB" w:rsidRDefault="0019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A223E" w14:textId="77777777" w:rsidR="001901EB" w:rsidRDefault="001901EB">
      <w:r>
        <w:separator/>
      </w:r>
    </w:p>
  </w:footnote>
  <w:footnote w:type="continuationSeparator" w:id="0">
    <w:p w14:paraId="6261DBAB" w14:textId="77777777" w:rsidR="001901EB" w:rsidRDefault="00190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01B6"/>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015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01EB"/>
    <w:rsid w:val="001936D9"/>
    <w:rsid w:val="00193733"/>
    <w:rsid w:val="00195D6F"/>
    <w:rsid w:val="001A0EE1"/>
    <w:rsid w:val="001A7CD7"/>
    <w:rsid w:val="001A7E0A"/>
    <w:rsid w:val="001B2196"/>
    <w:rsid w:val="001B51E3"/>
    <w:rsid w:val="001B679D"/>
    <w:rsid w:val="001C0DDF"/>
    <w:rsid w:val="001C2497"/>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6D27"/>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86E15"/>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AC0"/>
    <w:rsid w:val="00706C11"/>
    <w:rsid w:val="007078E0"/>
    <w:rsid w:val="00713329"/>
    <w:rsid w:val="007146A9"/>
    <w:rsid w:val="00715F9D"/>
    <w:rsid w:val="00716293"/>
    <w:rsid w:val="0071682A"/>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421A"/>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402"/>
    <w:rsid w:val="009A6F38"/>
    <w:rsid w:val="009A72D5"/>
    <w:rsid w:val="009B01A7"/>
    <w:rsid w:val="009B2801"/>
    <w:rsid w:val="009B3943"/>
    <w:rsid w:val="009B3FC4"/>
    <w:rsid w:val="009B6C40"/>
    <w:rsid w:val="009C384D"/>
    <w:rsid w:val="009C4C3A"/>
    <w:rsid w:val="009C536D"/>
    <w:rsid w:val="009C66BB"/>
    <w:rsid w:val="009C68A6"/>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2B02"/>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1C62"/>
    <w:rsid w:val="00AD23A3"/>
    <w:rsid w:val="00AD5C6C"/>
    <w:rsid w:val="00AD60AE"/>
    <w:rsid w:val="00AD7CD9"/>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182"/>
    <w:rsid w:val="00B96C72"/>
    <w:rsid w:val="00B97B30"/>
    <w:rsid w:val="00BA25D1"/>
    <w:rsid w:val="00BA2F96"/>
    <w:rsid w:val="00BA3D13"/>
    <w:rsid w:val="00BA429B"/>
    <w:rsid w:val="00BB2D47"/>
    <w:rsid w:val="00BB35D9"/>
    <w:rsid w:val="00BB38B3"/>
    <w:rsid w:val="00BB493B"/>
    <w:rsid w:val="00BB6A0E"/>
    <w:rsid w:val="00BB6E9B"/>
    <w:rsid w:val="00BC3360"/>
    <w:rsid w:val="00BC558C"/>
    <w:rsid w:val="00BD3531"/>
    <w:rsid w:val="00BD57A4"/>
    <w:rsid w:val="00BD7950"/>
    <w:rsid w:val="00BD7BD7"/>
    <w:rsid w:val="00BE0B5F"/>
    <w:rsid w:val="00BE34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C6D21"/>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2941"/>
    <w:rsid w:val="00EB4E4D"/>
    <w:rsid w:val="00EB79AD"/>
    <w:rsid w:val="00EC129D"/>
    <w:rsid w:val="00ED1D72"/>
    <w:rsid w:val="00ED3054"/>
    <w:rsid w:val="00ED3676"/>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0297879">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3FF6-F7F9-4DCB-9637-E8ED3C0B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1681</Words>
  <Characters>2389</Characters>
  <Application>Microsoft Office Word</Application>
  <DocSecurity>0</DocSecurity>
  <Lines>108</Lines>
  <Paragraphs>104</Paragraphs>
  <ScaleCrop>false</ScaleCrop>
  <Company>2ndSpAcE</Company>
  <LinksUpToDate>false</LinksUpToDate>
  <CharactersWithSpaces>3966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25</cp:revision>
  <cp:lastPrinted>2005-06-10T06:33:00Z</cp:lastPrinted>
  <dcterms:created xsi:type="dcterms:W3CDTF">2024-11-28T07:09:00Z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