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6044152" w:rsidR="00AE574A" w:rsidRDefault="00AE574A">
      <w:pPr>
        <w:rPr>
          <w:b/>
          <w:color w:val="000000"/>
          <w:szCs w:val="21"/>
        </w:rPr>
      </w:pPr>
    </w:p>
    <w:p w14:paraId="3DA7336F" w14:textId="58E46371" w:rsidR="00774233" w:rsidRPr="00774233" w:rsidRDefault="00CF18B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AE2A3B6" wp14:editId="64F89C6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26210" cy="2133600"/>
            <wp:effectExtent l="0" t="0" r="2540" b="0"/>
            <wp:wrapSquare wrapText="bothSides"/>
            <wp:docPr id="3" name="图片 3" descr="https://m.media-amazon.com/images/I/51p5F5ZKnxL._SL1279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51p5F5ZKnxL._SL1279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解锁女性艺术</w:t>
      </w:r>
      <w:r w:rsidR="004C4F53">
        <w:rPr>
          <w:rFonts w:hint="eastAsia"/>
          <w:b/>
          <w:bCs/>
          <w:color w:val="000000"/>
          <w:szCs w:val="21"/>
        </w:rPr>
        <w:t>：</w:t>
      </w:r>
      <w:r w:rsidR="004C4F53" w:rsidRPr="004C4F53">
        <w:rPr>
          <w:rFonts w:hint="eastAsia"/>
          <w:b/>
          <w:bCs/>
          <w:color w:val="000000"/>
          <w:szCs w:val="21"/>
        </w:rPr>
        <w:t>绘画界的先驱、远见者与革新者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82DE976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C4F53" w:rsidRPr="004C4F53">
        <w:rPr>
          <w:b/>
          <w:bCs/>
          <w:color w:val="000000"/>
          <w:szCs w:val="21"/>
        </w:rPr>
        <w:t>UNLOCKING WOMEN'S ART: Pioneers, Visionaries &amp; Radicals of Paint</w:t>
      </w:r>
    </w:p>
    <w:p w14:paraId="39B7E419" w14:textId="1612B0A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F18B2">
        <w:rPr>
          <w:b/>
          <w:bCs/>
          <w:color w:val="000000"/>
          <w:szCs w:val="21"/>
        </w:rPr>
        <w:t>P.L. H</w:t>
      </w:r>
      <w:r w:rsidR="00CF18B2">
        <w:rPr>
          <w:rFonts w:hint="eastAsia"/>
          <w:b/>
          <w:bCs/>
          <w:color w:val="000000"/>
          <w:szCs w:val="21"/>
        </w:rPr>
        <w:t>enderson</w:t>
      </w:r>
      <w:hyperlink r:id="rId9" w:history="1"/>
    </w:p>
    <w:p w14:paraId="5EB65684" w14:textId="7005F19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F18B2" w:rsidRPr="00CF18B2">
        <w:rPr>
          <w:b/>
          <w:bCs/>
          <w:color w:val="000000"/>
          <w:szCs w:val="21"/>
        </w:rPr>
        <w:t>Aurora Metro Books</w:t>
      </w:r>
    </w:p>
    <w:p w14:paraId="1421F214" w14:textId="2F11970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0C03A5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F18B2">
        <w:rPr>
          <w:b/>
          <w:bCs/>
          <w:color w:val="000000"/>
          <w:szCs w:val="21"/>
        </w:rPr>
        <w:t>237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015A44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CF18B2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F18B2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7CEE31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F18B2">
        <w:rPr>
          <w:rFonts w:hint="eastAsia"/>
          <w:b/>
          <w:bCs/>
          <w:szCs w:val="21"/>
        </w:rPr>
        <w:t>艺术研究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6ED8D6D0" w14:textId="7C868749" w:rsidR="006073CF" w:rsidRDefault="004C4F53">
      <w:pPr>
        <w:rPr>
          <w:b/>
          <w:bCs/>
          <w:color w:val="FF0000"/>
          <w:szCs w:val="21"/>
        </w:rPr>
      </w:pPr>
      <w:r w:rsidRPr="004C4F53">
        <w:rPr>
          <w:b/>
          <w:bCs/>
          <w:color w:val="FF0000"/>
          <w:szCs w:val="21"/>
        </w:rPr>
        <w:t>#179 in Individual Artist Essays</w:t>
      </w:r>
    </w:p>
    <w:p w14:paraId="5000F521" w14:textId="77777777" w:rsidR="004C4F53" w:rsidRDefault="004C4F53">
      <w:pPr>
        <w:rPr>
          <w:b/>
          <w:bCs/>
          <w:color w:val="000000"/>
          <w:szCs w:val="21"/>
        </w:rPr>
      </w:pPr>
    </w:p>
    <w:p w14:paraId="6D63F7A3" w14:textId="77777777" w:rsidR="00CF18B2" w:rsidRPr="00626B30" w:rsidRDefault="00CF18B2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B992536" w14:textId="4D9518C9" w:rsidR="008B284B" w:rsidRPr="008B284B" w:rsidRDefault="008B284B" w:rsidP="008B284B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书中包含</w:t>
      </w:r>
      <w:r w:rsidRPr="008B284B">
        <w:rPr>
          <w:rFonts w:hint="eastAsia"/>
          <w:b/>
          <w:color w:val="000000"/>
          <w:szCs w:val="21"/>
        </w:rPr>
        <w:t>20</w:t>
      </w:r>
      <w:r w:rsidR="00215200">
        <w:rPr>
          <w:rFonts w:hint="eastAsia"/>
          <w:b/>
          <w:color w:val="000000"/>
          <w:szCs w:val="21"/>
        </w:rPr>
        <w:t>余场</w:t>
      </w:r>
      <w:r w:rsidR="00215200" w:rsidRPr="008B284B">
        <w:rPr>
          <w:rFonts w:hint="eastAsia"/>
          <w:b/>
          <w:color w:val="000000"/>
          <w:szCs w:val="21"/>
        </w:rPr>
        <w:t>对当代</w:t>
      </w:r>
      <w:r w:rsidR="00215200">
        <w:rPr>
          <w:rFonts w:hint="eastAsia"/>
          <w:b/>
          <w:color w:val="000000"/>
          <w:szCs w:val="21"/>
        </w:rPr>
        <w:t>知名</w:t>
      </w:r>
      <w:r w:rsidR="00215200" w:rsidRPr="008B284B">
        <w:rPr>
          <w:rFonts w:hint="eastAsia"/>
          <w:b/>
          <w:color w:val="000000"/>
          <w:szCs w:val="21"/>
        </w:rPr>
        <w:t>画家</w:t>
      </w:r>
      <w:r w:rsidR="00215200">
        <w:rPr>
          <w:rFonts w:hint="eastAsia"/>
          <w:b/>
          <w:color w:val="000000"/>
          <w:szCs w:val="21"/>
        </w:rPr>
        <w:t>的</w:t>
      </w:r>
      <w:r w:rsidRPr="008B284B">
        <w:rPr>
          <w:rFonts w:hint="eastAsia"/>
          <w:b/>
          <w:color w:val="000000"/>
          <w:szCs w:val="21"/>
        </w:rPr>
        <w:t>采访，</w:t>
      </w:r>
      <w:r w:rsidR="00215200">
        <w:rPr>
          <w:rFonts w:hint="eastAsia"/>
          <w:b/>
          <w:color w:val="000000"/>
          <w:szCs w:val="21"/>
        </w:rPr>
        <w:t>受访者</w:t>
      </w:r>
      <w:r w:rsidRPr="008B284B">
        <w:rPr>
          <w:rFonts w:hint="eastAsia"/>
          <w:b/>
          <w:color w:val="000000"/>
          <w:szCs w:val="21"/>
        </w:rPr>
        <w:t>包括沙尼·里斯·詹姆斯</w:t>
      </w:r>
      <w:r w:rsidR="00215200">
        <w:rPr>
          <w:rFonts w:hint="eastAsia"/>
          <w:b/>
          <w:color w:val="000000"/>
          <w:szCs w:val="21"/>
        </w:rPr>
        <w:t>（</w:t>
      </w:r>
      <w:r w:rsidR="00215200" w:rsidRPr="00215200">
        <w:rPr>
          <w:b/>
          <w:color w:val="000000"/>
          <w:szCs w:val="21"/>
        </w:rPr>
        <w:t>Shani Rhys James</w:t>
      </w:r>
      <w:r w:rsidR="00215200">
        <w:rPr>
          <w:rFonts w:hint="eastAsia"/>
          <w:b/>
          <w:color w:val="000000"/>
          <w:szCs w:val="21"/>
        </w:rPr>
        <w:t>）</w:t>
      </w:r>
      <w:r w:rsidRPr="008B284B">
        <w:rPr>
          <w:rFonts w:hint="eastAsia"/>
          <w:b/>
          <w:color w:val="000000"/>
          <w:szCs w:val="21"/>
        </w:rPr>
        <w:t>、桑吉·姆伦盖娅</w:t>
      </w:r>
      <w:r w:rsidR="00215200">
        <w:rPr>
          <w:rFonts w:hint="eastAsia"/>
          <w:b/>
          <w:color w:val="000000"/>
          <w:szCs w:val="21"/>
        </w:rPr>
        <w:t>（</w:t>
      </w:r>
      <w:proofErr w:type="spellStart"/>
      <w:r w:rsidR="00215200" w:rsidRPr="00215200">
        <w:rPr>
          <w:b/>
          <w:color w:val="000000"/>
          <w:szCs w:val="21"/>
        </w:rPr>
        <w:t>Sungi</w:t>
      </w:r>
      <w:proofErr w:type="spellEnd"/>
      <w:r w:rsidR="00215200" w:rsidRPr="00215200">
        <w:rPr>
          <w:b/>
          <w:color w:val="000000"/>
          <w:szCs w:val="21"/>
        </w:rPr>
        <w:t xml:space="preserve"> </w:t>
      </w:r>
      <w:proofErr w:type="spellStart"/>
      <w:r w:rsidR="00215200" w:rsidRPr="00215200">
        <w:rPr>
          <w:b/>
          <w:color w:val="000000"/>
          <w:szCs w:val="21"/>
        </w:rPr>
        <w:t>Mlengeya</w:t>
      </w:r>
      <w:proofErr w:type="spellEnd"/>
      <w:r w:rsidR="00215200">
        <w:rPr>
          <w:rFonts w:hint="eastAsia"/>
          <w:b/>
          <w:color w:val="000000"/>
          <w:szCs w:val="21"/>
        </w:rPr>
        <w:t>）</w:t>
      </w:r>
      <w:r w:rsidRPr="008B284B">
        <w:rPr>
          <w:rFonts w:hint="eastAsia"/>
          <w:b/>
          <w:color w:val="000000"/>
          <w:szCs w:val="21"/>
        </w:rPr>
        <w:t>和莎拉·梅普尔</w:t>
      </w:r>
      <w:r w:rsidR="00215200">
        <w:rPr>
          <w:rFonts w:hint="eastAsia"/>
          <w:b/>
          <w:color w:val="000000"/>
          <w:szCs w:val="21"/>
        </w:rPr>
        <w:t>（</w:t>
      </w:r>
      <w:r w:rsidR="00215200" w:rsidRPr="00215200">
        <w:rPr>
          <w:b/>
          <w:color w:val="000000"/>
          <w:szCs w:val="21"/>
        </w:rPr>
        <w:t>Sarah Maple</w:t>
      </w:r>
      <w:r w:rsidR="00215200">
        <w:rPr>
          <w:rFonts w:hint="eastAsia"/>
          <w:b/>
          <w:color w:val="000000"/>
          <w:szCs w:val="21"/>
        </w:rPr>
        <w:t>）</w:t>
      </w:r>
      <w:r w:rsidRPr="008B284B">
        <w:rPr>
          <w:rFonts w:hint="eastAsia"/>
          <w:b/>
          <w:color w:val="000000"/>
          <w:szCs w:val="21"/>
        </w:rPr>
        <w:t>。</w:t>
      </w:r>
    </w:p>
    <w:p w14:paraId="466F4E3E" w14:textId="77777777" w:rsidR="008B284B" w:rsidRDefault="008B284B" w:rsidP="008B284B">
      <w:pPr>
        <w:ind w:firstLineChars="200" w:firstLine="422"/>
        <w:rPr>
          <w:b/>
          <w:color w:val="000000"/>
          <w:szCs w:val="21"/>
        </w:rPr>
      </w:pPr>
    </w:p>
    <w:p w14:paraId="0D35434A" w14:textId="503CE6C5" w:rsidR="008B284B" w:rsidRDefault="008B284B" w:rsidP="008B284B">
      <w:pPr>
        <w:ind w:firstLineChars="200" w:firstLine="420"/>
        <w:rPr>
          <w:bCs/>
          <w:color w:val="000000"/>
          <w:szCs w:val="21"/>
        </w:rPr>
      </w:pPr>
      <w:r w:rsidRPr="00215200">
        <w:rPr>
          <w:rFonts w:hint="eastAsia"/>
          <w:bCs/>
          <w:color w:val="000000"/>
          <w:szCs w:val="21"/>
        </w:rPr>
        <w:t>谁是先锋女画家，谁</w:t>
      </w:r>
      <w:r w:rsidR="00215200">
        <w:rPr>
          <w:rFonts w:hint="eastAsia"/>
          <w:bCs/>
          <w:color w:val="000000"/>
          <w:szCs w:val="21"/>
        </w:rPr>
        <w:t>又</w:t>
      </w:r>
      <w:r w:rsidRPr="00215200">
        <w:rPr>
          <w:rFonts w:hint="eastAsia"/>
          <w:bCs/>
          <w:color w:val="000000"/>
          <w:szCs w:val="21"/>
        </w:rPr>
        <w:t>是当今最好的当代女画家？</w:t>
      </w:r>
    </w:p>
    <w:p w14:paraId="134DD06A" w14:textId="77777777" w:rsidR="00215200" w:rsidRPr="00215200" w:rsidRDefault="00215200" w:rsidP="008B284B">
      <w:pPr>
        <w:ind w:firstLineChars="200" w:firstLine="420"/>
        <w:rPr>
          <w:bCs/>
          <w:color w:val="000000"/>
          <w:szCs w:val="21"/>
        </w:rPr>
      </w:pPr>
    </w:p>
    <w:p w14:paraId="4F6329FA" w14:textId="705A26F3" w:rsidR="008B284B" w:rsidRDefault="008B284B" w:rsidP="008B284B">
      <w:pPr>
        <w:ind w:firstLineChars="200" w:firstLine="420"/>
        <w:rPr>
          <w:bCs/>
          <w:color w:val="000000"/>
          <w:szCs w:val="21"/>
        </w:rPr>
      </w:pPr>
      <w:r w:rsidRPr="00215200">
        <w:rPr>
          <w:rFonts w:hint="eastAsia"/>
          <w:bCs/>
          <w:color w:val="000000"/>
          <w:szCs w:val="21"/>
        </w:rPr>
        <w:t>在《解锁女性艺术》中探索女性画家的历史、当代和全球</w:t>
      </w:r>
      <w:r w:rsidR="008772B8">
        <w:rPr>
          <w:rFonts w:hint="eastAsia"/>
          <w:bCs/>
          <w:color w:val="000000"/>
          <w:szCs w:val="21"/>
        </w:rPr>
        <w:t>的女性艺术家</w:t>
      </w:r>
      <w:r w:rsidRPr="00215200">
        <w:rPr>
          <w:rFonts w:hint="eastAsia"/>
          <w:bCs/>
          <w:color w:val="000000"/>
          <w:szCs w:val="21"/>
        </w:rPr>
        <w:t>。深入了解标志性</w:t>
      </w:r>
      <w:r w:rsidR="008772B8">
        <w:rPr>
          <w:rFonts w:hint="eastAsia"/>
          <w:bCs/>
          <w:color w:val="000000"/>
          <w:szCs w:val="21"/>
        </w:rPr>
        <w:t>的艺术运动</w:t>
      </w:r>
      <w:r w:rsidRPr="00215200">
        <w:rPr>
          <w:rFonts w:hint="eastAsia"/>
          <w:bCs/>
          <w:color w:val="000000"/>
          <w:szCs w:val="21"/>
        </w:rPr>
        <w:t>运动（从</w:t>
      </w:r>
      <w:r w:rsidR="008772B8">
        <w:rPr>
          <w:rFonts w:hint="eastAsia"/>
          <w:bCs/>
          <w:color w:val="000000"/>
          <w:szCs w:val="21"/>
        </w:rPr>
        <w:t>对身份的探索</w:t>
      </w:r>
      <w:r w:rsidRPr="00215200">
        <w:rPr>
          <w:rFonts w:hint="eastAsia"/>
          <w:bCs/>
          <w:color w:val="000000"/>
          <w:szCs w:val="21"/>
        </w:rPr>
        <w:t>到</w:t>
      </w:r>
      <w:r w:rsidR="008772B8">
        <w:rPr>
          <w:rFonts w:hint="eastAsia"/>
          <w:bCs/>
          <w:color w:val="000000"/>
          <w:szCs w:val="21"/>
        </w:rPr>
        <w:t>先锋运动</w:t>
      </w:r>
      <w:r w:rsidRPr="00215200">
        <w:rPr>
          <w:rFonts w:hint="eastAsia"/>
          <w:bCs/>
          <w:color w:val="000000"/>
          <w:szCs w:val="21"/>
        </w:rPr>
        <w:t>；从</w:t>
      </w:r>
      <w:r w:rsidR="008772B8">
        <w:rPr>
          <w:rFonts w:hint="eastAsia"/>
          <w:bCs/>
          <w:color w:val="000000"/>
          <w:szCs w:val="21"/>
        </w:rPr>
        <w:t>描绘</w:t>
      </w:r>
      <w:r w:rsidRPr="00215200">
        <w:rPr>
          <w:rFonts w:hint="eastAsia"/>
          <w:bCs/>
          <w:color w:val="000000"/>
          <w:szCs w:val="21"/>
        </w:rPr>
        <w:t>裸体到</w:t>
      </w:r>
      <w:r w:rsidR="008772B8">
        <w:rPr>
          <w:rFonts w:hint="eastAsia"/>
          <w:bCs/>
          <w:color w:val="000000"/>
          <w:szCs w:val="21"/>
        </w:rPr>
        <w:t>描绘</w:t>
      </w:r>
      <w:r w:rsidRPr="00215200">
        <w:rPr>
          <w:rFonts w:hint="eastAsia"/>
          <w:bCs/>
          <w:color w:val="000000"/>
          <w:szCs w:val="21"/>
        </w:rPr>
        <w:t>风景和自然），了解女性创造力的意义。挑战对女性艺术家的</w:t>
      </w:r>
      <w:r w:rsidR="008421DF">
        <w:rPr>
          <w:rFonts w:hint="eastAsia"/>
          <w:bCs/>
          <w:color w:val="000000"/>
          <w:szCs w:val="21"/>
        </w:rPr>
        <w:t>既有认知</w:t>
      </w:r>
      <w:r w:rsidRPr="00215200">
        <w:rPr>
          <w:rFonts w:hint="eastAsia"/>
          <w:bCs/>
          <w:color w:val="000000"/>
          <w:szCs w:val="21"/>
        </w:rPr>
        <w:t>，超越以欧洲为中心的观念，了解过去</w:t>
      </w:r>
      <w:r w:rsidR="008421DF">
        <w:rPr>
          <w:rFonts w:hint="eastAsia"/>
          <w:bCs/>
          <w:color w:val="000000"/>
          <w:szCs w:val="21"/>
        </w:rPr>
        <w:t>全世界的杰出</w:t>
      </w:r>
      <w:r w:rsidRPr="00215200">
        <w:rPr>
          <w:rFonts w:hint="eastAsia"/>
          <w:bCs/>
          <w:color w:val="000000"/>
          <w:szCs w:val="21"/>
        </w:rPr>
        <w:t>艺术家。</w:t>
      </w:r>
    </w:p>
    <w:p w14:paraId="0CD4298E" w14:textId="77777777" w:rsidR="008421DF" w:rsidRPr="00215200" w:rsidRDefault="008421DF" w:rsidP="008B284B">
      <w:pPr>
        <w:ind w:firstLineChars="200" w:firstLine="420"/>
        <w:rPr>
          <w:bCs/>
          <w:color w:val="000000"/>
          <w:szCs w:val="21"/>
        </w:rPr>
      </w:pPr>
    </w:p>
    <w:p w14:paraId="7AB1192C" w14:textId="11C6A997" w:rsidR="008421DF" w:rsidRDefault="008421DF" w:rsidP="008B284B">
      <w:pPr>
        <w:ind w:firstLineChars="200" w:firstLine="420"/>
        <w:rPr>
          <w:bCs/>
          <w:color w:val="000000"/>
          <w:szCs w:val="21"/>
        </w:rPr>
      </w:pPr>
      <w:r w:rsidRPr="008421DF">
        <w:rPr>
          <w:rFonts w:hint="eastAsia"/>
          <w:bCs/>
          <w:color w:val="000000"/>
          <w:szCs w:val="21"/>
        </w:rPr>
        <w:t>包含</w:t>
      </w:r>
      <w:r w:rsidRPr="008421DF">
        <w:rPr>
          <w:rFonts w:hint="eastAsia"/>
          <w:bCs/>
          <w:color w:val="000000"/>
          <w:szCs w:val="21"/>
        </w:rPr>
        <w:t>20</w:t>
      </w:r>
      <w:r w:rsidRPr="008421DF">
        <w:rPr>
          <w:rFonts w:hint="eastAsia"/>
          <w:bCs/>
          <w:color w:val="000000"/>
          <w:szCs w:val="21"/>
        </w:rPr>
        <w:t>余场对当代知名画家的采访</w:t>
      </w:r>
      <w:r w:rsidR="008B284B" w:rsidRPr="00215200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深入了解她</w:t>
      </w:r>
      <w:r w:rsidR="008B284B" w:rsidRPr="00215200">
        <w:rPr>
          <w:rFonts w:hint="eastAsia"/>
          <w:bCs/>
          <w:color w:val="000000"/>
          <w:szCs w:val="21"/>
        </w:rPr>
        <w:t>们的实践、</w:t>
      </w:r>
      <w:r>
        <w:rPr>
          <w:rFonts w:hint="eastAsia"/>
          <w:bCs/>
          <w:color w:val="000000"/>
          <w:szCs w:val="21"/>
        </w:rPr>
        <w:t>创作</w:t>
      </w:r>
      <w:r w:rsidR="008B284B" w:rsidRPr="00215200">
        <w:rPr>
          <w:rFonts w:hint="eastAsia"/>
          <w:bCs/>
          <w:color w:val="000000"/>
          <w:szCs w:val="21"/>
        </w:rPr>
        <w:t>主题和个人动机。</w:t>
      </w:r>
      <w:r>
        <w:rPr>
          <w:rFonts w:hint="eastAsia"/>
          <w:bCs/>
          <w:color w:val="000000"/>
          <w:szCs w:val="21"/>
        </w:rPr>
        <w:t>接受采访的艺术家</w:t>
      </w:r>
      <w:r w:rsidRPr="008421DF">
        <w:rPr>
          <w:rFonts w:hint="eastAsia"/>
          <w:bCs/>
          <w:color w:val="000000"/>
          <w:szCs w:val="21"/>
        </w:rPr>
        <w:t>包括沙尼·里斯·詹姆斯、桑吉·姆伦盖娅和莎拉·梅普尔</w:t>
      </w:r>
      <w:r>
        <w:rPr>
          <w:rFonts w:hint="eastAsia"/>
          <w:bCs/>
          <w:color w:val="000000"/>
          <w:szCs w:val="21"/>
        </w:rPr>
        <w:t>。</w:t>
      </w:r>
    </w:p>
    <w:p w14:paraId="43B17113" w14:textId="77777777" w:rsidR="008421DF" w:rsidRDefault="008421DF" w:rsidP="008B284B">
      <w:pPr>
        <w:ind w:firstLineChars="200" w:firstLine="420"/>
        <w:rPr>
          <w:bCs/>
          <w:color w:val="000000"/>
          <w:szCs w:val="21"/>
        </w:rPr>
      </w:pPr>
    </w:p>
    <w:p w14:paraId="0CA71C19" w14:textId="7E294ADE" w:rsidR="0095633F" w:rsidRPr="00215200" w:rsidRDefault="008421DF" w:rsidP="008B284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全彩印刷</w:t>
      </w:r>
      <w:r w:rsidR="008B284B" w:rsidRPr="00215200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配有</w:t>
      </w:r>
      <w:r w:rsidR="00546F1F">
        <w:rPr>
          <w:rFonts w:hint="eastAsia"/>
          <w:bCs/>
          <w:color w:val="000000"/>
          <w:szCs w:val="21"/>
        </w:rPr>
        <w:t>大量</w:t>
      </w:r>
      <w:r>
        <w:rPr>
          <w:rFonts w:hint="eastAsia"/>
          <w:bCs/>
          <w:color w:val="000000"/>
          <w:szCs w:val="21"/>
        </w:rPr>
        <w:t>相关</w:t>
      </w:r>
      <w:r w:rsidR="008B284B" w:rsidRPr="00215200">
        <w:rPr>
          <w:rFonts w:hint="eastAsia"/>
          <w:bCs/>
          <w:color w:val="000000"/>
          <w:szCs w:val="21"/>
        </w:rPr>
        <w:t>女性艺术家作品</w:t>
      </w:r>
      <w:r w:rsidR="00546F1F">
        <w:rPr>
          <w:rFonts w:hint="eastAsia"/>
          <w:bCs/>
          <w:color w:val="000000"/>
          <w:szCs w:val="21"/>
        </w:rPr>
        <w:t>的原版图片</w:t>
      </w:r>
      <w:r w:rsidR="008B284B" w:rsidRPr="00215200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4473F9E" w:rsidR="003B16CC" w:rsidRPr="003605D7" w:rsidRDefault="003605D7" w:rsidP="003605D7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noProof/>
        </w:rPr>
        <w:t>P</w:t>
      </w:r>
      <w:r>
        <w:rPr>
          <w:rFonts w:hint="eastAsia"/>
          <w:b/>
          <w:bCs/>
          <w:noProof/>
        </w:rPr>
        <w:t>·</w:t>
      </w:r>
      <w:r>
        <w:rPr>
          <w:b/>
          <w:bCs/>
          <w:noProof/>
        </w:rPr>
        <w:t>L</w:t>
      </w:r>
      <w:r>
        <w:rPr>
          <w:rFonts w:hint="eastAsia"/>
          <w:b/>
          <w:bCs/>
          <w:noProof/>
        </w:rPr>
        <w:t>·</w:t>
      </w:r>
      <w:r w:rsidRPr="003605D7">
        <w:rPr>
          <w:rFonts w:hint="eastAsia"/>
          <w:b/>
          <w:bCs/>
          <w:noProof/>
        </w:rPr>
        <w:t>亨德森</w:t>
      </w:r>
      <w:r>
        <w:rPr>
          <w:rFonts w:hint="eastAsia"/>
          <w:b/>
          <w:bCs/>
          <w:noProof/>
        </w:rPr>
        <w:t>（</w:t>
      </w:r>
      <w:r w:rsidRPr="003605D7">
        <w:rPr>
          <w:rFonts w:hint="eastAsia"/>
          <w:b/>
          <w:bCs/>
          <w:noProof/>
        </w:rPr>
        <w:t>P.L.Henderson</w:t>
      </w:r>
      <w:r>
        <w:rPr>
          <w:rFonts w:hint="eastAsia"/>
          <w:b/>
          <w:bCs/>
          <w:noProof/>
        </w:rPr>
        <w:t>）</w:t>
      </w:r>
      <w:r w:rsidRPr="003605D7">
        <w:rPr>
          <w:rFonts w:hint="eastAsia"/>
          <w:noProof/>
        </w:rPr>
        <w:t>出生于英格兰北部，早年从事环境工作。她在音乐方面</w:t>
      </w:r>
      <w:r>
        <w:rPr>
          <w:rFonts w:hint="eastAsia"/>
          <w:noProof/>
        </w:rPr>
        <w:t>具有特长，</w:t>
      </w:r>
      <w:r w:rsidRPr="003605D7">
        <w:rPr>
          <w:rFonts w:hint="eastAsia"/>
          <w:noProof/>
        </w:rPr>
        <w:t>参与创建</w:t>
      </w:r>
      <w:r>
        <w:rPr>
          <w:rFonts w:hint="eastAsia"/>
          <w:noProof/>
        </w:rPr>
        <w:t>了</w:t>
      </w:r>
      <w:r w:rsidRPr="003605D7">
        <w:rPr>
          <w:rFonts w:hint="eastAsia"/>
          <w:noProof/>
        </w:rPr>
        <w:t>旨在</w:t>
      </w:r>
      <w:r>
        <w:rPr>
          <w:rFonts w:hint="eastAsia"/>
          <w:noProof/>
        </w:rPr>
        <w:t>为</w:t>
      </w:r>
      <w:r w:rsidRPr="003605D7">
        <w:rPr>
          <w:rFonts w:hint="eastAsia"/>
          <w:noProof/>
        </w:rPr>
        <w:t>经济贫困地区女孩</w:t>
      </w:r>
      <w:r>
        <w:rPr>
          <w:rFonts w:hint="eastAsia"/>
          <w:noProof/>
        </w:rPr>
        <w:t>赋权</w:t>
      </w:r>
      <w:r w:rsidRPr="003605D7">
        <w:rPr>
          <w:rFonts w:hint="eastAsia"/>
          <w:noProof/>
        </w:rPr>
        <w:t>的音乐工作室。在抚养儿子的几年里，她</w:t>
      </w:r>
      <w:r>
        <w:rPr>
          <w:rFonts w:hint="eastAsia"/>
          <w:noProof/>
        </w:rPr>
        <w:lastRenderedPageBreak/>
        <w:t>基于</w:t>
      </w:r>
      <w:r w:rsidRPr="003605D7">
        <w:rPr>
          <w:rFonts w:hint="eastAsia"/>
          <w:noProof/>
        </w:rPr>
        <w:t>对绘画和文化史的个人兴趣</w:t>
      </w:r>
      <w:r>
        <w:rPr>
          <w:rFonts w:hint="eastAsia"/>
          <w:noProof/>
        </w:rPr>
        <w:t>，进行了</w:t>
      </w:r>
      <w:r w:rsidRPr="003605D7">
        <w:rPr>
          <w:rFonts w:hint="eastAsia"/>
          <w:noProof/>
        </w:rPr>
        <w:t>一段时间的兼职学习，最终通过开放大学获得了艺术史学士学位。受</w:t>
      </w:r>
      <w:r>
        <w:rPr>
          <w:rFonts w:hint="eastAsia"/>
          <w:noProof/>
        </w:rPr>
        <w:t>女性</w:t>
      </w:r>
      <w:r w:rsidRPr="003605D7">
        <w:rPr>
          <w:rFonts w:hint="eastAsia"/>
          <w:noProof/>
        </w:rPr>
        <w:t>主义艺术理论</w:t>
      </w:r>
      <w:r>
        <w:rPr>
          <w:rFonts w:hint="eastAsia"/>
          <w:noProof/>
        </w:rPr>
        <w:t>先驱们</w:t>
      </w:r>
      <w:r w:rsidRPr="003605D7">
        <w:rPr>
          <w:rFonts w:hint="eastAsia"/>
          <w:noProof/>
        </w:rPr>
        <w:t>的启发，</w:t>
      </w:r>
      <w:r w:rsidRPr="003605D7">
        <w:rPr>
          <w:rFonts w:hint="eastAsia"/>
          <w:noProof/>
        </w:rPr>
        <w:t>P</w:t>
      </w:r>
      <w:r w:rsidRPr="003605D7">
        <w:rPr>
          <w:rFonts w:hint="eastAsia"/>
          <w:noProof/>
        </w:rPr>
        <w:t>·</w:t>
      </w:r>
      <w:r w:rsidRPr="003605D7">
        <w:rPr>
          <w:rFonts w:hint="eastAsia"/>
          <w:noProof/>
        </w:rPr>
        <w:t>L</w:t>
      </w:r>
      <w:r w:rsidRPr="003605D7">
        <w:rPr>
          <w:rFonts w:hint="eastAsia"/>
          <w:noProof/>
        </w:rPr>
        <w:t>·亨德森开始</w:t>
      </w:r>
      <w:r>
        <w:rPr>
          <w:rFonts w:hint="eastAsia"/>
          <w:noProof/>
        </w:rPr>
        <w:t>针对常常</w:t>
      </w:r>
      <w:r w:rsidRPr="003605D7">
        <w:rPr>
          <w:rFonts w:hint="eastAsia"/>
          <w:noProof/>
        </w:rPr>
        <w:t>被忽视的女性艺术家</w:t>
      </w:r>
      <w:r>
        <w:rPr>
          <w:rFonts w:hint="eastAsia"/>
          <w:noProof/>
        </w:rPr>
        <w:t>开展研究</w:t>
      </w:r>
      <w:r w:rsidRPr="003605D7">
        <w:rPr>
          <w:rFonts w:hint="eastAsia"/>
          <w:noProof/>
        </w:rPr>
        <w:t>，</w:t>
      </w:r>
      <w:r>
        <w:rPr>
          <w:rFonts w:hint="eastAsia"/>
          <w:noProof/>
        </w:rPr>
        <w:t>进而顺应时代需要，</w:t>
      </w:r>
      <w:r w:rsidRPr="003605D7">
        <w:rPr>
          <w:rFonts w:hint="eastAsia"/>
          <w:noProof/>
        </w:rPr>
        <w:t>创建了成功的社交媒体项目</w:t>
      </w:r>
      <w:r w:rsidRPr="003605D7">
        <w:rPr>
          <w:rFonts w:hint="eastAsia"/>
          <w:noProof/>
        </w:rPr>
        <w:t>@womensart1</w:t>
      </w:r>
      <w:r w:rsidRPr="003605D7">
        <w:rPr>
          <w:rFonts w:hint="eastAsia"/>
          <w:noProof/>
        </w:rPr>
        <w:t>来</w:t>
      </w:r>
      <w:r>
        <w:rPr>
          <w:rFonts w:hint="eastAsia"/>
          <w:noProof/>
        </w:rPr>
        <w:t>展示</w:t>
      </w:r>
      <w:r w:rsidRPr="003605D7">
        <w:rPr>
          <w:rFonts w:hint="eastAsia"/>
          <w:noProof/>
        </w:rPr>
        <w:t>她们的作品。目前，她与伴侣</w:t>
      </w:r>
      <w:r w:rsidR="00FE1928">
        <w:rPr>
          <w:rFonts w:hint="eastAsia"/>
          <w:noProof/>
        </w:rPr>
        <w:t>居住在</w:t>
      </w:r>
      <w:r w:rsidRPr="003605D7">
        <w:rPr>
          <w:rFonts w:hint="eastAsia"/>
          <w:noProof/>
        </w:rPr>
        <w:t>葡萄牙里斯本，同时担任自由撰稿人，定期为《复兴与生态学家》</w:t>
      </w:r>
      <w:r w:rsidR="00FE1928">
        <w:rPr>
          <w:rFonts w:hint="eastAsia"/>
          <w:noProof/>
        </w:rPr>
        <w:t>（</w:t>
      </w:r>
      <w:r w:rsidR="00FE1928" w:rsidRPr="00FE1928">
        <w:rPr>
          <w:i/>
          <w:iCs/>
        </w:rPr>
        <w:t>Resurgence &amp; Ecologist</w:t>
      </w:r>
      <w:r w:rsidR="00FE1928">
        <w:rPr>
          <w:rFonts w:hint="eastAsia"/>
          <w:noProof/>
        </w:rPr>
        <w:t>）</w:t>
      </w:r>
      <w:r w:rsidRPr="003605D7">
        <w:rPr>
          <w:rFonts w:hint="eastAsia"/>
          <w:noProof/>
        </w:rPr>
        <w:t>杂志、《英国艺术》</w:t>
      </w:r>
      <w:r w:rsidR="00FE1928">
        <w:rPr>
          <w:rFonts w:hint="eastAsia"/>
          <w:noProof/>
        </w:rPr>
        <w:t>（</w:t>
      </w:r>
      <w:r w:rsidR="00FE1928" w:rsidRPr="00FE1928">
        <w:rPr>
          <w:i/>
          <w:iCs/>
        </w:rPr>
        <w:t>Art UK</w:t>
      </w:r>
      <w:r w:rsidR="00FE1928">
        <w:rPr>
          <w:rFonts w:hint="eastAsia"/>
          <w:noProof/>
        </w:rPr>
        <w:t>）</w:t>
      </w:r>
      <w:r w:rsidRPr="003605D7">
        <w:rPr>
          <w:rFonts w:hint="eastAsia"/>
          <w:noProof/>
        </w:rPr>
        <w:t>和《文化事务》</w:t>
      </w:r>
      <w:r w:rsidR="00FE1928">
        <w:rPr>
          <w:rFonts w:hint="eastAsia"/>
          <w:noProof/>
        </w:rPr>
        <w:t>（</w:t>
      </w:r>
      <w:r w:rsidR="00FE1928" w:rsidRPr="00FE1928">
        <w:rPr>
          <w:i/>
          <w:iCs/>
        </w:rPr>
        <w:t>Culture Matters</w:t>
      </w:r>
      <w:r w:rsidR="00FE1928">
        <w:rPr>
          <w:rFonts w:hint="eastAsia"/>
          <w:noProof/>
        </w:rPr>
        <w:t>）</w:t>
      </w:r>
      <w:r w:rsidRPr="003605D7">
        <w:rPr>
          <w:rFonts w:hint="eastAsia"/>
          <w:noProof/>
        </w:rPr>
        <w:t>等出版物撰稿，主题涉及艺术、生态和社会正义。</w:t>
      </w:r>
      <w:r w:rsidR="00FE1928">
        <w:rPr>
          <w:rFonts w:hint="eastAsia"/>
          <w:noProof/>
        </w:rPr>
        <w:t>她</w:t>
      </w:r>
      <w:r w:rsidRPr="003605D7">
        <w:rPr>
          <w:rFonts w:hint="eastAsia"/>
          <w:noProof/>
        </w:rPr>
        <w:t>在《</w:t>
      </w:r>
      <w:r w:rsidR="004C4F53">
        <w:rPr>
          <w:rFonts w:hint="eastAsia"/>
          <w:noProof/>
        </w:rPr>
        <w:t>女性</w:t>
      </w:r>
      <w:r w:rsidRPr="003605D7">
        <w:rPr>
          <w:rFonts w:hint="eastAsia"/>
          <w:noProof/>
        </w:rPr>
        <w:t>主义与博物馆、干预、颠覆与变革》（</w:t>
      </w:r>
      <w:r w:rsidR="00FE1928" w:rsidRPr="00FE1928">
        <w:rPr>
          <w:i/>
          <w:iCs/>
        </w:rPr>
        <w:t>Feminism and Museums, Intervention, Disruption and Change</w:t>
      </w:r>
      <w:r w:rsidR="00FE1928">
        <w:rPr>
          <w:rFonts w:hint="eastAsia"/>
        </w:rPr>
        <w:t>，</w:t>
      </w:r>
      <w:r w:rsidRPr="003605D7">
        <w:rPr>
          <w:rFonts w:hint="eastAsia"/>
          <w:noProof/>
        </w:rPr>
        <w:t>2017</w:t>
      </w:r>
      <w:r w:rsidRPr="003605D7">
        <w:rPr>
          <w:rFonts w:hint="eastAsia"/>
          <w:noProof/>
        </w:rPr>
        <w:t>）一书中发表了一篇案例研究，同时她也是</w:t>
      </w:r>
      <w:r w:rsidR="00FE1928" w:rsidRPr="00FE1928">
        <w:rPr>
          <w:rFonts w:hint="eastAsia"/>
          <w:noProof/>
        </w:rPr>
        <w:t>费顿出版社</w:t>
      </w:r>
      <w:r w:rsidRPr="003605D7">
        <w:rPr>
          <w:rFonts w:hint="eastAsia"/>
          <w:noProof/>
        </w:rPr>
        <w:t>《伟大的女性艺术家》（</w:t>
      </w:r>
      <w:r w:rsidR="0005034D" w:rsidRPr="0005034D">
        <w:rPr>
          <w:i/>
          <w:iCs/>
        </w:rPr>
        <w:t>Great Women Artists</w:t>
      </w:r>
      <w:r w:rsidR="0005034D">
        <w:rPr>
          <w:rFonts w:hint="eastAsia"/>
        </w:rPr>
        <w:t>，</w:t>
      </w:r>
      <w:r w:rsidRPr="003605D7">
        <w:rPr>
          <w:rFonts w:hint="eastAsia"/>
          <w:noProof/>
        </w:rPr>
        <w:t>2019</w:t>
      </w:r>
      <w:r w:rsidRPr="003605D7">
        <w:rPr>
          <w:rFonts w:hint="eastAsia"/>
          <w:noProof/>
        </w:rPr>
        <w:t>）一书的写作团队之一。她是</w:t>
      </w:r>
      <w:r w:rsidRPr="003605D7">
        <w:rPr>
          <w:rFonts w:hint="eastAsia"/>
          <w:noProof/>
        </w:rPr>
        <w:t>#WOMENSART</w:t>
      </w:r>
      <w:r w:rsidRPr="003605D7">
        <w:rPr>
          <w:rFonts w:hint="eastAsia"/>
          <w:noProof/>
        </w:rPr>
        <w:t>的创作者</w:t>
      </w:r>
      <w:r w:rsidRPr="003605D7">
        <w:rPr>
          <w:rFonts w:hint="eastAsia"/>
          <w:noProof/>
        </w:rPr>
        <w:t>/</w:t>
      </w:r>
      <w:r w:rsidRPr="003605D7">
        <w:rPr>
          <w:rFonts w:hint="eastAsia"/>
          <w:noProof/>
        </w:rPr>
        <w:t>策展人，</w:t>
      </w:r>
      <w:r w:rsidR="0005034D">
        <w:rPr>
          <w:rFonts w:hint="eastAsia"/>
          <w:noProof/>
        </w:rPr>
        <w:t>更多信息可以</w:t>
      </w:r>
      <w:r w:rsidRPr="003605D7">
        <w:rPr>
          <w:rFonts w:hint="eastAsia"/>
          <w:noProof/>
        </w:rPr>
        <w:t>参阅</w:t>
      </w:r>
      <w:hyperlink r:id="rId10" w:history="1">
        <w:r w:rsidR="0005034D" w:rsidRPr="00D633FD">
          <w:rPr>
            <w:rStyle w:val="ab"/>
            <w:rFonts w:hint="eastAsia"/>
            <w:noProof/>
          </w:rPr>
          <w:t>https://womensartblog.wordpress.com</w:t>
        </w:r>
      </w:hyperlink>
      <w:r w:rsidRPr="003605D7">
        <w:rPr>
          <w:rFonts w:hint="eastAsia"/>
          <w:noProof/>
        </w:rPr>
        <w:t>.</w:t>
      </w:r>
      <w:r w:rsidR="0005034D">
        <w:rPr>
          <w:rFonts w:hint="eastAsia"/>
          <w:noProof/>
        </w:rPr>
        <w:t>。</w:t>
      </w:r>
      <w:r w:rsidRPr="003605D7">
        <w:rPr>
          <w:rFonts w:hint="eastAsia"/>
          <w:noProof/>
        </w:rPr>
        <w:t>她的书《解开女性的艺术》</w:t>
      </w:r>
      <w:r w:rsidR="0005034D">
        <w:rPr>
          <w:rFonts w:hint="eastAsia"/>
          <w:noProof/>
        </w:rPr>
        <w:t>（</w:t>
      </w:r>
      <w:r w:rsidR="0005034D">
        <w:t>Unravelling Women</w:t>
      </w:r>
      <w:proofErr w:type="gramStart"/>
      <w:r w:rsidR="0005034D">
        <w:t>’</w:t>
      </w:r>
      <w:proofErr w:type="gramEnd"/>
      <w:r w:rsidR="0005034D">
        <w:t>s Art</w:t>
      </w:r>
      <w:r w:rsidR="0005034D">
        <w:rPr>
          <w:rFonts w:hint="eastAsia"/>
          <w:noProof/>
        </w:rPr>
        <w:t>）</w:t>
      </w:r>
      <w:r w:rsidRPr="003605D7">
        <w:rPr>
          <w:rFonts w:hint="eastAsia"/>
          <w:noProof/>
        </w:rPr>
        <w:t>于</w:t>
      </w:r>
      <w:r w:rsidRPr="003605D7">
        <w:rPr>
          <w:rFonts w:hint="eastAsia"/>
          <w:noProof/>
        </w:rPr>
        <w:t>2021</w:t>
      </w:r>
      <w:r w:rsidRPr="003605D7">
        <w:rPr>
          <w:rFonts w:hint="eastAsia"/>
          <w:noProof/>
        </w:rPr>
        <w:t>年出版。</w:t>
      </w:r>
      <w:r w:rsidR="0005034D">
        <w:rPr>
          <w:rFonts w:hint="eastAsia"/>
          <w:noProof/>
        </w:rPr>
        <w:t>本书</w:t>
      </w:r>
      <w:r w:rsidR="0005034D" w:rsidRPr="0005034D">
        <w:rPr>
          <w:rFonts w:hint="eastAsia"/>
          <w:noProof/>
        </w:rPr>
        <w:t>《解锁女性艺术》</w:t>
      </w:r>
      <w:r w:rsidR="0005034D">
        <w:rPr>
          <w:rFonts w:hint="eastAsia"/>
          <w:noProof/>
        </w:rPr>
        <w:t>是</w:t>
      </w:r>
      <w:r w:rsidRPr="003605D7">
        <w:rPr>
          <w:rFonts w:hint="eastAsia"/>
          <w:noProof/>
        </w:rPr>
        <w:t>本系列的第二本书。</w:t>
      </w:r>
    </w:p>
    <w:p w14:paraId="126DB76F" w14:textId="4F9A6147" w:rsidR="003B16CC" w:rsidRDefault="003B16CC" w:rsidP="003B16CC">
      <w:pPr>
        <w:rPr>
          <w:color w:val="000000"/>
          <w:szCs w:val="21"/>
        </w:rPr>
      </w:pPr>
    </w:p>
    <w:p w14:paraId="7092CC8A" w14:textId="77777777" w:rsidR="0005034D" w:rsidRPr="003605D7" w:rsidRDefault="0005034D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1D3EEEF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1D678D" w:rsidRPr="001D678D">
        <w:rPr>
          <w:rFonts w:hint="eastAsia"/>
          <w:color w:val="000000"/>
          <w:szCs w:val="21"/>
        </w:rPr>
        <w:t>P</w:t>
      </w:r>
      <w:r w:rsidR="001D678D" w:rsidRPr="001D678D">
        <w:rPr>
          <w:rFonts w:hint="eastAsia"/>
          <w:color w:val="000000"/>
          <w:szCs w:val="21"/>
        </w:rPr>
        <w:t>·</w:t>
      </w:r>
      <w:r w:rsidR="001D678D" w:rsidRPr="001D678D">
        <w:rPr>
          <w:rFonts w:hint="eastAsia"/>
          <w:color w:val="000000"/>
          <w:szCs w:val="21"/>
        </w:rPr>
        <w:t>L</w:t>
      </w:r>
      <w:r w:rsidR="001D678D" w:rsidRPr="001D678D">
        <w:rPr>
          <w:rFonts w:hint="eastAsia"/>
          <w:color w:val="000000"/>
          <w:szCs w:val="21"/>
        </w:rPr>
        <w:t>·亨德森的</w:t>
      </w:r>
      <w:r w:rsidR="001D678D">
        <w:rPr>
          <w:rFonts w:hint="eastAsia"/>
          <w:color w:val="000000"/>
          <w:szCs w:val="21"/>
        </w:rPr>
        <w:t>著作</w:t>
      </w:r>
      <w:r w:rsidR="001D678D" w:rsidRPr="001D678D">
        <w:rPr>
          <w:rFonts w:hint="eastAsia"/>
          <w:color w:val="000000"/>
          <w:szCs w:val="21"/>
        </w:rPr>
        <w:t>对于女性对艺术的影响以及艺术对女性的影响</w:t>
      </w:r>
      <w:r w:rsidR="001D678D">
        <w:rPr>
          <w:rFonts w:hint="eastAsia"/>
          <w:color w:val="000000"/>
          <w:szCs w:val="21"/>
        </w:rPr>
        <w:t>这一日渐受到关注的领域来说</w:t>
      </w:r>
      <w:r w:rsidR="001D678D" w:rsidRPr="001D678D">
        <w:rPr>
          <w:rFonts w:hint="eastAsia"/>
          <w:color w:val="000000"/>
          <w:szCs w:val="21"/>
        </w:rPr>
        <w:t>至关重要。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15AE198D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D678D" w:rsidRPr="001D678D">
        <w:rPr>
          <w:rFonts w:hint="eastAsia"/>
          <w:color w:val="000000"/>
          <w:szCs w:val="21"/>
        </w:rPr>
        <w:t>邦妮·格里尔</w:t>
      </w:r>
      <w:r w:rsidR="001D678D">
        <w:rPr>
          <w:rFonts w:hint="eastAsia"/>
          <w:color w:val="000000"/>
          <w:szCs w:val="21"/>
        </w:rPr>
        <w:t>（</w:t>
      </w:r>
      <w:r w:rsidR="001D678D">
        <w:t>Bonnie Greer</w:t>
      </w:r>
      <w:r w:rsidR="001D678D">
        <w:rPr>
          <w:rFonts w:hint="eastAsia"/>
          <w:color w:val="000000"/>
          <w:szCs w:val="21"/>
        </w:rPr>
        <w:t>）</w:t>
      </w:r>
      <w:r w:rsidR="001D678D" w:rsidRPr="001D678D">
        <w:rPr>
          <w:rFonts w:hint="eastAsia"/>
          <w:color w:val="000000"/>
          <w:szCs w:val="21"/>
        </w:rPr>
        <w:t>，小说家、评论家和播音员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71D3187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1D678D" w:rsidRPr="001D678D">
        <w:rPr>
          <w:rFonts w:hint="eastAsia"/>
          <w:color w:val="000000"/>
          <w:szCs w:val="21"/>
        </w:rPr>
        <w:t>从个人到政治，</w:t>
      </w:r>
      <w:r w:rsidR="001D678D">
        <w:rPr>
          <w:rFonts w:hint="eastAsia"/>
          <w:color w:val="000000"/>
          <w:szCs w:val="21"/>
        </w:rPr>
        <w:t>一部极佳的作品</w:t>
      </w:r>
      <w:r w:rsidR="001D678D" w:rsidRPr="001D678D">
        <w:rPr>
          <w:rFonts w:hint="eastAsia"/>
          <w:color w:val="000000"/>
          <w:szCs w:val="21"/>
        </w:rPr>
        <w:t>，是女性主义艺术史上的重要补充。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0BB2AC62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D678D" w:rsidRPr="001D678D">
        <w:rPr>
          <w:rFonts w:hint="eastAsia"/>
          <w:color w:val="000000"/>
          <w:szCs w:val="21"/>
        </w:rPr>
        <w:t>露丝·米林顿</w:t>
      </w:r>
      <w:r>
        <w:rPr>
          <w:rFonts w:hint="eastAsia"/>
          <w:color w:val="000000"/>
          <w:szCs w:val="21"/>
        </w:rPr>
        <w:t>（</w:t>
      </w:r>
      <w:r w:rsidR="001D678D" w:rsidRPr="001D678D">
        <w:rPr>
          <w:color w:val="000000"/>
          <w:szCs w:val="21"/>
        </w:rPr>
        <w:t>Ruth Millington</w:t>
      </w:r>
      <w:r>
        <w:rPr>
          <w:rFonts w:hint="eastAsia"/>
          <w:color w:val="000000"/>
          <w:szCs w:val="21"/>
        </w:rPr>
        <w:t>），</w:t>
      </w:r>
      <w:r w:rsidR="001D678D" w:rsidRPr="001D678D">
        <w:rPr>
          <w:rFonts w:hint="eastAsia"/>
          <w:color w:val="000000"/>
          <w:szCs w:val="21"/>
        </w:rPr>
        <w:t>艺术史学家，</w:t>
      </w:r>
      <w:r w:rsidR="001D678D">
        <w:rPr>
          <w:rFonts w:hint="eastAsia"/>
          <w:color w:val="000000"/>
          <w:szCs w:val="21"/>
        </w:rPr>
        <w:t>著有</w:t>
      </w:r>
      <w:r w:rsidR="001D678D" w:rsidRPr="001D678D">
        <w:rPr>
          <w:rFonts w:hint="eastAsia"/>
          <w:color w:val="000000"/>
          <w:szCs w:val="21"/>
        </w:rPr>
        <w:t>《</w:t>
      </w:r>
      <w:r w:rsidR="001D678D">
        <w:rPr>
          <w:rFonts w:hint="eastAsia"/>
          <w:color w:val="000000"/>
          <w:szCs w:val="21"/>
        </w:rPr>
        <w:t>静音</w:t>
      </w:r>
      <w:r w:rsidR="001D678D" w:rsidRPr="001D678D">
        <w:rPr>
          <w:rFonts w:hint="eastAsia"/>
          <w:color w:val="000000"/>
          <w:szCs w:val="21"/>
        </w:rPr>
        <w:t>》</w:t>
      </w:r>
      <w:r w:rsidR="001D678D">
        <w:rPr>
          <w:rFonts w:hint="eastAsia"/>
          <w:color w:val="000000"/>
          <w:szCs w:val="21"/>
        </w:rPr>
        <w:t>（</w:t>
      </w:r>
      <w:r w:rsidR="001D678D" w:rsidRPr="001D678D">
        <w:rPr>
          <w:rFonts w:hint="eastAsia"/>
          <w:i/>
          <w:iCs/>
          <w:color w:val="000000"/>
          <w:szCs w:val="21"/>
        </w:rPr>
        <w:t>MUSE</w:t>
      </w:r>
      <w:r w:rsidR="001D678D"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5C220E3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63B09" w:rsidRPr="00E63B09">
        <w:rPr>
          <w:rFonts w:hint="eastAsia"/>
          <w:color w:val="000000"/>
          <w:szCs w:val="21"/>
        </w:rPr>
        <w:t>作为一名艺术爱好者和女性，令人遗憾的是，除了像</w:t>
      </w:r>
      <w:r w:rsidR="003B166D" w:rsidRPr="003B166D">
        <w:rPr>
          <w:rFonts w:hint="eastAsia"/>
          <w:color w:val="000000"/>
          <w:szCs w:val="21"/>
        </w:rPr>
        <w:t>弗里达·卡罗</w:t>
      </w:r>
      <w:r w:rsidR="00E63B09" w:rsidRPr="00E63B09">
        <w:rPr>
          <w:rFonts w:hint="eastAsia"/>
          <w:color w:val="000000"/>
          <w:szCs w:val="21"/>
        </w:rPr>
        <w:t>这样的几个名字外，我</w:t>
      </w:r>
      <w:r w:rsidR="003B166D">
        <w:rPr>
          <w:rFonts w:hint="eastAsia"/>
          <w:color w:val="000000"/>
          <w:szCs w:val="21"/>
        </w:rPr>
        <w:t>从前</w:t>
      </w:r>
      <w:r w:rsidR="00E63B09" w:rsidRPr="00E63B09">
        <w:rPr>
          <w:rFonts w:hint="eastAsia"/>
          <w:color w:val="000000"/>
          <w:szCs w:val="21"/>
        </w:rPr>
        <w:t>几乎不熟悉艺术界的任何女性。</w:t>
      </w:r>
      <w:r w:rsidR="003B166D">
        <w:rPr>
          <w:rFonts w:hint="eastAsia"/>
          <w:color w:val="000000"/>
          <w:szCs w:val="21"/>
        </w:rPr>
        <w:t>如果想要</w:t>
      </w:r>
      <w:r w:rsidR="00E63B09" w:rsidRPr="00E63B09">
        <w:rPr>
          <w:rFonts w:hint="eastAsia"/>
          <w:color w:val="000000"/>
          <w:szCs w:val="21"/>
        </w:rPr>
        <w:t>通过女性艺术家追溯艺术史</w:t>
      </w:r>
      <w:r w:rsidR="003B166D">
        <w:rPr>
          <w:rFonts w:hint="eastAsia"/>
          <w:color w:val="000000"/>
          <w:szCs w:val="21"/>
        </w:rPr>
        <w:t>，这本书是</w:t>
      </w:r>
      <w:r w:rsidR="00E63B09" w:rsidRPr="00E63B09">
        <w:rPr>
          <w:rFonts w:hint="eastAsia"/>
          <w:color w:val="000000"/>
          <w:szCs w:val="21"/>
        </w:rPr>
        <w:t>一个很好的切入点</w:t>
      </w:r>
      <w:r w:rsidR="003B166D">
        <w:rPr>
          <w:rFonts w:hint="eastAsia"/>
          <w:color w:val="000000"/>
          <w:szCs w:val="21"/>
        </w:rPr>
        <w:t>。书中</w:t>
      </w:r>
      <w:r w:rsidR="00E63B09" w:rsidRPr="00E63B09">
        <w:rPr>
          <w:rFonts w:hint="eastAsia"/>
          <w:color w:val="000000"/>
          <w:szCs w:val="21"/>
        </w:rPr>
        <w:t>对当代艺术家进行了的采访</w:t>
      </w:r>
      <w:r w:rsidR="003B166D" w:rsidRPr="00E63B09">
        <w:rPr>
          <w:rFonts w:hint="eastAsia"/>
          <w:color w:val="000000"/>
          <w:szCs w:val="21"/>
        </w:rPr>
        <w:t>引人入胜</w:t>
      </w:r>
      <w:r w:rsidR="00E63B09" w:rsidRPr="00E63B09">
        <w:rPr>
          <w:rFonts w:hint="eastAsia"/>
          <w:color w:val="000000"/>
          <w:szCs w:val="21"/>
        </w:rPr>
        <w:t>，并配有绝对精彩的整版插图。我承认到目前为止，我只是</w:t>
      </w:r>
      <w:r w:rsidR="003B166D">
        <w:rPr>
          <w:rFonts w:hint="eastAsia"/>
          <w:color w:val="000000"/>
          <w:szCs w:val="21"/>
        </w:rPr>
        <w:t>囫囵吞枣</w:t>
      </w:r>
      <w:r w:rsidR="00E63B09" w:rsidRPr="00E63B09">
        <w:rPr>
          <w:rFonts w:hint="eastAsia"/>
          <w:color w:val="000000"/>
          <w:szCs w:val="21"/>
        </w:rPr>
        <w:t>，</w:t>
      </w:r>
      <w:r w:rsidR="003B166D">
        <w:rPr>
          <w:rFonts w:hint="eastAsia"/>
          <w:color w:val="000000"/>
          <w:szCs w:val="21"/>
        </w:rPr>
        <w:t>如果想要读透这本书，</w:t>
      </w:r>
      <w:r w:rsidR="00E63B09" w:rsidRPr="00E63B09">
        <w:rPr>
          <w:rFonts w:hint="eastAsia"/>
          <w:color w:val="000000"/>
          <w:szCs w:val="21"/>
        </w:rPr>
        <w:t>从头到尾都需要做大量的笔记，</w:t>
      </w:r>
      <w:r w:rsidR="003B166D">
        <w:rPr>
          <w:rFonts w:hint="eastAsia"/>
          <w:color w:val="000000"/>
          <w:szCs w:val="21"/>
        </w:rPr>
        <w:t>花费许多时间细细品味</w:t>
      </w:r>
      <w:r w:rsidR="00E63B09" w:rsidRPr="00E63B09">
        <w:rPr>
          <w:rFonts w:hint="eastAsia"/>
          <w:color w:val="000000"/>
          <w:szCs w:val="21"/>
        </w:rPr>
        <w:t>。如果你对艺术感兴趣，</w:t>
      </w:r>
      <w:r w:rsidR="003B166D">
        <w:rPr>
          <w:rFonts w:hint="eastAsia"/>
          <w:color w:val="000000"/>
          <w:szCs w:val="21"/>
        </w:rPr>
        <w:t>你的书架上少不了这本书</w:t>
      </w:r>
      <w:r w:rsidR="00E63B09" w:rsidRPr="00E63B09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2FB06122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B166D" w:rsidRPr="003B166D">
        <w:rPr>
          <w:rFonts w:hint="eastAsia"/>
          <w:color w:val="000000"/>
          <w:szCs w:val="21"/>
        </w:rPr>
        <w:t>米米·查克拉瓦蒂</w:t>
      </w:r>
      <w:r>
        <w:rPr>
          <w:rFonts w:hint="eastAsia"/>
          <w:color w:val="000000"/>
          <w:szCs w:val="21"/>
        </w:rPr>
        <w:t>（</w:t>
      </w:r>
      <w:r w:rsidR="003B166D" w:rsidRPr="003B166D">
        <w:rPr>
          <w:color w:val="000000"/>
          <w:szCs w:val="21"/>
        </w:rPr>
        <w:t xml:space="preserve">Mimi </w:t>
      </w:r>
      <w:proofErr w:type="spellStart"/>
      <w:r w:rsidR="003B166D" w:rsidRPr="003B166D">
        <w:rPr>
          <w:color w:val="000000"/>
          <w:szCs w:val="21"/>
        </w:rPr>
        <w:t>Chakravarti</w:t>
      </w:r>
      <w:proofErr w:type="spellEnd"/>
      <w:r>
        <w:rPr>
          <w:rFonts w:hint="eastAsia"/>
          <w:color w:val="000000"/>
          <w:szCs w:val="21"/>
        </w:rPr>
        <w:t>），</w:t>
      </w:r>
      <w:proofErr w:type="spellStart"/>
      <w:r w:rsidR="003B166D">
        <w:rPr>
          <w:color w:val="000000"/>
          <w:szCs w:val="21"/>
        </w:rPr>
        <w:t>N</w:t>
      </w:r>
      <w:r w:rsidR="003B166D" w:rsidRPr="003B166D">
        <w:rPr>
          <w:color w:val="000000"/>
          <w:szCs w:val="21"/>
        </w:rPr>
        <w:t>etgalley</w:t>
      </w:r>
      <w:proofErr w:type="spellEnd"/>
      <w:proofErr w:type="gramStart"/>
      <w:r w:rsidR="003B166D">
        <w:rPr>
          <w:rFonts w:hint="eastAsia"/>
          <w:color w:val="000000"/>
          <w:szCs w:val="21"/>
        </w:rPr>
        <w:t>书评网</w:t>
      </w:r>
      <w:proofErr w:type="gramEnd"/>
      <w:r w:rsidR="003B166D">
        <w:rPr>
          <w:rFonts w:hint="eastAsia"/>
          <w:color w:val="000000"/>
          <w:szCs w:val="21"/>
        </w:rPr>
        <w:t>评论员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448958ED" w:rsidR="004912CC" w:rsidRPr="004912CC" w:rsidRDefault="004C4F53" w:rsidP="004912CC">
      <w:pPr>
        <w:jc w:val="center"/>
        <w:rPr>
          <w:bCs/>
          <w:color w:val="000000"/>
          <w:sz w:val="30"/>
          <w:szCs w:val="30"/>
        </w:rPr>
      </w:pPr>
      <w:bookmarkStart w:id="0" w:name="_GoBack"/>
      <w:bookmarkEnd w:id="0"/>
      <w:r w:rsidRPr="004C4F53">
        <w:rPr>
          <w:rFonts w:hint="eastAsia"/>
          <w:b/>
          <w:bCs/>
          <w:color w:val="000000"/>
          <w:sz w:val="30"/>
          <w:szCs w:val="30"/>
        </w:rPr>
        <w:t>《解锁女性艺术：绘画界的先驱、远见者与革新者》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013102F9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504BC9EC" w14:textId="77777777" w:rsidR="009965E6" w:rsidRPr="007E772D" w:rsidRDefault="009965E6" w:rsidP="004912CC">
      <w:pPr>
        <w:jc w:val="center"/>
        <w:rPr>
          <w:bCs/>
          <w:color w:val="000000"/>
          <w:szCs w:val="21"/>
        </w:rPr>
      </w:pPr>
    </w:p>
    <w:p w14:paraId="15A284ED" w14:textId="657195E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9965E6" w:rsidRPr="009965E6">
        <w:rPr>
          <w:rFonts w:hint="eastAsia"/>
          <w:bCs/>
          <w:color w:val="000000"/>
          <w:szCs w:val="21"/>
        </w:rPr>
        <w:t>肖像和身份</w:t>
      </w:r>
    </w:p>
    <w:p w14:paraId="16D230AC" w14:textId="3A872B9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9965E6">
        <w:rPr>
          <w:rFonts w:hint="eastAsia"/>
          <w:bCs/>
          <w:color w:val="000000"/>
          <w:szCs w:val="21"/>
        </w:rPr>
        <w:t>描绘自然</w:t>
      </w:r>
    </w:p>
    <w:p w14:paraId="18A20649" w14:textId="6D7AD37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9965E6" w:rsidRPr="009965E6">
        <w:rPr>
          <w:rFonts w:hint="eastAsia"/>
          <w:bCs/>
          <w:color w:val="000000"/>
          <w:szCs w:val="21"/>
        </w:rPr>
        <w:t>静物</w:t>
      </w:r>
    </w:p>
    <w:p w14:paraId="1AD7E328" w14:textId="12774A8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9965E6" w:rsidRPr="009965E6">
        <w:rPr>
          <w:rFonts w:hint="eastAsia"/>
          <w:bCs/>
          <w:color w:val="000000"/>
          <w:szCs w:val="21"/>
        </w:rPr>
        <w:t>模特、缪斯和裸体</w:t>
      </w:r>
    </w:p>
    <w:p w14:paraId="0C909D99" w14:textId="3CBD149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9965E6" w:rsidRPr="009965E6">
        <w:rPr>
          <w:rFonts w:hint="eastAsia"/>
          <w:bCs/>
          <w:color w:val="000000"/>
          <w:szCs w:val="21"/>
        </w:rPr>
        <w:t>先锋派</w:t>
      </w:r>
    </w:p>
    <w:p w14:paraId="22FAA7AA" w14:textId="0742DE3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9965E6" w:rsidRPr="009965E6">
        <w:rPr>
          <w:rFonts w:hint="eastAsia"/>
          <w:bCs/>
          <w:color w:val="000000"/>
          <w:szCs w:val="21"/>
        </w:rPr>
        <w:t>战争与和平</w:t>
      </w:r>
    </w:p>
    <w:p w14:paraId="04FED743" w14:textId="47DA6A9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9965E6" w:rsidRPr="009965E6">
        <w:rPr>
          <w:rFonts w:hint="eastAsia"/>
          <w:bCs/>
          <w:color w:val="000000"/>
          <w:szCs w:val="21"/>
        </w:rPr>
        <w:t>新激进派</w:t>
      </w:r>
    </w:p>
    <w:p w14:paraId="3F94E926" w14:textId="5889B33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9965E6">
        <w:rPr>
          <w:rFonts w:hint="eastAsia"/>
          <w:bCs/>
          <w:color w:val="000000"/>
          <w:szCs w:val="21"/>
        </w:rPr>
        <w:t>参考书目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31ABE" w14:textId="77777777" w:rsidR="00B93D67" w:rsidRDefault="00B93D67">
      <w:r>
        <w:separator/>
      </w:r>
    </w:p>
  </w:endnote>
  <w:endnote w:type="continuationSeparator" w:id="0">
    <w:p w14:paraId="4F650E1E" w14:textId="77777777" w:rsidR="00B93D67" w:rsidRDefault="00B9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E1F3E" w14:textId="77777777" w:rsidR="00B93D67" w:rsidRDefault="00B93D67">
      <w:r>
        <w:separator/>
      </w:r>
    </w:p>
  </w:footnote>
  <w:footnote w:type="continuationSeparator" w:id="0">
    <w:p w14:paraId="12E637F4" w14:textId="77777777" w:rsidR="00B93D67" w:rsidRDefault="00B93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034D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731B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78D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200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66618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483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05D7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6D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4A04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C4F53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6F1F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21DF"/>
    <w:rsid w:val="00845E7F"/>
    <w:rsid w:val="008520C3"/>
    <w:rsid w:val="00852DF8"/>
    <w:rsid w:val="00865331"/>
    <w:rsid w:val="00867535"/>
    <w:rsid w:val="008706FD"/>
    <w:rsid w:val="008772B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284B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965E6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1E5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3D67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18B2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4B0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3B09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97BAD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1928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5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womensartblog.wordpress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E5803-C888-40A2-B738-ECF1F258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1147</Words>
  <Characters>1629</Characters>
  <Application>Microsoft Office Word</Application>
  <DocSecurity>0</DocSecurity>
  <Lines>81</Lines>
  <Paragraphs>69</Paragraphs>
  <ScaleCrop>false</ScaleCrop>
  <Company>2ndSpAcE</Company>
  <LinksUpToDate>false</LinksUpToDate>
  <CharactersWithSpaces>2707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26</cp:revision>
  <cp:lastPrinted>2005-06-10T06:33:00Z</cp:lastPrinted>
  <dcterms:created xsi:type="dcterms:W3CDTF">2024-11-28T07:09:00Z</dcterms:created>
  <dcterms:modified xsi:type="dcterms:W3CDTF">2025-12-30T07:58:00Z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