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5D" w:rsidRDefault="004B5B5D">
      <w:pPr>
        <w:jc w:val="center"/>
        <w:rPr>
          <w:b/>
          <w:bCs/>
          <w:color w:val="000000"/>
          <w:sz w:val="18"/>
          <w:szCs w:val="18"/>
          <w:shd w:val="pct10" w:color="auto" w:fill="FFFFFF"/>
        </w:rPr>
      </w:pPr>
    </w:p>
    <w:p w:rsidR="004B5B5D" w:rsidRDefault="000E2F96">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4B5B5D" w:rsidRDefault="004B5B5D">
      <w:pPr>
        <w:tabs>
          <w:tab w:val="left" w:pos="341"/>
          <w:tab w:val="left" w:pos="5235"/>
        </w:tabs>
        <w:jc w:val="left"/>
        <w:rPr>
          <w:b/>
          <w:bCs/>
          <w:color w:val="000000"/>
          <w:szCs w:val="18"/>
        </w:rPr>
      </w:pPr>
    </w:p>
    <w:p w:rsidR="004B5B5D" w:rsidRDefault="004B5B5D">
      <w:pPr>
        <w:rPr>
          <w:b/>
          <w:color w:val="000000"/>
          <w:szCs w:val="21"/>
        </w:rPr>
      </w:pPr>
    </w:p>
    <w:p w:rsidR="004B5B5D" w:rsidRDefault="00143625">
      <w:pPr>
        <w:rPr>
          <w:b/>
          <w:color w:val="000000"/>
          <w:szCs w:val="21"/>
        </w:rPr>
      </w:pPr>
      <w:r>
        <w:rPr>
          <w:b/>
          <w:noProof/>
          <w:color w:val="000000"/>
          <w:szCs w:val="21"/>
        </w:rPr>
        <w:drawing>
          <wp:anchor distT="0" distB="0" distL="114300" distR="114300" simplePos="0" relativeHeight="251660288" behindDoc="0" locked="0" layoutInCell="1" allowOverlap="1">
            <wp:simplePos x="0" y="0"/>
            <wp:positionH relativeFrom="margin">
              <wp:align>right</wp:align>
            </wp:positionH>
            <wp:positionV relativeFrom="paragraph">
              <wp:posOffset>6985</wp:posOffset>
            </wp:positionV>
            <wp:extent cx="1358265" cy="2054225"/>
            <wp:effectExtent l="0" t="0" r="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265" cy="2054225"/>
                    </a:xfrm>
                    <a:prstGeom prst="rect">
                      <a:avLst/>
                    </a:prstGeom>
                  </pic:spPr>
                </pic:pic>
              </a:graphicData>
            </a:graphic>
            <wp14:sizeRelH relativeFrom="margin">
              <wp14:pctWidth>0</wp14:pctWidth>
            </wp14:sizeRelH>
            <wp14:sizeRelV relativeFrom="margin">
              <wp14:pctHeight>0</wp14:pctHeight>
            </wp14:sizeRelV>
          </wp:anchor>
        </w:drawing>
      </w:r>
      <w:r w:rsidR="000E2F96">
        <w:rPr>
          <w:b/>
          <w:color w:val="000000"/>
          <w:szCs w:val="21"/>
        </w:rPr>
        <w:t>中文书名：</w:t>
      </w:r>
      <w:r w:rsidR="000E2F96">
        <w:rPr>
          <w:rFonts w:hint="eastAsia"/>
          <w:b/>
          <w:color w:val="000000"/>
          <w:szCs w:val="21"/>
        </w:rPr>
        <w:t>《</w:t>
      </w:r>
      <w:r w:rsidR="000E2F96">
        <w:rPr>
          <w:b/>
          <w:color w:val="000000"/>
          <w:szCs w:val="21"/>
        </w:rPr>
        <w:t>动物如何治愈我们</w:t>
      </w:r>
      <w:r w:rsidR="000E2F96">
        <w:rPr>
          <w:rFonts w:hint="eastAsia"/>
          <w:b/>
          <w:color w:val="000000"/>
          <w:szCs w:val="21"/>
        </w:rPr>
        <w:t>》</w:t>
      </w:r>
    </w:p>
    <w:p w:rsidR="004B5B5D" w:rsidRPr="003B3317" w:rsidRDefault="000E2F96">
      <w:pPr>
        <w:widowControl/>
        <w:jc w:val="left"/>
        <w:rPr>
          <w:b/>
          <w:i/>
          <w:szCs w:val="21"/>
        </w:rPr>
      </w:pPr>
      <w:r>
        <w:rPr>
          <w:b/>
          <w:szCs w:val="21"/>
        </w:rPr>
        <w:t>英文书名：</w:t>
      </w:r>
      <w:r w:rsidRPr="003B3317">
        <w:rPr>
          <w:b/>
          <w:i/>
          <w:color w:val="000000"/>
          <w:szCs w:val="21"/>
        </w:rPr>
        <w:t>How Animals Heal Us</w:t>
      </w:r>
    </w:p>
    <w:p w:rsidR="004B5B5D" w:rsidRDefault="000E2F96">
      <w:pPr>
        <w:widowControl/>
        <w:jc w:val="left"/>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Jay Griffiths</w:t>
      </w:r>
    </w:p>
    <w:p w:rsidR="004B5B5D" w:rsidRDefault="000E2F96">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143625">
        <w:rPr>
          <w:b/>
          <w:color w:val="000000"/>
          <w:szCs w:val="21"/>
        </w:rPr>
        <w:t>PRH UK, Penguin General</w:t>
      </w:r>
    </w:p>
    <w:p w:rsidR="004B5B5D" w:rsidRDefault="000E2F96">
      <w:pPr>
        <w:rPr>
          <w:b/>
          <w:color w:val="000000"/>
          <w:szCs w:val="21"/>
        </w:rPr>
      </w:pPr>
      <w:r>
        <w:rPr>
          <w:b/>
          <w:color w:val="000000"/>
          <w:szCs w:val="21"/>
        </w:rPr>
        <w:t>代理公司：</w:t>
      </w:r>
      <w:r>
        <w:rPr>
          <w:b/>
          <w:color w:val="000000"/>
          <w:szCs w:val="21"/>
        </w:rPr>
        <w:t>ANA/Jessica</w:t>
      </w:r>
    </w:p>
    <w:p w:rsidR="004B5B5D" w:rsidRDefault="000E2F96">
      <w:pPr>
        <w:rPr>
          <w:b/>
          <w:color w:val="000000"/>
          <w:szCs w:val="21"/>
        </w:rPr>
      </w:pPr>
      <w:r>
        <w:rPr>
          <w:b/>
          <w:color w:val="000000"/>
          <w:szCs w:val="21"/>
        </w:rPr>
        <w:t>页</w:t>
      </w:r>
      <w:r>
        <w:rPr>
          <w:b/>
          <w:color w:val="000000"/>
          <w:szCs w:val="21"/>
        </w:rPr>
        <w:t xml:space="preserve">    </w:t>
      </w:r>
      <w:r>
        <w:rPr>
          <w:b/>
          <w:color w:val="000000"/>
          <w:szCs w:val="21"/>
        </w:rPr>
        <w:t>数：</w:t>
      </w:r>
      <w:r w:rsidR="00143625" w:rsidRPr="00143625">
        <w:rPr>
          <w:b/>
          <w:color w:val="000000"/>
          <w:szCs w:val="21"/>
        </w:rPr>
        <w:t>384</w:t>
      </w:r>
      <w:r>
        <w:rPr>
          <w:rFonts w:hint="eastAsia"/>
          <w:b/>
          <w:color w:val="000000"/>
          <w:szCs w:val="21"/>
        </w:rPr>
        <w:t>页</w:t>
      </w:r>
    </w:p>
    <w:p w:rsidR="004B5B5D" w:rsidRDefault="000E2F96">
      <w:pPr>
        <w:rPr>
          <w:b/>
          <w:color w:val="000000"/>
          <w:szCs w:val="21"/>
        </w:rPr>
      </w:pPr>
      <w:r>
        <w:rPr>
          <w:b/>
          <w:color w:val="000000"/>
          <w:szCs w:val="21"/>
        </w:rPr>
        <w:t>出版时间：</w:t>
      </w:r>
      <w:r>
        <w:rPr>
          <w:rFonts w:hint="eastAsia"/>
          <w:b/>
          <w:color w:val="000000"/>
          <w:szCs w:val="21"/>
        </w:rPr>
        <w:t>2025</w:t>
      </w:r>
      <w:r>
        <w:rPr>
          <w:rFonts w:hint="eastAsia"/>
          <w:b/>
          <w:color w:val="000000"/>
          <w:szCs w:val="21"/>
        </w:rPr>
        <w:t>年</w:t>
      </w:r>
      <w:r>
        <w:rPr>
          <w:rFonts w:hint="eastAsia"/>
          <w:b/>
          <w:color w:val="000000"/>
          <w:szCs w:val="21"/>
        </w:rPr>
        <w:t>6</w:t>
      </w:r>
      <w:r>
        <w:rPr>
          <w:rFonts w:hint="eastAsia"/>
          <w:b/>
          <w:color w:val="000000"/>
          <w:szCs w:val="21"/>
        </w:rPr>
        <w:t>月</w:t>
      </w:r>
    </w:p>
    <w:p w:rsidR="004B5B5D" w:rsidRDefault="000E2F96">
      <w:pPr>
        <w:rPr>
          <w:b/>
          <w:color w:val="000000"/>
          <w:szCs w:val="21"/>
        </w:rPr>
      </w:pPr>
      <w:r>
        <w:rPr>
          <w:b/>
          <w:color w:val="000000"/>
          <w:szCs w:val="21"/>
        </w:rPr>
        <w:t>代理地区：中国大陆、台湾</w:t>
      </w:r>
    </w:p>
    <w:p w:rsidR="004B5B5D" w:rsidRDefault="000E2F96">
      <w:pPr>
        <w:rPr>
          <w:b/>
          <w:color w:val="000000"/>
          <w:szCs w:val="21"/>
        </w:rPr>
      </w:pPr>
      <w:r>
        <w:rPr>
          <w:b/>
          <w:color w:val="000000"/>
          <w:szCs w:val="21"/>
        </w:rPr>
        <w:t>审读资料：</w:t>
      </w:r>
      <w:r w:rsidR="00143625">
        <w:rPr>
          <w:rFonts w:hint="eastAsia"/>
          <w:b/>
          <w:color w:val="000000"/>
          <w:szCs w:val="21"/>
        </w:rPr>
        <w:t>电子稿</w:t>
      </w:r>
    </w:p>
    <w:p w:rsidR="004B5B5D" w:rsidRDefault="000E2F96">
      <w:pPr>
        <w:rPr>
          <w:b/>
          <w:color w:val="000000"/>
          <w:szCs w:val="21"/>
        </w:rPr>
      </w:pPr>
      <w:r>
        <w:rPr>
          <w:b/>
          <w:color w:val="000000"/>
          <w:szCs w:val="21"/>
        </w:rPr>
        <w:t>类</w:t>
      </w:r>
      <w:r>
        <w:rPr>
          <w:b/>
          <w:color w:val="000000"/>
          <w:szCs w:val="21"/>
        </w:rPr>
        <w:t xml:space="preserve">    </w:t>
      </w:r>
      <w:r>
        <w:rPr>
          <w:b/>
          <w:color w:val="000000"/>
          <w:szCs w:val="21"/>
        </w:rPr>
        <w:t>型：</w:t>
      </w:r>
      <w:r w:rsidR="00143625">
        <w:rPr>
          <w:rFonts w:hint="eastAsia"/>
          <w:b/>
          <w:color w:val="000000"/>
          <w:szCs w:val="21"/>
        </w:rPr>
        <w:t>动物与人</w:t>
      </w:r>
    </w:p>
    <w:p w:rsidR="004B5B5D" w:rsidRDefault="000E2F96">
      <w:pPr>
        <w:rPr>
          <w:b/>
          <w:color w:val="C00000"/>
          <w:szCs w:val="21"/>
        </w:rPr>
      </w:pPr>
      <w:r>
        <w:rPr>
          <w:rFonts w:hint="eastAsia"/>
          <w:b/>
          <w:color w:val="C00000"/>
          <w:szCs w:val="21"/>
        </w:rPr>
        <w:t>版权已授：巴西、意大利</w:t>
      </w:r>
    </w:p>
    <w:p w:rsidR="00143625" w:rsidRDefault="00143625">
      <w:pPr>
        <w:rPr>
          <w:b/>
          <w:color w:val="C00000"/>
          <w:szCs w:val="21"/>
        </w:rPr>
      </w:pPr>
      <w:r>
        <w:rPr>
          <w:b/>
          <w:color w:val="C00000"/>
          <w:szCs w:val="21"/>
        </w:rPr>
        <w:t>亚马逊畅销书排名：</w:t>
      </w:r>
    </w:p>
    <w:p w:rsidR="00143625" w:rsidRDefault="00143625">
      <w:pPr>
        <w:rPr>
          <w:rFonts w:hint="eastAsia"/>
          <w:b/>
          <w:color w:val="C00000"/>
          <w:szCs w:val="21"/>
        </w:rPr>
      </w:pPr>
      <w:r w:rsidRPr="00143625">
        <w:rPr>
          <w:b/>
          <w:color w:val="C00000"/>
          <w:szCs w:val="21"/>
        </w:rPr>
        <w:t>#453 in Animal &amp; Pet Care Essays</w:t>
      </w:r>
    </w:p>
    <w:p w:rsidR="004B5B5D" w:rsidRDefault="004B5B5D">
      <w:pPr>
        <w:rPr>
          <w:sz w:val="19"/>
          <w:szCs w:val="19"/>
        </w:rPr>
      </w:pPr>
    </w:p>
    <w:p w:rsidR="004B5B5D" w:rsidRDefault="004B5B5D">
      <w:pPr>
        <w:rPr>
          <w:b/>
          <w:bCs/>
          <w:color w:val="000000"/>
          <w:szCs w:val="21"/>
        </w:rPr>
      </w:pPr>
    </w:p>
    <w:p w:rsidR="004B5B5D" w:rsidRDefault="000E2F96">
      <w:pPr>
        <w:rPr>
          <w:b/>
          <w:bCs/>
          <w:color w:val="000000"/>
          <w:szCs w:val="21"/>
        </w:rPr>
      </w:pPr>
      <w:r>
        <w:rPr>
          <w:b/>
          <w:bCs/>
          <w:color w:val="000000"/>
          <w:szCs w:val="21"/>
        </w:rPr>
        <w:t>内容简介：</w:t>
      </w:r>
    </w:p>
    <w:p w:rsidR="004B5B5D" w:rsidRDefault="004B5B5D">
      <w:pPr>
        <w:rPr>
          <w:b/>
          <w:bCs/>
          <w:color w:val="000000"/>
          <w:szCs w:val="21"/>
        </w:rPr>
      </w:pPr>
    </w:p>
    <w:p w:rsidR="004B5B5D" w:rsidRDefault="000E2F96">
      <w:pPr>
        <w:widowControl/>
        <w:ind w:firstLineChars="200" w:firstLine="420"/>
        <w:jc w:val="left"/>
        <w:rPr>
          <w:bCs/>
          <w:color w:val="000000"/>
          <w:szCs w:val="21"/>
        </w:rPr>
      </w:pPr>
      <w:r>
        <w:rPr>
          <w:bCs/>
          <w:color w:val="000000"/>
          <w:szCs w:val="21"/>
        </w:rPr>
        <w:t>当抑郁症成为全球第二大疾病，当孤独经济产值突破千亿</w:t>
      </w:r>
      <w:r>
        <w:rPr>
          <w:rFonts w:hint="eastAsia"/>
          <w:bCs/>
          <w:color w:val="000000"/>
          <w:szCs w:val="21"/>
        </w:rPr>
        <w:t>，当文明</w:t>
      </w:r>
      <w:r>
        <w:rPr>
          <w:bCs/>
          <w:color w:val="000000"/>
          <w:szCs w:val="21"/>
        </w:rPr>
        <w:t>罹患孤独症</w:t>
      </w:r>
      <w:r>
        <w:rPr>
          <w:rFonts w:hint="eastAsia"/>
          <w:bCs/>
          <w:color w:val="000000"/>
          <w:szCs w:val="21"/>
        </w:rPr>
        <w:t>，</w:t>
      </w:r>
      <w:r>
        <w:rPr>
          <w:bCs/>
          <w:color w:val="000000"/>
          <w:szCs w:val="21"/>
        </w:rPr>
        <w:t>它们是最古老的药方</w:t>
      </w:r>
      <w:r>
        <w:rPr>
          <w:rFonts w:hint="eastAsia"/>
          <w:bCs/>
          <w:color w:val="000000"/>
          <w:szCs w:val="21"/>
        </w:rPr>
        <w:t>：</w:t>
      </w:r>
      <w:r>
        <w:rPr>
          <w:bCs/>
          <w:color w:val="000000"/>
          <w:szCs w:val="21"/>
        </w:rPr>
        <w:t>万物有灵</w:t>
      </w:r>
      <w:r>
        <w:rPr>
          <w:rFonts w:hint="eastAsia"/>
          <w:bCs/>
          <w:color w:val="000000"/>
          <w:szCs w:val="21"/>
        </w:rPr>
        <w:t>之</w:t>
      </w:r>
      <w:r>
        <w:rPr>
          <w:bCs/>
          <w:color w:val="000000"/>
          <w:szCs w:val="21"/>
        </w:rPr>
        <w:t>动物疗愈</w:t>
      </w:r>
    </w:p>
    <w:p w:rsidR="004B5B5D" w:rsidRDefault="004B5B5D">
      <w:pPr>
        <w:widowControl/>
        <w:ind w:firstLine="420"/>
        <w:jc w:val="left"/>
        <w:rPr>
          <w:bCs/>
          <w:color w:val="000000"/>
          <w:szCs w:val="21"/>
        </w:rPr>
      </w:pPr>
    </w:p>
    <w:p w:rsidR="004B5B5D" w:rsidRDefault="000E2F96">
      <w:pPr>
        <w:widowControl/>
        <w:numPr>
          <w:ilvl w:val="0"/>
          <w:numId w:val="1"/>
        </w:numPr>
        <w:jc w:val="left"/>
        <w:rPr>
          <w:bCs/>
          <w:color w:val="000000"/>
          <w:szCs w:val="21"/>
        </w:rPr>
      </w:pPr>
      <w:r>
        <w:rPr>
          <w:b/>
          <w:color w:val="000000"/>
          <w:szCs w:val="21"/>
        </w:rPr>
        <w:t>一部颠覆认知的跨学科启示录</w:t>
      </w:r>
      <w:r>
        <w:rPr>
          <w:rFonts w:hint="eastAsia"/>
          <w:b/>
          <w:color w:val="000000"/>
          <w:szCs w:val="21"/>
        </w:rPr>
        <w:t>：</w:t>
      </w:r>
      <w:r>
        <w:rPr>
          <w:bCs/>
          <w:color w:val="000000"/>
          <w:szCs w:val="21"/>
        </w:rPr>
        <w:t>破译蜂群民主决策的量子纠缠</w:t>
      </w:r>
      <w:r>
        <w:rPr>
          <w:rFonts w:hint="eastAsia"/>
          <w:bCs/>
          <w:color w:val="000000"/>
          <w:szCs w:val="21"/>
        </w:rPr>
        <w:t>、</w:t>
      </w:r>
      <w:r>
        <w:rPr>
          <w:bCs/>
          <w:color w:val="000000"/>
          <w:szCs w:val="21"/>
        </w:rPr>
        <w:t>解析狼群教导的人类伦理学原型</w:t>
      </w:r>
    </w:p>
    <w:p w:rsidR="004B5B5D" w:rsidRDefault="000E2F96">
      <w:pPr>
        <w:widowControl/>
        <w:numPr>
          <w:ilvl w:val="0"/>
          <w:numId w:val="1"/>
        </w:numPr>
        <w:jc w:val="left"/>
        <w:rPr>
          <w:bCs/>
          <w:color w:val="000000"/>
          <w:szCs w:val="21"/>
        </w:rPr>
      </w:pPr>
      <w:r>
        <w:rPr>
          <w:b/>
          <w:color w:val="000000"/>
          <w:szCs w:val="21"/>
        </w:rPr>
        <w:t>科学实证</w:t>
      </w:r>
      <w:r>
        <w:rPr>
          <w:rFonts w:hint="eastAsia"/>
          <w:b/>
          <w:color w:val="000000"/>
          <w:szCs w:val="21"/>
        </w:rPr>
        <w:t>与</w:t>
      </w:r>
      <w:r>
        <w:rPr>
          <w:b/>
          <w:color w:val="000000"/>
          <w:szCs w:val="21"/>
        </w:rPr>
        <w:t>古老智慧</w:t>
      </w:r>
      <w:r>
        <w:rPr>
          <w:rFonts w:hint="eastAsia"/>
          <w:b/>
          <w:color w:val="000000"/>
          <w:szCs w:val="21"/>
        </w:rPr>
        <w:t>的结合</w:t>
      </w:r>
      <w:r>
        <w:rPr>
          <w:rFonts w:hint="eastAsia"/>
          <w:bCs/>
          <w:color w:val="000000"/>
          <w:szCs w:val="21"/>
        </w:rPr>
        <w:t>：</w:t>
      </w:r>
      <w:r>
        <w:rPr>
          <w:bCs/>
          <w:color w:val="000000"/>
          <w:szCs w:val="21"/>
        </w:rPr>
        <w:t>用</w:t>
      </w:r>
      <w:proofErr w:type="gramStart"/>
      <w:r>
        <w:rPr>
          <w:bCs/>
          <w:color w:val="000000"/>
          <w:szCs w:val="21"/>
        </w:rPr>
        <w:t>鼻子拱醒昏迷</w:t>
      </w:r>
      <w:proofErr w:type="gramEnd"/>
      <w:r>
        <w:rPr>
          <w:bCs/>
          <w:color w:val="000000"/>
          <w:szCs w:val="21"/>
        </w:rPr>
        <w:t>主人</w:t>
      </w:r>
      <w:proofErr w:type="gramStart"/>
      <w:r>
        <w:rPr>
          <w:bCs/>
          <w:color w:val="000000"/>
          <w:szCs w:val="21"/>
        </w:rPr>
        <w:t>的垂肚宠物</w:t>
      </w:r>
      <w:proofErr w:type="gramEnd"/>
      <w:r>
        <w:rPr>
          <w:bCs/>
          <w:color w:val="000000"/>
          <w:szCs w:val="21"/>
        </w:rPr>
        <w:t>猪</w:t>
      </w:r>
      <w:r>
        <w:rPr>
          <w:rFonts w:hint="eastAsia"/>
          <w:bCs/>
          <w:color w:val="000000"/>
          <w:szCs w:val="21"/>
        </w:rPr>
        <w:t>、</w:t>
      </w:r>
      <w:r>
        <w:rPr>
          <w:bCs/>
          <w:color w:val="000000"/>
          <w:szCs w:val="21"/>
        </w:rPr>
        <w:t>在绑架者面前筑起防线的草原狮群</w:t>
      </w:r>
      <w:r>
        <w:rPr>
          <w:rFonts w:hint="eastAsia"/>
          <w:bCs/>
          <w:color w:val="000000"/>
          <w:szCs w:val="21"/>
        </w:rPr>
        <w:t>、</w:t>
      </w:r>
      <w:proofErr w:type="gramStart"/>
      <w:r>
        <w:rPr>
          <w:bCs/>
          <w:color w:val="000000"/>
          <w:szCs w:val="21"/>
        </w:rPr>
        <w:t>嗅探癌细胞</w:t>
      </w:r>
      <w:proofErr w:type="gramEnd"/>
      <w:r>
        <w:rPr>
          <w:bCs/>
          <w:color w:val="000000"/>
          <w:szCs w:val="21"/>
        </w:rPr>
        <w:t>并拨打急救电话的医疗犬</w:t>
      </w:r>
    </w:p>
    <w:p w:rsidR="004B5B5D" w:rsidRDefault="004B5B5D">
      <w:pPr>
        <w:widowControl/>
        <w:jc w:val="left"/>
        <w:rPr>
          <w:bCs/>
          <w:color w:val="000000"/>
          <w:szCs w:val="21"/>
        </w:rPr>
      </w:pPr>
    </w:p>
    <w:p w:rsidR="004B5B5D" w:rsidRDefault="000E2F96">
      <w:pPr>
        <w:widowControl/>
        <w:jc w:val="left"/>
        <w:rPr>
          <w:bCs/>
          <w:color w:val="000000"/>
          <w:szCs w:val="21"/>
        </w:rPr>
      </w:pPr>
      <w:r>
        <w:rPr>
          <w:b/>
          <w:color w:val="000000"/>
          <w:szCs w:val="21"/>
        </w:rPr>
        <w:t>动物智慧超乎你的想象</w:t>
      </w:r>
      <w:r>
        <w:rPr>
          <w:rFonts w:hint="eastAsia"/>
          <w:bCs/>
          <w:color w:val="000000"/>
          <w:szCs w:val="21"/>
        </w:rPr>
        <w:t>：</w:t>
      </w:r>
      <w:r>
        <w:rPr>
          <w:bCs/>
          <w:color w:val="000000"/>
          <w:szCs w:val="21"/>
        </w:rPr>
        <w:t>​</w:t>
      </w:r>
    </w:p>
    <w:p w:rsidR="004B5B5D" w:rsidRDefault="004B5B5D">
      <w:pPr>
        <w:widowControl/>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医疗探索中，狗</w:t>
      </w:r>
      <w:proofErr w:type="gramStart"/>
      <w:r>
        <w:rPr>
          <w:bCs/>
          <w:color w:val="000000"/>
          <w:szCs w:val="21"/>
        </w:rPr>
        <w:t>狗</w:t>
      </w:r>
      <w:proofErr w:type="gramEnd"/>
      <w:r>
        <w:rPr>
          <w:bCs/>
          <w:color w:val="000000"/>
          <w:szCs w:val="21"/>
        </w:rPr>
        <w:t>的惊人天赋重塑我们对动物智慧</w:t>
      </w:r>
      <w:r>
        <w:rPr>
          <w:rFonts w:hint="eastAsia"/>
          <w:bCs/>
          <w:color w:val="000000"/>
          <w:szCs w:val="21"/>
        </w:rPr>
        <w:t>的</w:t>
      </w:r>
      <w:r>
        <w:rPr>
          <w:bCs/>
          <w:color w:val="000000"/>
          <w:szCs w:val="21"/>
        </w:rPr>
        <w:t>认知！科研证实，训练有素的狗</w:t>
      </w:r>
      <w:proofErr w:type="gramStart"/>
      <w:r>
        <w:rPr>
          <w:bCs/>
          <w:color w:val="000000"/>
          <w:szCs w:val="21"/>
        </w:rPr>
        <w:t>狗</w:t>
      </w:r>
      <w:proofErr w:type="gramEnd"/>
      <w:r>
        <w:rPr>
          <w:bCs/>
          <w:color w:val="000000"/>
          <w:szCs w:val="21"/>
        </w:rPr>
        <w:t>能嗅出癌症，因其可敏锐捕捉癌细胞释放的独特气味。</w:t>
      </w:r>
      <w:proofErr w:type="gramStart"/>
      <w:r>
        <w:rPr>
          <w:bCs/>
          <w:color w:val="000000"/>
          <w:szCs w:val="21"/>
        </w:rPr>
        <w:t>拉布拉多犬查理</w:t>
      </w:r>
      <w:proofErr w:type="gramEnd"/>
      <w:r>
        <w:rPr>
          <w:bCs/>
          <w:color w:val="000000"/>
          <w:szCs w:val="21"/>
        </w:rPr>
        <w:t>，日常频繁</w:t>
      </w:r>
      <w:proofErr w:type="gramStart"/>
      <w:r>
        <w:rPr>
          <w:bCs/>
          <w:color w:val="000000"/>
          <w:szCs w:val="21"/>
        </w:rPr>
        <w:t>嗅</w:t>
      </w:r>
      <w:proofErr w:type="gramEnd"/>
      <w:r>
        <w:rPr>
          <w:bCs/>
          <w:color w:val="000000"/>
          <w:szCs w:val="21"/>
        </w:rPr>
        <w:t>主人腹部，提醒主人就医，查出早期肠癌。模拟测试里，狗</w:t>
      </w:r>
      <w:proofErr w:type="gramStart"/>
      <w:r>
        <w:rPr>
          <w:bCs/>
          <w:color w:val="000000"/>
          <w:szCs w:val="21"/>
        </w:rPr>
        <w:t>狗</w:t>
      </w:r>
      <w:proofErr w:type="gramEnd"/>
      <w:r>
        <w:rPr>
          <w:bCs/>
          <w:color w:val="000000"/>
          <w:szCs w:val="21"/>
        </w:rPr>
        <w:t>对癌症样本识别准确率高达</w:t>
      </w:r>
      <w:r>
        <w:rPr>
          <w:bCs/>
          <w:color w:val="000000"/>
          <w:szCs w:val="21"/>
        </w:rPr>
        <w:t xml:space="preserve"> 90%</w:t>
      </w:r>
      <w:r>
        <w:rPr>
          <w:bCs/>
          <w:color w:val="000000"/>
          <w:szCs w:val="21"/>
        </w:rPr>
        <w:t>，它们正用非凡能力，为人类健康全力护航！！</w:t>
      </w:r>
      <w:r>
        <w:rPr>
          <w:bCs/>
          <w:color w:val="000000"/>
          <w:szCs w:val="21"/>
        </w:rPr>
        <w:t>​</w:t>
      </w:r>
    </w:p>
    <w:p w:rsidR="004B5B5D" w:rsidRDefault="004B5B5D">
      <w:pPr>
        <w:widowControl/>
        <w:ind w:firstLineChars="200" w:firstLine="420"/>
        <w:jc w:val="left"/>
        <w:rPr>
          <w:bCs/>
          <w:color w:val="000000"/>
          <w:szCs w:val="21"/>
        </w:rPr>
      </w:pPr>
    </w:p>
    <w:p w:rsidR="004B5B5D" w:rsidRDefault="000E2F96">
      <w:pPr>
        <w:widowControl/>
        <w:jc w:val="left"/>
        <w:rPr>
          <w:b/>
          <w:color w:val="000000"/>
          <w:szCs w:val="21"/>
        </w:rPr>
      </w:pPr>
      <w:r>
        <w:rPr>
          <w:b/>
          <w:color w:val="000000"/>
          <w:szCs w:val="21"/>
        </w:rPr>
        <w:t>动物疗愈竟是历史传承的宝藏</w:t>
      </w:r>
      <w:r>
        <w:rPr>
          <w:rFonts w:hint="eastAsia"/>
          <w:b/>
          <w:color w:val="000000"/>
          <w:szCs w:val="21"/>
        </w:rPr>
        <w:t>：</w:t>
      </w:r>
    </w:p>
    <w:p w:rsidR="004B5B5D" w:rsidRDefault="004B5B5D">
      <w:pPr>
        <w:widowControl/>
        <w:jc w:val="left"/>
        <w:rPr>
          <w:b/>
          <w:color w:val="000000"/>
          <w:szCs w:val="21"/>
        </w:rPr>
      </w:pPr>
    </w:p>
    <w:p w:rsidR="004B5B5D" w:rsidRDefault="000E2F96">
      <w:pPr>
        <w:widowControl/>
        <w:ind w:firstLineChars="200" w:firstLine="420"/>
        <w:jc w:val="left"/>
        <w:rPr>
          <w:bCs/>
          <w:color w:val="000000"/>
          <w:szCs w:val="21"/>
        </w:rPr>
      </w:pPr>
      <w:r>
        <w:rPr>
          <w:bCs/>
          <w:color w:val="000000"/>
          <w:szCs w:val="21"/>
        </w:rPr>
        <w:t>从古希腊海豚海上托起落水船员，</w:t>
      </w:r>
      <w:r>
        <w:rPr>
          <w:rFonts w:hint="eastAsia"/>
          <w:bCs/>
          <w:color w:val="000000"/>
          <w:szCs w:val="21"/>
        </w:rPr>
        <w:t>帮</w:t>
      </w:r>
      <w:r>
        <w:rPr>
          <w:bCs/>
          <w:color w:val="000000"/>
          <w:szCs w:val="21"/>
        </w:rPr>
        <w:t>助商船遇难者脱险；到中世纪欧洲大肚猪不顾烈火，撞门唤醒沉睡一家逃离火灾；再到古老部落中，驴子温和叫声舒缓受伤族人内心创伤与</w:t>
      </w:r>
      <w:r>
        <w:rPr>
          <w:bCs/>
          <w:color w:val="000000"/>
          <w:szCs w:val="21"/>
        </w:rPr>
        <w:lastRenderedPageBreak/>
        <w:t>抑郁，动物在不同时空，以各自独特方式成为人类的疗愈守护者，书写着震撼人心的生命守护与心灵慰藉篇章。</w:t>
      </w:r>
      <w:r>
        <w:rPr>
          <w:bCs/>
          <w:color w:val="000000"/>
          <w:szCs w:val="21"/>
        </w:rPr>
        <w:t>​</w:t>
      </w:r>
    </w:p>
    <w:p w:rsidR="004B5B5D" w:rsidRDefault="004B5B5D">
      <w:pPr>
        <w:widowControl/>
        <w:ind w:firstLineChars="200" w:firstLine="420"/>
        <w:jc w:val="left"/>
        <w:rPr>
          <w:bCs/>
          <w:color w:val="000000"/>
          <w:szCs w:val="21"/>
        </w:rPr>
      </w:pPr>
    </w:p>
    <w:p w:rsidR="004B5B5D" w:rsidRDefault="000E2F96">
      <w:pPr>
        <w:widowControl/>
        <w:jc w:val="left"/>
        <w:rPr>
          <w:b/>
          <w:color w:val="000000"/>
          <w:szCs w:val="21"/>
        </w:rPr>
      </w:pPr>
      <w:r>
        <w:rPr>
          <w:b/>
          <w:color w:val="000000"/>
          <w:szCs w:val="21"/>
        </w:rPr>
        <w:t>动物</w:t>
      </w:r>
      <w:r>
        <w:rPr>
          <w:rFonts w:hint="eastAsia"/>
          <w:b/>
          <w:color w:val="000000"/>
          <w:szCs w:val="21"/>
        </w:rPr>
        <w:t>的</w:t>
      </w:r>
      <w:r>
        <w:rPr>
          <w:b/>
          <w:color w:val="000000"/>
          <w:szCs w:val="21"/>
        </w:rPr>
        <w:t>传奇故事</w:t>
      </w:r>
      <w:r>
        <w:rPr>
          <w:rFonts w:hint="eastAsia"/>
          <w:b/>
          <w:color w:val="000000"/>
          <w:szCs w:val="21"/>
        </w:rPr>
        <w:t>：</w:t>
      </w:r>
    </w:p>
    <w:p w:rsidR="004B5B5D" w:rsidRDefault="004B5B5D">
      <w:pPr>
        <w:widowControl/>
        <w:jc w:val="left"/>
        <w:rPr>
          <w:b/>
          <w:color w:val="000000"/>
          <w:szCs w:val="21"/>
        </w:rPr>
      </w:pPr>
    </w:p>
    <w:p w:rsidR="004B5B5D" w:rsidRDefault="000E2F96" w:rsidP="00087010">
      <w:pPr>
        <w:widowControl/>
        <w:ind w:firstLineChars="200" w:firstLine="420"/>
        <w:jc w:val="left"/>
        <w:rPr>
          <w:bCs/>
          <w:color w:val="000000"/>
          <w:szCs w:val="21"/>
        </w:rPr>
      </w:pPr>
      <w:bookmarkStart w:id="0" w:name="_GoBack"/>
      <w:bookmarkEnd w:id="0"/>
      <w:r>
        <w:rPr>
          <w:bCs/>
          <w:color w:val="000000"/>
          <w:szCs w:val="21"/>
        </w:rPr>
        <w:t>书里的动物故事，每一个都令人热血沸腾！你能想象吗？狮子如同忠诚的卫士，凭借着进化而来的守护本能，在关键时刻挺身而出，守护女孩免受绑架者的伤害，而在古老文化中，狮子本就是力量与守护的象征。</w:t>
      </w:r>
    </w:p>
    <w:p w:rsidR="004B5B5D" w:rsidRDefault="000E2F96">
      <w:pPr>
        <w:widowControl/>
        <w:ind w:firstLineChars="200" w:firstLine="420"/>
        <w:jc w:val="left"/>
        <w:rPr>
          <w:bCs/>
          <w:color w:val="000000"/>
          <w:szCs w:val="21"/>
        </w:rPr>
      </w:pPr>
      <w:r>
        <w:rPr>
          <w:bCs/>
          <w:color w:val="000000"/>
          <w:szCs w:val="21"/>
        </w:rPr>
        <w:t>​</w:t>
      </w:r>
    </w:p>
    <w:p w:rsidR="004B5B5D" w:rsidRDefault="000E2F96">
      <w:pPr>
        <w:widowControl/>
        <w:jc w:val="left"/>
        <w:rPr>
          <w:b/>
          <w:color w:val="000000"/>
          <w:szCs w:val="21"/>
        </w:rPr>
      </w:pPr>
      <w:r>
        <w:rPr>
          <w:b/>
          <w:color w:val="000000"/>
          <w:szCs w:val="21"/>
        </w:rPr>
        <w:t>治愈力量直击心灵：动物是</w:t>
      </w:r>
      <w:r>
        <w:rPr>
          <w:rFonts w:hint="eastAsia"/>
          <w:b/>
          <w:color w:val="000000"/>
          <w:szCs w:val="21"/>
        </w:rPr>
        <w:t>我们</w:t>
      </w:r>
      <w:r>
        <w:rPr>
          <w:b/>
          <w:color w:val="000000"/>
          <w:szCs w:val="21"/>
        </w:rPr>
        <w:t>生活的救星</w:t>
      </w:r>
      <w:r>
        <w:rPr>
          <w:b/>
          <w:color w:val="000000"/>
          <w:szCs w:val="21"/>
        </w:rPr>
        <w:t>​</w:t>
      </w:r>
    </w:p>
    <w:p w:rsidR="004B5B5D" w:rsidRDefault="004B5B5D">
      <w:pPr>
        <w:widowControl/>
        <w:ind w:firstLineChars="200" w:firstLine="420"/>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在当下这个快节奏、人际关系日益疏离的社会中，孤独、压力如影随形。但你知道吗？科学已经证实，昆虫的细微鸣叫、鸟儿的清脆欢唱、猫咪的惬意呼噜，都能像一股暖流，直接穿透心灵，帮助我们缓解创伤、恐惧和抑郁。</w:t>
      </w:r>
    </w:p>
    <w:p w:rsidR="004B5B5D" w:rsidRDefault="004B5B5D">
      <w:pPr>
        <w:widowControl/>
        <w:ind w:firstLineChars="200" w:firstLine="420"/>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杰伊・格里菲思通过这本书，深刻揭示了动物在个人心灵慰藉与集体社会影响等各个层面无可替代的治愈作用，为我们构建了全新的万物共生健康观</w:t>
      </w:r>
      <w:r>
        <w:rPr>
          <w:rFonts w:hint="eastAsia"/>
          <w:bCs/>
          <w:color w:val="000000"/>
          <w:szCs w:val="21"/>
        </w:rPr>
        <w:t>。</w:t>
      </w:r>
      <w:r>
        <w:rPr>
          <w:bCs/>
          <w:color w:val="000000"/>
          <w:szCs w:val="21"/>
        </w:rPr>
        <w:t>动物的治愈力量</w:t>
      </w:r>
      <w:r>
        <w:rPr>
          <w:rFonts w:hint="eastAsia"/>
          <w:bCs/>
          <w:color w:val="000000"/>
          <w:szCs w:val="21"/>
        </w:rPr>
        <w:t>将</w:t>
      </w:r>
      <w:r>
        <w:rPr>
          <w:bCs/>
          <w:color w:val="000000"/>
          <w:szCs w:val="21"/>
        </w:rPr>
        <w:t>彻底改变</w:t>
      </w:r>
      <w:r>
        <w:rPr>
          <w:rFonts w:hint="eastAsia"/>
          <w:bCs/>
          <w:color w:val="000000"/>
          <w:szCs w:val="21"/>
        </w:rPr>
        <w:t>我们</w:t>
      </w:r>
      <w:r>
        <w:rPr>
          <w:bCs/>
          <w:color w:val="000000"/>
          <w:szCs w:val="21"/>
        </w:rPr>
        <w:t>的生活，为</w:t>
      </w:r>
      <w:r>
        <w:rPr>
          <w:rFonts w:hint="eastAsia"/>
          <w:bCs/>
          <w:color w:val="000000"/>
          <w:szCs w:val="21"/>
        </w:rPr>
        <w:t>我们</w:t>
      </w:r>
      <w:r>
        <w:rPr>
          <w:bCs/>
          <w:color w:val="000000"/>
          <w:szCs w:val="21"/>
        </w:rPr>
        <w:t>带来前所未有的温暖与力量！</w:t>
      </w:r>
    </w:p>
    <w:p w:rsidR="004B5B5D" w:rsidRDefault="004B5B5D">
      <w:pPr>
        <w:jc w:val="left"/>
        <w:rPr>
          <w:rFonts w:ascii="Segoe UI" w:hAnsi="Segoe UI" w:cs="Segoe UI"/>
          <w:color w:val="000000" w:themeColor="text1"/>
          <w:szCs w:val="21"/>
          <w:shd w:val="clear" w:color="auto" w:fill="FFFFFF"/>
        </w:rPr>
      </w:pPr>
    </w:p>
    <w:p w:rsidR="004B5B5D" w:rsidRDefault="004B5B5D">
      <w:pPr>
        <w:rPr>
          <w:rFonts w:ascii="Segoe UI" w:hAnsi="Segoe UI" w:cs="Segoe UI"/>
          <w:color w:val="2A2F45"/>
          <w:szCs w:val="21"/>
          <w:shd w:val="clear" w:color="auto" w:fill="FFFFFF"/>
        </w:rPr>
      </w:pPr>
    </w:p>
    <w:p w:rsidR="004B5B5D" w:rsidRDefault="000E2F96">
      <w:pPr>
        <w:rPr>
          <w:b/>
          <w:bCs/>
          <w:color w:val="000000"/>
          <w:kern w:val="0"/>
          <w:szCs w:val="21"/>
          <w:shd w:val="clear" w:color="auto" w:fill="FFFFFF"/>
        </w:rPr>
      </w:pPr>
      <w:r>
        <w:rPr>
          <w:rFonts w:hint="eastAsia"/>
          <w:b/>
          <w:bCs/>
          <w:color w:val="000000"/>
          <w:kern w:val="0"/>
          <w:szCs w:val="21"/>
          <w:shd w:val="clear" w:color="auto" w:fill="FFFFFF"/>
        </w:rPr>
        <w:t>作者简介：</w:t>
      </w:r>
    </w:p>
    <w:p w:rsidR="004B5B5D" w:rsidRDefault="004B5B5D">
      <w:pPr>
        <w:rPr>
          <w:b/>
          <w:bCs/>
          <w:color w:val="000000"/>
          <w:kern w:val="0"/>
          <w:szCs w:val="21"/>
          <w:shd w:val="clear" w:color="auto" w:fill="FFFFFF"/>
        </w:rPr>
      </w:pPr>
    </w:p>
    <w:p w:rsidR="004B5B5D" w:rsidRDefault="00143625">
      <w:pPr>
        <w:widowControl/>
        <w:jc w:val="left"/>
        <w:rPr>
          <w:bCs/>
          <w:color w:val="000000"/>
          <w:szCs w:val="21"/>
        </w:rPr>
      </w:pPr>
      <w:r>
        <w:rPr>
          <w:rFonts w:ascii="Segoe UI" w:hAnsi="Segoe UI" w:cs="Segoe UI"/>
          <w:b/>
          <w:bCs/>
          <w:noProof/>
          <w:color w:val="000000" w:themeColor="text1"/>
          <w:szCs w:val="21"/>
          <w:shd w:val="clear" w:color="auto" w:fill="FFFFFF"/>
        </w:rPr>
        <w:drawing>
          <wp:anchor distT="0" distB="0" distL="114300" distR="114300" simplePos="0" relativeHeight="251661312" behindDoc="0" locked="0" layoutInCell="1" allowOverlap="1">
            <wp:simplePos x="0" y="0"/>
            <wp:positionH relativeFrom="margin">
              <wp:align>left</wp:align>
            </wp:positionH>
            <wp:positionV relativeFrom="paragraph">
              <wp:posOffset>10795</wp:posOffset>
            </wp:positionV>
            <wp:extent cx="822960" cy="95059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y-Griffi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1544" cy="984110"/>
                    </a:xfrm>
                    <a:prstGeom prst="rect">
                      <a:avLst/>
                    </a:prstGeom>
                  </pic:spPr>
                </pic:pic>
              </a:graphicData>
            </a:graphic>
            <wp14:sizeRelH relativeFrom="margin">
              <wp14:pctWidth>0</wp14:pctWidth>
            </wp14:sizeRelH>
            <wp14:sizeRelV relativeFrom="margin">
              <wp14:pctHeight>0</wp14:pctHeight>
            </wp14:sizeRelV>
          </wp:anchor>
        </w:drawing>
      </w:r>
      <w:r w:rsidR="000E2F96">
        <w:rPr>
          <w:rFonts w:ascii="Segoe UI" w:hAnsi="Segoe UI" w:cs="Segoe UI"/>
          <w:b/>
          <w:bCs/>
          <w:color w:val="000000" w:themeColor="text1"/>
          <w:szCs w:val="21"/>
          <w:shd w:val="clear" w:color="auto" w:fill="FFFFFF"/>
        </w:rPr>
        <w:t>杰伊</w:t>
      </w:r>
      <w:r w:rsidR="000E2F96">
        <w:rPr>
          <w:rFonts w:hint="eastAsia"/>
          <w:b/>
          <w:bCs/>
          <w:color w:val="000000"/>
          <w:kern w:val="0"/>
          <w:szCs w:val="21"/>
          <w:shd w:val="clear" w:color="auto" w:fill="FFFFFF"/>
        </w:rPr>
        <w:t>·</w:t>
      </w:r>
      <w:r w:rsidR="000E2F96">
        <w:rPr>
          <w:rFonts w:ascii="Segoe UI" w:hAnsi="Segoe UI" w:cs="Segoe UI"/>
          <w:b/>
          <w:bCs/>
          <w:color w:val="000000" w:themeColor="text1"/>
          <w:szCs w:val="21"/>
          <w:shd w:val="clear" w:color="auto" w:fill="FFFFFF"/>
        </w:rPr>
        <w:t>格里菲斯</w:t>
      </w:r>
      <w:r w:rsidR="000E2F96">
        <w:rPr>
          <w:rFonts w:hint="eastAsia"/>
          <w:b/>
          <w:bCs/>
          <w:color w:val="000000"/>
          <w:kern w:val="0"/>
          <w:szCs w:val="21"/>
          <w:shd w:val="clear" w:color="auto" w:fill="FFFFFF"/>
        </w:rPr>
        <w:t>（</w:t>
      </w:r>
      <w:r w:rsidR="000E2F96">
        <w:rPr>
          <w:b/>
          <w:color w:val="000000"/>
          <w:szCs w:val="21"/>
        </w:rPr>
        <w:t>Jay Griffiths</w:t>
      </w:r>
      <w:r w:rsidR="000E2F96">
        <w:rPr>
          <w:rFonts w:hint="eastAsia"/>
          <w:b/>
          <w:bCs/>
          <w:color w:val="000000"/>
          <w:kern w:val="0"/>
          <w:szCs w:val="21"/>
          <w:shd w:val="clear" w:color="auto" w:fill="FFFFFF"/>
        </w:rPr>
        <w:t>）</w:t>
      </w:r>
      <w:r w:rsidR="000E2F96">
        <w:rPr>
          <w:bCs/>
          <w:color w:val="000000"/>
          <w:szCs w:val="21"/>
        </w:rPr>
        <w:t>出生于曼彻斯特，自</w:t>
      </w:r>
      <w:r w:rsidR="000E2F96">
        <w:rPr>
          <w:bCs/>
          <w:color w:val="000000"/>
          <w:szCs w:val="21"/>
        </w:rPr>
        <w:t xml:space="preserve"> 2001 </w:t>
      </w:r>
      <w:r w:rsidR="000E2F96">
        <w:rPr>
          <w:bCs/>
          <w:color w:val="000000"/>
          <w:szCs w:val="21"/>
        </w:rPr>
        <w:t>年起便居住在威尔士。她曾荣获美国最佳新人作家</w:t>
      </w:r>
      <w:r w:rsidR="000E2F96">
        <w:rPr>
          <w:bCs/>
          <w:color w:val="000000"/>
          <w:szCs w:val="21"/>
        </w:rPr>
        <w:t xml:space="preserve"> “</w:t>
      </w:r>
      <w:r w:rsidR="000E2F96">
        <w:rPr>
          <w:bCs/>
          <w:color w:val="000000"/>
          <w:szCs w:val="21"/>
        </w:rPr>
        <w:t>发现奖</w:t>
      </w:r>
      <w:r w:rsidR="000E2F96">
        <w:rPr>
          <w:bCs/>
          <w:color w:val="000000"/>
          <w:szCs w:val="21"/>
        </w:rPr>
        <w:t>”</w:t>
      </w:r>
      <w:r w:rsidR="000E2F96">
        <w:rPr>
          <w:bCs/>
          <w:color w:val="000000"/>
          <w:szCs w:val="21"/>
        </w:rPr>
        <w:t>、首届猎户座奖以及海</w:t>
      </w:r>
      <w:proofErr w:type="gramStart"/>
      <w:r w:rsidR="000E2F96">
        <w:rPr>
          <w:bCs/>
          <w:color w:val="000000"/>
          <w:szCs w:val="21"/>
        </w:rPr>
        <w:t>伊文学</w:t>
      </w:r>
      <w:proofErr w:type="gramEnd"/>
      <w:r w:rsidR="000E2F96">
        <w:rPr>
          <w:bCs/>
          <w:color w:val="000000"/>
          <w:szCs w:val="21"/>
        </w:rPr>
        <w:t>节国际奖学金。她广泛地进行广播节目制作和写作，作品涉及为电台司令乐队（</w:t>
      </w:r>
      <w:r w:rsidR="000E2F96">
        <w:rPr>
          <w:bCs/>
          <w:color w:val="000000"/>
          <w:szCs w:val="21"/>
        </w:rPr>
        <w:t>Radiohead</w:t>
      </w:r>
      <w:r w:rsidR="000E2F96">
        <w:rPr>
          <w:bCs/>
          <w:color w:val="000000"/>
          <w:szCs w:val="21"/>
        </w:rPr>
        <w:t>）和皇家莎士比亚剧团（</w:t>
      </w:r>
      <w:r w:rsidR="000E2F96">
        <w:rPr>
          <w:bCs/>
          <w:color w:val="000000"/>
          <w:szCs w:val="21"/>
        </w:rPr>
        <w:t>Royal Shakespeare Company</w:t>
      </w:r>
      <w:r w:rsidR="000E2F96">
        <w:rPr>
          <w:bCs/>
          <w:color w:val="000000"/>
          <w:szCs w:val="21"/>
        </w:rPr>
        <w:t>）创作的内容。</w:t>
      </w:r>
    </w:p>
    <w:p w:rsidR="004B5B5D" w:rsidRDefault="004B5B5D">
      <w:pPr>
        <w:widowControl/>
        <w:ind w:firstLineChars="200" w:firstLine="420"/>
        <w:jc w:val="left"/>
        <w:rPr>
          <w:rFonts w:ascii="Segoe UI" w:hAnsi="Segoe UI" w:cs="Segoe UI"/>
          <w:color w:val="000000" w:themeColor="text1"/>
          <w:szCs w:val="21"/>
          <w:shd w:val="clear" w:color="auto" w:fill="FFFFFF"/>
        </w:rPr>
      </w:pPr>
    </w:p>
    <w:p w:rsidR="004B5B5D" w:rsidRDefault="004B5B5D">
      <w:pPr>
        <w:widowControl/>
        <w:ind w:firstLineChars="200" w:firstLine="420"/>
        <w:jc w:val="left"/>
        <w:rPr>
          <w:rFonts w:ascii="Segoe UI" w:hAnsi="Segoe UI" w:cs="Segoe UI"/>
          <w:color w:val="000000" w:themeColor="text1"/>
          <w:szCs w:val="21"/>
          <w:shd w:val="clear" w:color="auto" w:fill="FFFFFF"/>
        </w:rPr>
      </w:pPr>
    </w:p>
    <w:p w:rsidR="004B5B5D" w:rsidRDefault="000E2F96">
      <w:pPr>
        <w:rPr>
          <w:b/>
          <w:bCs/>
          <w:color w:val="000000"/>
          <w:kern w:val="0"/>
          <w:szCs w:val="21"/>
          <w:shd w:val="clear" w:color="auto" w:fill="FFFFFF"/>
        </w:rPr>
      </w:pPr>
      <w:r>
        <w:rPr>
          <w:rFonts w:hint="eastAsia"/>
          <w:b/>
          <w:bCs/>
          <w:color w:val="000000"/>
          <w:kern w:val="0"/>
          <w:szCs w:val="21"/>
          <w:shd w:val="clear" w:color="auto" w:fill="FFFFFF"/>
        </w:rPr>
        <w:t>媒体评价：</w:t>
      </w:r>
    </w:p>
    <w:p w:rsidR="004B5B5D" w:rsidRDefault="004B5B5D">
      <w:pPr>
        <w:widowControl/>
        <w:jc w:val="left"/>
      </w:pPr>
    </w:p>
    <w:p w:rsidR="004B5B5D" w:rsidRDefault="000E2F96">
      <w:pPr>
        <w:widowControl/>
        <w:ind w:firstLineChars="200" w:firstLine="420"/>
        <w:jc w:val="left"/>
        <w:rPr>
          <w:bCs/>
          <w:color w:val="000000"/>
          <w:szCs w:val="21"/>
        </w:rPr>
      </w:pPr>
      <w:r>
        <w:rPr>
          <w:bCs/>
          <w:color w:val="000000"/>
          <w:szCs w:val="21"/>
        </w:rPr>
        <w:t>“</w:t>
      </w:r>
      <w:r>
        <w:rPr>
          <w:bCs/>
          <w:color w:val="000000"/>
          <w:szCs w:val="21"/>
        </w:rPr>
        <w:t>人类对动物总是爱不够。我们知道它们和我们很像，但又完全不同。现在想象一下，你在火车上遇到一个人，她转向你，开始给你讲关于动物的那些最令人惊叹的故事。每一个故事都会让你发出</w:t>
      </w:r>
      <w:r>
        <w:rPr>
          <w:bCs/>
          <w:color w:val="000000"/>
          <w:szCs w:val="21"/>
        </w:rPr>
        <w:t>‘</w:t>
      </w:r>
      <w:r>
        <w:rPr>
          <w:bCs/>
          <w:color w:val="000000"/>
          <w:szCs w:val="21"/>
        </w:rPr>
        <w:t>哇！</w:t>
      </w:r>
      <w:r>
        <w:rPr>
          <w:bCs/>
          <w:color w:val="000000"/>
          <w:szCs w:val="21"/>
        </w:rPr>
        <w:t>’</w:t>
      </w:r>
      <w:r>
        <w:rPr>
          <w:bCs/>
          <w:color w:val="000000"/>
          <w:szCs w:val="21"/>
        </w:rPr>
        <w:t>的惊叹。而且她能滔滔不绝地讲上好几个小时</w:t>
      </w:r>
      <w:r>
        <w:rPr>
          <w:bCs/>
          <w:color w:val="000000"/>
          <w:szCs w:val="21"/>
        </w:rPr>
        <w:t xml:space="preserve"> —— </w:t>
      </w:r>
      <w:r>
        <w:rPr>
          <w:bCs/>
          <w:color w:val="000000"/>
          <w:szCs w:val="21"/>
        </w:rPr>
        <w:t>口才出众，妙趣横生。这个人就是杰伊・格里菲思。然后她把所有这些都写进了一本精彩的书里，你可以一遍又一遍地重温这些故事。如果动物都不能治愈我们，我不知道还有什么能做到了。</w:t>
      </w:r>
      <w:r>
        <w:rPr>
          <w:bCs/>
          <w:color w:val="000000"/>
          <w:szCs w:val="21"/>
        </w:rPr>
        <w:t>”</w:t>
      </w:r>
    </w:p>
    <w:p w:rsidR="004B5B5D" w:rsidRDefault="000E2F96" w:rsidP="00143625">
      <w:pPr>
        <w:widowControl/>
        <w:jc w:val="right"/>
        <w:rPr>
          <w:bCs/>
          <w:color w:val="000000"/>
          <w:szCs w:val="21"/>
        </w:rPr>
      </w:pPr>
      <w:r>
        <w:rPr>
          <w:bCs/>
          <w:color w:val="000000"/>
          <w:szCs w:val="21"/>
        </w:rPr>
        <w:t xml:space="preserve">—— </w:t>
      </w:r>
      <w:r>
        <w:rPr>
          <w:bCs/>
          <w:color w:val="000000"/>
          <w:szCs w:val="21"/>
        </w:rPr>
        <w:t>大卫・罗滕伯格，《池塘的隐秘之声》</w:t>
      </w:r>
      <w:r>
        <w:rPr>
          <w:rFonts w:hint="eastAsia"/>
          <w:bCs/>
          <w:color w:val="000000"/>
          <w:szCs w:val="21"/>
        </w:rPr>
        <w:t>（</w:t>
      </w:r>
      <w:r>
        <w:rPr>
          <w:bCs/>
          <w:color w:val="000000"/>
          <w:szCs w:val="21"/>
        </w:rPr>
        <w:t>Secret Sounds of Ponds</w:t>
      </w:r>
      <w:r>
        <w:rPr>
          <w:rFonts w:hint="eastAsia"/>
          <w:bCs/>
          <w:color w:val="000000"/>
          <w:szCs w:val="21"/>
        </w:rPr>
        <w:t>）</w:t>
      </w:r>
      <w:r>
        <w:rPr>
          <w:bCs/>
          <w:color w:val="000000"/>
          <w:szCs w:val="21"/>
        </w:rPr>
        <w:t>和《柏林的夜莺》</w:t>
      </w:r>
      <w:r>
        <w:rPr>
          <w:rFonts w:hint="eastAsia"/>
          <w:bCs/>
          <w:color w:val="000000"/>
          <w:szCs w:val="21"/>
        </w:rPr>
        <w:t>（</w:t>
      </w:r>
      <w:r>
        <w:rPr>
          <w:bCs/>
          <w:color w:val="000000"/>
          <w:szCs w:val="21"/>
        </w:rPr>
        <w:t>Nightingales in Berlin</w:t>
      </w:r>
      <w:r>
        <w:rPr>
          <w:rFonts w:hint="eastAsia"/>
          <w:bCs/>
          <w:color w:val="000000"/>
          <w:szCs w:val="21"/>
        </w:rPr>
        <w:t>）</w:t>
      </w:r>
      <w:r>
        <w:rPr>
          <w:bCs/>
          <w:color w:val="000000"/>
          <w:szCs w:val="21"/>
        </w:rPr>
        <w:t>的作者</w:t>
      </w:r>
    </w:p>
    <w:p w:rsidR="004B5B5D" w:rsidRDefault="004B5B5D">
      <w:pPr>
        <w:widowControl/>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w:t>
      </w:r>
      <w:r>
        <w:rPr>
          <w:bCs/>
          <w:color w:val="000000"/>
          <w:szCs w:val="21"/>
        </w:rPr>
        <w:t>除了杰伊・格里菲思，还有谁能像万花筒一样颠覆我们对动物的看法，提出诸如</w:t>
      </w:r>
      <w:r>
        <w:rPr>
          <w:bCs/>
          <w:color w:val="000000"/>
          <w:szCs w:val="21"/>
        </w:rPr>
        <w:t>‘</w:t>
      </w:r>
      <w:r>
        <w:rPr>
          <w:bCs/>
          <w:color w:val="000000"/>
          <w:szCs w:val="21"/>
        </w:rPr>
        <w:t>在人类出现之前，狼就有道德观念了吗？渡鸦教会了我们玩耍吗？</w:t>
      </w:r>
      <w:r>
        <w:rPr>
          <w:bCs/>
          <w:color w:val="000000"/>
          <w:szCs w:val="21"/>
        </w:rPr>
        <w:t>’</w:t>
      </w:r>
      <w:r>
        <w:rPr>
          <w:bCs/>
          <w:color w:val="000000"/>
          <w:szCs w:val="21"/>
        </w:rPr>
        <w:t>这样的问题呢？格里菲思融入</w:t>
      </w:r>
      <w:r>
        <w:rPr>
          <w:bCs/>
          <w:color w:val="000000"/>
          <w:szCs w:val="21"/>
        </w:rPr>
        <w:lastRenderedPageBreak/>
        <w:t>了幽默、共情、悲怆等诸多元素，向我们展示了动物与人类的心灵紧密交织。这绝对是一本充满事实、文化以及原始动物力量的宝库！</w:t>
      </w:r>
      <w:r>
        <w:rPr>
          <w:bCs/>
          <w:color w:val="000000"/>
          <w:szCs w:val="21"/>
        </w:rPr>
        <w:t>”</w:t>
      </w:r>
    </w:p>
    <w:p w:rsidR="004B5B5D" w:rsidRDefault="000E2F96" w:rsidP="00143625">
      <w:pPr>
        <w:widowControl/>
        <w:jc w:val="right"/>
        <w:rPr>
          <w:bCs/>
          <w:color w:val="000000"/>
          <w:szCs w:val="21"/>
        </w:rPr>
      </w:pPr>
      <w:r>
        <w:rPr>
          <w:bCs/>
          <w:color w:val="000000"/>
          <w:szCs w:val="21"/>
        </w:rPr>
        <w:t xml:space="preserve">—— </w:t>
      </w:r>
      <w:r>
        <w:rPr>
          <w:bCs/>
          <w:color w:val="000000"/>
          <w:szCs w:val="21"/>
        </w:rPr>
        <w:t>卡尔・</w:t>
      </w:r>
      <w:proofErr w:type="gramStart"/>
      <w:r>
        <w:rPr>
          <w:bCs/>
          <w:color w:val="000000"/>
          <w:szCs w:val="21"/>
        </w:rPr>
        <w:t>萨</w:t>
      </w:r>
      <w:proofErr w:type="gramEnd"/>
      <w:r>
        <w:rPr>
          <w:bCs/>
          <w:color w:val="000000"/>
          <w:szCs w:val="21"/>
        </w:rPr>
        <w:t>菲纳，《阿尔菲和我：猫头鹰知道什么，人类相信什么》</w:t>
      </w:r>
      <w:r>
        <w:rPr>
          <w:rFonts w:hint="eastAsia"/>
          <w:bCs/>
          <w:color w:val="000000"/>
          <w:szCs w:val="21"/>
        </w:rPr>
        <w:t>（</w:t>
      </w:r>
      <w:r>
        <w:rPr>
          <w:bCs/>
          <w:color w:val="000000"/>
          <w:szCs w:val="21"/>
        </w:rPr>
        <w:t>Alfie and Me: What Owls Know, What Humans Believe</w:t>
      </w:r>
      <w:r>
        <w:rPr>
          <w:rFonts w:hint="eastAsia"/>
          <w:bCs/>
          <w:color w:val="000000"/>
          <w:szCs w:val="21"/>
        </w:rPr>
        <w:t>）</w:t>
      </w:r>
      <w:r>
        <w:rPr>
          <w:bCs/>
          <w:color w:val="000000"/>
          <w:szCs w:val="21"/>
        </w:rPr>
        <w:t>的作者</w:t>
      </w:r>
    </w:p>
    <w:p w:rsidR="004B5B5D" w:rsidRDefault="004B5B5D">
      <w:pPr>
        <w:widowControl/>
        <w:jc w:val="left"/>
        <w:rPr>
          <w:bCs/>
          <w:color w:val="000000"/>
          <w:szCs w:val="21"/>
        </w:rPr>
      </w:pPr>
    </w:p>
    <w:p w:rsidR="00143625" w:rsidRDefault="000E2F96">
      <w:pPr>
        <w:widowControl/>
        <w:ind w:firstLineChars="200" w:firstLine="420"/>
        <w:jc w:val="left"/>
        <w:rPr>
          <w:bCs/>
          <w:color w:val="000000"/>
          <w:szCs w:val="21"/>
        </w:rPr>
      </w:pPr>
      <w:r>
        <w:rPr>
          <w:bCs/>
          <w:color w:val="000000"/>
          <w:szCs w:val="21"/>
        </w:rPr>
        <w:t>“</w:t>
      </w:r>
      <w:r>
        <w:rPr>
          <w:bCs/>
          <w:color w:val="000000"/>
          <w:szCs w:val="21"/>
        </w:rPr>
        <w:t>这本书惊喜连连、难以预测，经过了深入的研究且可读性很强。它是一次感人至深、文笔优美的探索，探究了我们如何与从老虎到泰</w:t>
      </w:r>
      <w:proofErr w:type="gramStart"/>
      <w:r>
        <w:rPr>
          <w:bCs/>
          <w:color w:val="000000"/>
          <w:szCs w:val="21"/>
        </w:rPr>
        <w:t>迪</w:t>
      </w:r>
      <w:proofErr w:type="gramEnd"/>
      <w:r>
        <w:rPr>
          <w:bCs/>
          <w:color w:val="000000"/>
          <w:szCs w:val="21"/>
        </w:rPr>
        <w:t>熊等各种不同的生物共同生活，以及这些生物如何塑造了我们。</w:t>
      </w:r>
      <w:r>
        <w:rPr>
          <w:bCs/>
          <w:color w:val="000000"/>
          <w:szCs w:val="21"/>
        </w:rPr>
        <w:t>”</w:t>
      </w:r>
    </w:p>
    <w:p w:rsidR="004B5B5D" w:rsidRDefault="00143625" w:rsidP="00143625">
      <w:pPr>
        <w:widowControl/>
        <w:ind w:firstLineChars="200" w:firstLine="420"/>
        <w:jc w:val="right"/>
        <w:rPr>
          <w:bCs/>
          <w:color w:val="000000"/>
          <w:szCs w:val="21"/>
        </w:rPr>
      </w:pPr>
      <w:r>
        <w:rPr>
          <w:bCs/>
          <w:color w:val="000000"/>
          <w:szCs w:val="21"/>
        </w:rPr>
        <w:t>——</w:t>
      </w:r>
      <w:r w:rsidR="000E2F96">
        <w:rPr>
          <w:bCs/>
          <w:color w:val="000000"/>
          <w:szCs w:val="21"/>
        </w:rPr>
        <w:t>卡罗琳・伊登</w:t>
      </w:r>
    </w:p>
    <w:p w:rsidR="004B5B5D" w:rsidRDefault="004B5B5D">
      <w:pPr>
        <w:widowControl/>
        <w:jc w:val="left"/>
        <w:rPr>
          <w:bCs/>
          <w:color w:val="000000"/>
          <w:szCs w:val="21"/>
        </w:rPr>
      </w:pPr>
    </w:p>
    <w:p w:rsidR="00143625" w:rsidRDefault="000E2F96">
      <w:pPr>
        <w:widowControl/>
        <w:ind w:firstLineChars="200" w:firstLine="420"/>
        <w:jc w:val="left"/>
        <w:rPr>
          <w:bCs/>
          <w:color w:val="000000"/>
          <w:szCs w:val="21"/>
        </w:rPr>
      </w:pPr>
      <w:r>
        <w:rPr>
          <w:bCs/>
          <w:color w:val="000000"/>
          <w:szCs w:val="21"/>
        </w:rPr>
        <w:t>“</w:t>
      </w:r>
      <w:r>
        <w:rPr>
          <w:bCs/>
          <w:color w:val="000000"/>
          <w:szCs w:val="21"/>
        </w:rPr>
        <w:t>《动物如何治愈我们》是一本充满无限激情与同情心的书。在探索动物世界的过程中，杰伊・格里菲思倡导了一种不同的生活方式：一种充满喜悦、充满活力的包容态度。这才是一本书应有的样子</w:t>
      </w:r>
      <w:r>
        <w:rPr>
          <w:rFonts w:hint="eastAsia"/>
          <w:bCs/>
          <w:color w:val="000000"/>
          <w:szCs w:val="21"/>
        </w:rPr>
        <w:t>。</w:t>
      </w:r>
      <w:r>
        <w:rPr>
          <w:bCs/>
          <w:color w:val="000000"/>
          <w:szCs w:val="21"/>
        </w:rPr>
        <w:t>真正地拓宽了我们的视野。</w:t>
      </w:r>
      <w:r>
        <w:rPr>
          <w:bCs/>
          <w:color w:val="000000"/>
          <w:szCs w:val="21"/>
        </w:rPr>
        <w:t>”</w:t>
      </w:r>
    </w:p>
    <w:p w:rsidR="004B5B5D" w:rsidRDefault="00143625" w:rsidP="00143625">
      <w:pPr>
        <w:widowControl/>
        <w:ind w:firstLineChars="200" w:firstLine="420"/>
        <w:jc w:val="right"/>
        <w:rPr>
          <w:bCs/>
          <w:color w:val="000000"/>
          <w:szCs w:val="21"/>
        </w:rPr>
      </w:pPr>
      <w:r>
        <w:rPr>
          <w:bCs/>
          <w:color w:val="000000"/>
          <w:szCs w:val="21"/>
        </w:rPr>
        <w:t>——</w:t>
      </w:r>
      <w:r w:rsidR="000E2F96">
        <w:rPr>
          <w:bCs/>
          <w:color w:val="000000"/>
          <w:szCs w:val="21"/>
        </w:rPr>
        <w:t>汤</w:t>
      </w:r>
      <w:proofErr w:type="gramStart"/>
      <w:r w:rsidR="000E2F96">
        <w:rPr>
          <w:bCs/>
          <w:color w:val="000000"/>
          <w:szCs w:val="21"/>
        </w:rPr>
        <w:t>姆</w:t>
      </w:r>
      <w:proofErr w:type="gramEnd"/>
      <w:r w:rsidR="000E2F96">
        <w:rPr>
          <w:bCs/>
          <w:color w:val="000000"/>
          <w:szCs w:val="21"/>
        </w:rPr>
        <w:t>・布</w:t>
      </w:r>
      <w:proofErr w:type="gramStart"/>
      <w:r w:rsidR="000E2F96">
        <w:rPr>
          <w:bCs/>
          <w:color w:val="000000"/>
          <w:szCs w:val="21"/>
        </w:rPr>
        <w:t>洛</w:t>
      </w:r>
      <w:proofErr w:type="gramEnd"/>
    </w:p>
    <w:p w:rsidR="004B5B5D" w:rsidRDefault="004B5B5D">
      <w:pPr>
        <w:widowControl/>
        <w:jc w:val="left"/>
        <w:rPr>
          <w:bCs/>
          <w:color w:val="000000"/>
          <w:szCs w:val="21"/>
        </w:rPr>
      </w:pPr>
    </w:p>
    <w:p w:rsidR="00143625" w:rsidRDefault="00143625">
      <w:pPr>
        <w:widowControl/>
        <w:jc w:val="left"/>
        <w:rPr>
          <w:bCs/>
          <w:color w:val="000000"/>
          <w:szCs w:val="21"/>
        </w:rPr>
      </w:pPr>
    </w:p>
    <w:p w:rsidR="00143625" w:rsidRPr="00143625" w:rsidRDefault="00143625" w:rsidP="00143625">
      <w:pPr>
        <w:widowControl/>
        <w:jc w:val="center"/>
        <w:rPr>
          <w:rFonts w:hint="eastAsia"/>
          <w:bCs/>
          <w:color w:val="000000"/>
          <w:sz w:val="30"/>
          <w:szCs w:val="30"/>
        </w:rPr>
      </w:pPr>
      <w:r w:rsidRPr="00143625">
        <w:rPr>
          <w:rFonts w:hint="eastAsia"/>
          <w:b/>
          <w:color w:val="000000"/>
          <w:sz w:val="30"/>
          <w:szCs w:val="30"/>
        </w:rPr>
        <w:t>《</w:t>
      </w:r>
      <w:r w:rsidRPr="00143625">
        <w:rPr>
          <w:b/>
          <w:color w:val="000000"/>
          <w:sz w:val="30"/>
          <w:szCs w:val="30"/>
        </w:rPr>
        <w:t>动物如何治愈我们</w:t>
      </w:r>
      <w:r w:rsidRPr="00143625">
        <w:rPr>
          <w:rFonts w:hint="eastAsia"/>
          <w:b/>
          <w:color w:val="000000"/>
          <w:sz w:val="30"/>
          <w:szCs w:val="30"/>
        </w:rPr>
        <w:t>》</w:t>
      </w:r>
    </w:p>
    <w:p w:rsidR="004B5B5D" w:rsidRDefault="004B5B5D" w:rsidP="00143625">
      <w:pPr>
        <w:widowControl/>
        <w:jc w:val="center"/>
        <w:rPr>
          <w:bCs/>
          <w:color w:val="000000"/>
          <w:szCs w:val="21"/>
        </w:rPr>
      </w:pPr>
    </w:p>
    <w:p w:rsidR="00143625" w:rsidRPr="00143625" w:rsidRDefault="00143625" w:rsidP="00143625">
      <w:pPr>
        <w:widowControl/>
        <w:jc w:val="center"/>
        <w:rPr>
          <w:rFonts w:hint="eastAsia"/>
          <w:bCs/>
          <w:color w:val="000000"/>
          <w:szCs w:val="21"/>
        </w:rPr>
      </w:pPr>
      <w:r w:rsidRPr="00143625">
        <w:rPr>
          <w:rFonts w:hint="eastAsia"/>
          <w:bCs/>
          <w:color w:val="000000"/>
          <w:szCs w:val="21"/>
        </w:rPr>
        <w:t>引言</w:t>
      </w:r>
    </w:p>
    <w:p w:rsidR="00143625" w:rsidRPr="00143625" w:rsidRDefault="00143625" w:rsidP="00143625">
      <w:pPr>
        <w:widowControl/>
        <w:jc w:val="center"/>
        <w:rPr>
          <w:bCs/>
          <w:color w:val="000000"/>
          <w:szCs w:val="21"/>
        </w:rPr>
      </w:pPr>
    </w:p>
    <w:p w:rsidR="00143625" w:rsidRPr="00143625" w:rsidRDefault="00143625" w:rsidP="00143625">
      <w:pPr>
        <w:widowControl/>
        <w:jc w:val="center"/>
        <w:rPr>
          <w:rFonts w:hint="eastAsia"/>
          <w:b/>
          <w:bCs/>
          <w:color w:val="000000"/>
          <w:szCs w:val="21"/>
        </w:rPr>
      </w:pPr>
      <w:r w:rsidRPr="00143625">
        <w:rPr>
          <w:rFonts w:hint="eastAsia"/>
          <w:b/>
          <w:bCs/>
          <w:color w:val="000000"/>
          <w:szCs w:val="21"/>
        </w:rPr>
        <w:t>第一部分：动物如何疗愈个体心灵</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第一章</w:t>
      </w:r>
      <w:r w:rsidRPr="00143625">
        <w:rPr>
          <w:rFonts w:hint="eastAsia"/>
          <w:bCs/>
          <w:color w:val="000000"/>
          <w:szCs w:val="21"/>
        </w:rPr>
        <w:t xml:space="preserve"> </w:t>
      </w:r>
      <w:r w:rsidRPr="00143625">
        <w:rPr>
          <w:rFonts w:hint="eastAsia"/>
          <w:bCs/>
          <w:color w:val="000000"/>
          <w:szCs w:val="21"/>
        </w:rPr>
        <w:t>跃动生机</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第二章</w:t>
      </w:r>
      <w:r w:rsidRPr="00143625">
        <w:rPr>
          <w:rFonts w:hint="eastAsia"/>
          <w:bCs/>
          <w:color w:val="000000"/>
          <w:szCs w:val="21"/>
        </w:rPr>
        <w:t xml:space="preserve"> </w:t>
      </w:r>
      <w:r w:rsidRPr="00143625">
        <w:rPr>
          <w:rFonts w:hint="eastAsia"/>
          <w:bCs/>
          <w:color w:val="000000"/>
          <w:szCs w:val="21"/>
        </w:rPr>
        <w:t>孤独的良药</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第三章</w:t>
      </w:r>
      <w:r w:rsidRPr="00143625">
        <w:rPr>
          <w:rFonts w:hint="eastAsia"/>
          <w:bCs/>
          <w:color w:val="000000"/>
          <w:szCs w:val="21"/>
        </w:rPr>
        <w:t xml:space="preserve"> </w:t>
      </w:r>
      <w:r w:rsidRPr="00143625">
        <w:rPr>
          <w:rFonts w:hint="eastAsia"/>
          <w:bCs/>
          <w:color w:val="000000"/>
          <w:szCs w:val="21"/>
        </w:rPr>
        <w:t>解开心灵之结</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第四章</w:t>
      </w:r>
      <w:r w:rsidRPr="00143625">
        <w:rPr>
          <w:rFonts w:hint="eastAsia"/>
          <w:bCs/>
          <w:color w:val="000000"/>
          <w:szCs w:val="21"/>
        </w:rPr>
        <w:t xml:space="preserve"> </w:t>
      </w:r>
      <w:r w:rsidRPr="00143625">
        <w:rPr>
          <w:rFonts w:hint="eastAsia"/>
          <w:bCs/>
          <w:color w:val="000000"/>
          <w:szCs w:val="21"/>
        </w:rPr>
        <w:t>天啊，给这位年轻女士找只狗</w:t>
      </w:r>
      <w:proofErr w:type="gramStart"/>
      <w:r>
        <w:rPr>
          <w:rFonts w:hint="eastAsia"/>
          <w:bCs/>
          <w:color w:val="000000"/>
          <w:szCs w:val="21"/>
        </w:rPr>
        <w:t>狗</w:t>
      </w:r>
      <w:proofErr w:type="gramEnd"/>
      <w:r w:rsidRPr="00143625">
        <w:rPr>
          <w:rFonts w:hint="eastAsia"/>
          <w:bCs/>
          <w:color w:val="000000"/>
          <w:szCs w:val="21"/>
        </w:rPr>
        <w:t>吧</w:t>
      </w:r>
    </w:p>
    <w:p w:rsidR="00143625" w:rsidRPr="00143625" w:rsidRDefault="00143625" w:rsidP="00143625">
      <w:pPr>
        <w:widowControl/>
        <w:jc w:val="center"/>
        <w:rPr>
          <w:bCs/>
          <w:color w:val="000000"/>
          <w:szCs w:val="21"/>
        </w:rPr>
      </w:pPr>
    </w:p>
    <w:p w:rsidR="00143625" w:rsidRPr="00143625" w:rsidRDefault="00143625" w:rsidP="00143625">
      <w:pPr>
        <w:widowControl/>
        <w:jc w:val="center"/>
        <w:rPr>
          <w:rFonts w:hint="eastAsia"/>
          <w:b/>
          <w:bCs/>
          <w:color w:val="000000"/>
          <w:szCs w:val="21"/>
        </w:rPr>
      </w:pPr>
      <w:r w:rsidRPr="00143625">
        <w:rPr>
          <w:rFonts w:hint="eastAsia"/>
          <w:b/>
          <w:bCs/>
          <w:color w:val="000000"/>
          <w:szCs w:val="21"/>
        </w:rPr>
        <w:t>第二部分：动物如何疗愈个体身体</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第五章</w:t>
      </w:r>
      <w:r w:rsidRPr="00143625">
        <w:rPr>
          <w:rFonts w:hint="eastAsia"/>
          <w:bCs/>
          <w:color w:val="000000"/>
          <w:szCs w:val="21"/>
        </w:rPr>
        <w:t xml:space="preserve"> </w:t>
      </w:r>
      <w:r w:rsidRPr="00143625">
        <w:rPr>
          <w:rFonts w:hint="eastAsia"/>
          <w:bCs/>
          <w:color w:val="000000"/>
          <w:szCs w:val="21"/>
        </w:rPr>
        <w:t>紧急救援</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第六章</w:t>
      </w:r>
      <w:r w:rsidRPr="00143625">
        <w:rPr>
          <w:rFonts w:hint="eastAsia"/>
          <w:bCs/>
          <w:color w:val="000000"/>
          <w:szCs w:val="21"/>
        </w:rPr>
        <w:t xml:space="preserve"> </w:t>
      </w:r>
      <w:r w:rsidRPr="00143625">
        <w:rPr>
          <w:rFonts w:hint="eastAsia"/>
          <w:bCs/>
          <w:color w:val="000000"/>
          <w:szCs w:val="21"/>
        </w:rPr>
        <w:t>狗</w:t>
      </w:r>
      <w:proofErr w:type="gramStart"/>
      <w:r>
        <w:rPr>
          <w:rFonts w:hint="eastAsia"/>
          <w:bCs/>
          <w:color w:val="000000"/>
          <w:szCs w:val="21"/>
        </w:rPr>
        <w:t>狗</w:t>
      </w:r>
      <w:proofErr w:type="gramEnd"/>
      <w:r w:rsidRPr="00143625">
        <w:rPr>
          <w:rFonts w:hint="eastAsia"/>
          <w:bCs/>
          <w:color w:val="000000"/>
          <w:szCs w:val="21"/>
        </w:rPr>
        <w:t>医生</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第七章</w:t>
      </w:r>
      <w:r w:rsidRPr="00143625">
        <w:rPr>
          <w:rFonts w:hint="eastAsia"/>
          <w:bCs/>
          <w:color w:val="000000"/>
          <w:szCs w:val="21"/>
        </w:rPr>
        <w:t xml:space="preserve"> </w:t>
      </w:r>
      <w:r w:rsidRPr="00143625">
        <w:rPr>
          <w:rFonts w:hint="eastAsia"/>
          <w:bCs/>
          <w:color w:val="000000"/>
          <w:szCs w:val="21"/>
        </w:rPr>
        <w:t>动物药剂师</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第八章</w:t>
      </w:r>
      <w:r w:rsidRPr="00143625">
        <w:rPr>
          <w:rFonts w:hint="eastAsia"/>
          <w:bCs/>
          <w:color w:val="000000"/>
          <w:szCs w:val="21"/>
        </w:rPr>
        <w:t xml:space="preserve"> </w:t>
      </w:r>
      <w:r>
        <w:rPr>
          <w:rFonts w:hint="eastAsia"/>
          <w:bCs/>
          <w:color w:val="000000"/>
          <w:szCs w:val="21"/>
        </w:rPr>
        <w:t>临终</w:t>
      </w:r>
      <w:r w:rsidRPr="00143625">
        <w:rPr>
          <w:rFonts w:hint="eastAsia"/>
          <w:bCs/>
          <w:color w:val="000000"/>
          <w:szCs w:val="21"/>
        </w:rPr>
        <w:t>守护者</w:t>
      </w:r>
    </w:p>
    <w:p w:rsidR="00143625" w:rsidRPr="00143625" w:rsidRDefault="00143625" w:rsidP="00143625">
      <w:pPr>
        <w:widowControl/>
        <w:jc w:val="center"/>
        <w:rPr>
          <w:bCs/>
          <w:color w:val="000000"/>
          <w:szCs w:val="21"/>
        </w:rPr>
      </w:pPr>
    </w:p>
    <w:p w:rsidR="00143625" w:rsidRPr="00143625" w:rsidRDefault="00143625" w:rsidP="00143625">
      <w:pPr>
        <w:widowControl/>
        <w:jc w:val="center"/>
        <w:rPr>
          <w:rFonts w:hint="eastAsia"/>
          <w:b/>
          <w:bCs/>
          <w:color w:val="000000"/>
          <w:szCs w:val="21"/>
        </w:rPr>
      </w:pPr>
      <w:r>
        <w:rPr>
          <w:rFonts w:hint="eastAsia"/>
          <w:b/>
          <w:bCs/>
          <w:color w:val="000000"/>
          <w:szCs w:val="21"/>
        </w:rPr>
        <w:t>第三部分：动物如何疗</w:t>
      </w:r>
      <w:proofErr w:type="gramStart"/>
      <w:r>
        <w:rPr>
          <w:rFonts w:hint="eastAsia"/>
          <w:b/>
          <w:bCs/>
          <w:color w:val="000000"/>
          <w:szCs w:val="21"/>
        </w:rPr>
        <w:t>愈社会</w:t>
      </w:r>
      <w:proofErr w:type="gramEnd"/>
      <w:r>
        <w:rPr>
          <w:rFonts w:hint="eastAsia"/>
          <w:b/>
          <w:bCs/>
          <w:color w:val="000000"/>
          <w:szCs w:val="21"/>
        </w:rPr>
        <w:t>身体</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第九章</w:t>
      </w:r>
      <w:r w:rsidRPr="00143625">
        <w:rPr>
          <w:rFonts w:hint="eastAsia"/>
          <w:bCs/>
          <w:color w:val="000000"/>
          <w:szCs w:val="21"/>
        </w:rPr>
        <w:t xml:space="preserve"> </w:t>
      </w:r>
      <w:r w:rsidRPr="00143625">
        <w:rPr>
          <w:rFonts w:hint="eastAsia"/>
          <w:bCs/>
          <w:color w:val="000000"/>
          <w:szCs w:val="21"/>
        </w:rPr>
        <w:t>构建美好世界的</w:t>
      </w:r>
      <w:r w:rsidRPr="00143625">
        <w:rPr>
          <w:rFonts w:hint="eastAsia"/>
          <w:bCs/>
          <w:color w:val="000000"/>
          <w:szCs w:val="21"/>
        </w:rPr>
        <w:t>关键音符</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第十章</w:t>
      </w:r>
      <w:r w:rsidRPr="00143625">
        <w:rPr>
          <w:rFonts w:hint="eastAsia"/>
          <w:bCs/>
          <w:color w:val="000000"/>
          <w:szCs w:val="21"/>
        </w:rPr>
        <w:t xml:space="preserve"> </w:t>
      </w:r>
      <w:r w:rsidRPr="00143625">
        <w:rPr>
          <w:rFonts w:hint="eastAsia"/>
          <w:bCs/>
          <w:color w:val="000000"/>
          <w:szCs w:val="21"/>
        </w:rPr>
        <w:t>伦理核心的狼群</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第十一章</w:t>
      </w:r>
      <w:r w:rsidRPr="00143625">
        <w:rPr>
          <w:rFonts w:hint="eastAsia"/>
          <w:bCs/>
          <w:color w:val="000000"/>
          <w:szCs w:val="21"/>
        </w:rPr>
        <w:t xml:space="preserve"> </w:t>
      </w:r>
      <w:r w:rsidRPr="00143625">
        <w:rPr>
          <w:rFonts w:hint="eastAsia"/>
          <w:bCs/>
          <w:color w:val="000000"/>
          <w:szCs w:val="21"/>
        </w:rPr>
        <w:t>公平的正义</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第十二章</w:t>
      </w:r>
      <w:r w:rsidRPr="00143625">
        <w:rPr>
          <w:rFonts w:hint="eastAsia"/>
          <w:bCs/>
          <w:color w:val="000000"/>
          <w:szCs w:val="21"/>
        </w:rPr>
        <w:t xml:space="preserve"> </w:t>
      </w:r>
      <w:r w:rsidRPr="00143625">
        <w:rPr>
          <w:rFonts w:hint="eastAsia"/>
          <w:bCs/>
          <w:color w:val="000000"/>
          <w:szCs w:val="21"/>
        </w:rPr>
        <w:t>政治动物</w:t>
      </w:r>
    </w:p>
    <w:p w:rsidR="00143625" w:rsidRPr="00143625" w:rsidRDefault="00143625" w:rsidP="00143625">
      <w:pPr>
        <w:widowControl/>
        <w:jc w:val="center"/>
        <w:rPr>
          <w:bCs/>
          <w:color w:val="000000"/>
          <w:szCs w:val="21"/>
        </w:rPr>
      </w:pPr>
    </w:p>
    <w:p w:rsidR="00143625" w:rsidRPr="00143625" w:rsidRDefault="00143625" w:rsidP="00143625">
      <w:pPr>
        <w:widowControl/>
        <w:jc w:val="center"/>
        <w:rPr>
          <w:rFonts w:hint="eastAsia"/>
          <w:b/>
          <w:bCs/>
          <w:color w:val="000000"/>
          <w:szCs w:val="21"/>
        </w:rPr>
      </w:pPr>
      <w:r w:rsidRPr="00143625">
        <w:rPr>
          <w:rFonts w:hint="eastAsia"/>
          <w:b/>
          <w:bCs/>
          <w:color w:val="000000"/>
          <w:szCs w:val="21"/>
        </w:rPr>
        <w:t>第四部分：动物如何疗</w:t>
      </w:r>
      <w:proofErr w:type="gramStart"/>
      <w:r w:rsidRPr="00143625">
        <w:rPr>
          <w:rFonts w:hint="eastAsia"/>
          <w:b/>
          <w:bCs/>
          <w:color w:val="000000"/>
          <w:szCs w:val="21"/>
        </w:rPr>
        <w:t>愈</w:t>
      </w:r>
      <w:r>
        <w:rPr>
          <w:rFonts w:hint="eastAsia"/>
          <w:b/>
          <w:bCs/>
          <w:color w:val="000000"/>
          <w:szCs w:val="21"/>
        </w:rPr>
        <w:t>社会</w:t>
      </w:r>
      <w:proofErr w:type="gramEnd"/>
      <w:r w:rsidRPr="00143625">
        <w:rPr>
          <w:rFonts w:hint="eastAsia"/>
          <w:b/>
          <w:bCs/>
          <w:color w:val="000000"/>
          <w:szCs w:val="21"/>
        </w:rPr>
        <w:t>灵魂</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第十三章</w:t>
      </w:r>
      <w:r w:rsidRPr="00143625">
        <w:rPr>
          <w:rFonts w:hint="eastAsia"/>
          <w:bCs/>
          <w:color w:val="000000"/>
          <w:szCs w:val="21"/>
        </w:rPr>
        <w:t xml:space="preserve"> </w:t>
      </w:r>
      <w:r w:rsidRPr="00143625">
        <w:rPr>
          <w:rFonts w:hint="eastAsia"/>
          <w:bCs/>
          <w:color w:val="000000"/>
          <w:szCs w:val="21"/>
        </w:rPr>
        <w:t>粉</w:t>
      </w:r>
      <w:proofErr w:type="gramStart"/>
      <w:r w:rsidRPr="00143625">
        <w:rPr>
          <w:rFonts w:hint="eastAsia"/>
          <w:bCs/>
          <w:color w:val="000000"/>
          <w:szCs w:val="21"/>
        </w:rPr>
        <w:t>粉</w:t>
      </w:r>
      <w:proofErr w:type="gramEnd"/>
      <w:r w:rsidRPr="00143625">
        <w:rPr>
          <w:rFonts w:hint="eastAsia"/>
          <w:bCs/>
          <w:color w:val="000000"/>
          <w:szCs w:val="21"/>
        </w:rPr>
        <w:t>香香，清甜饮品</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第十四章</w:t>
      </w:r>
      <w:r w:rsidRPr="00143625">
        <w:rPr>
          <w:rFonts w:hint="eastAsia"/>
          <w:bCs/>
          <w:color w:val="000000"/>
          <w:szCs w:val="21"/>
        </w:rPr>
        <w:t xml:space="preserve"> </w:t>
      </w:r>
      <w:r w:rsidRPr="00143625">
        <w:rPr>
          <w:rFonts w:hint="eastAsia"/>
          <w:bCs/>
          <w:color w:val="000000"/>
          <w:szCs w:val="21"/>
        </w:rPr>
        <w:t>野性的赞美诗</w:t>
      </w:r>
    </w:p>
    <w:p w:rsidR="00143625" w:rsidRPr="00143625" w:rsidRDefault="00143625" w:rsidP="00143625">
      <w:pPr>
        <w:widowControl/>
        <w:jc w:val="center"/>
        <w:rPr>
          <w:rFonts w:hint="eastAsia"/>
          <w:bCs/>
          <w:color w:val="000000"/>
          <w:szCs w:val="21"/>
        </w:rPr>
      </w:pPr>
      <w:r w:rsidRPr="00143625">
        <w:rPr>
          <w:rFonts w:hint="eastAsia"/>
          <w:bCs/>
          <w:color w:val="000000"/>
          <w:szCs w:val="21"/>
        </w:rPr>
        <w:lastRenderedPageBreak/>
        <w:t>第十五章</w:t>
      </w:r>
      <w:r w:rsidRPr="00143625">
        <w:rPr>
          <w:rFonts w:hint="eastAsia"/>
          <w:bCs/>
          <w:color w:val="000000"/>
          <w:szCs w:val="21"/>
        </w:rPr>
        <w:t xml:space="preserve"> </w:t>
      </w:r>
      <w:r w:rsidRPr="00143625">
        <w:rPr>
          <w:rFonts w:hint="eastAsia"/>
          <w:bCs/>
          <w:color w:val="000000"/>
          <w:szCs w:val="21"/>
        </w:rPr>
        <w:t>小蜘蛛、山雀、雀鸟与伙伴们</w:t>
      </w:r>
    </w:p>
    <w:p w:rsidR="00143625" w:rsidRPr="00143625" w:rsidRDefault="00143625" w:rsidP="00143625">
      <w:pPr>
        <w:widowControl/>
        <w:jc w:val="center"/>
        <w:rPr>
          <w:rFonts w:hint="eastAsia"/>
          <w:bCs/>
          <w:color w:val="000000"/>
          <w:szCs w:val="21"/>
        </w:rPr>
      </w:pPr>
      <w:r w:rsidRPr="00143625">
        <w:rPr>
          <w:rFonts w:hint="eastAsia"/>
          <w:bCs/>
          <w:color w:val="000000"/>
          <w:szCs w:val="21"/>
        </w:rPr>
        <w:t>第十六章</w:t>
      </w:r>
      <w:r w:rsidRPr="00143625">
        <w:rPr>
          <w:rFonts w:hint="eastAsia"/>
          <w:bCs/>
          <w:color w:val="000000"/>
          <w:szCs w:val="21"/>
        </w:rPr>
        <w:t xml:space="preserve"> </w:t>
      </w:r>
      <w:r w:rsidRPr="00143625">
        <w:rPr>
          <w:rFonts w:hint="eastAsia"/>
          <w:bCs/>
          <w:color w:val="000000"/>
          <w:szCs w:val="21"/>
        </w:rPr>
        <w:t>重塑心灵形态</w:t>
      </w:r>
    </w:p>
    <w:p w:rsidR="00143625" w:rsidRPr="00143625" w:rsidRDefault="00143625" w:rsidP="00143625">
      <w:pPr>
        <w:widowControl/>
        <w:jc w:val="center"/>
        <w:rPr>
          <w:bCs/>
          <w:color w:val="000000"/>
          <w:szCs w:val="21"/>
        </w:rPr>
      </w:pPr>
    </w:p>
    <w:p w:rsidR="00143625" w:rsidRPr="00143625" w:rsidRDefault="00143625" w:rsidP="00143625">
      <w:pPr>
        <w:widowControl/>
        <w:jc w:val="center"/>
        <w:rPr>
          <w:rFonts w:hint="eastAsia"/>
          <w:bCs/>
          <w:color w:val="000000"/>
          <w:szCs w:val="21"/>
        </w:rPr>
      </w:pPr>
      <w:r w:rsidRPr="00143625">
        <w:rPr>
          <w:rFonts w:hint="eastAsia"/>
          <w:bCs/>
          <w:color w:val="000000"/>
          <w:szCs w:val="21"/>
        </w:rPr>
        <w:t>尾声</w:t>
      </w:r>
    </w:p>
    <w:p w:rsidR="00143625" w:rsidRPr="00143625" w:rsidRDefault="00143625" w:rsidP="00143625">
      <w:pPr>
        <w:widowControl/>
        <w:jc w:val="center"/>
        <w:rPr>
          <w:rFonts w:hint="eastAsia"/>
          <w:bCs/>
          <w:color w:val="000000"/>
          <w:szCs w:val="21"/>
        </w:rPr>
      </w:pPr>
      <w:r w:rsidRPr="00143625">
        <w:rPr>
          <w:rFonts w:hint="eastAsia"/>
          <w:bCs/>
          <w:color w:val="000000"/>
          <w:szCs w:val="21"/>
        </w:rPr>
        <w:t>注释</w:t>
      </w:r>
    </w:p>
    <w:p w:rsidR="00143625" w:rsidRPr="00143625" w:rsidRDefault="00143625" w:rsidP="00143625">
      <w:pPr>
        <w:widowControl/>
        <w:jc w:val="center"/>
        <w:rPr>
          <w:rFonts w:hint="eastAsia"/>
          <w:bCs/>
          <w:color w:val="000000"/>
          <w:szCs w:val="21"/>
        </w:rPr>
      </w:pPr>
      <w:r w:rsidRPr="00143625">
        <w:rPr>
          <w:rFonts w:hint="eastAsia"/>
          <w:bCs/>
          <w:color w:val="000000"/>
          <w:szCs w:val="21"/>
        </w:rPr>
        <w:t>精选参考文献</w:t>
      </w:r>
    </w:p>
    <w:p w:rsidR="00143625" w:rsidRPr="00143625" w:rsidRDefault="00143625" w:rsidP="00143625">
      <w:pPr>
        <w:widowControl/>
        <w:jc w:val="center"/>
        <w:rPr>
          <w:rFonts w:hint="eastAsia"/>
          <w:bCs/>
          <w:color w:val="000000"/>
          <w:szCs w:val="21"/>
        </w:rPr>
      </w:pPr>
      <w:r w:rsidRPr="00143625">
        <w:rPr>
          <w:rFonts w:hint="eastAsia"/>
          <w:bCs/>
          <w:color w:val="000000"/>
          <w:szCs w:val="21"/>
        </w:rPr>
        <w:t>索引</w:t>
      </w:r>
    </w:p>
    <w:p w:rsidR="00143625" w:rsidRDefault="00143625" w:rsidP="00143625">
      <w:pPr>
        <w:widowControl/>
        <w:jc w:val="center"/>
        <w:rPr>
          <w:bCs/>
          <w:color w:val="000000"/>
          <w:szCs w:val="21"/>
        </w:rPr>
      </w:pPr>
      <w:r w:rsidRPr="00143625">
        <w:rPr>
          <w:rFonts w:hint="eastAsia"/>
          <w:bCs/>
          <w:color w:val="000000"/>
          <w:szCs w:val="21"/>
        </w:rPr>
        <w:t>致谢</w:t>
      </w:r>
    </w:p>
    <w:p w:rsidR="00143625" w:rsidRDefault="00143625">
      <w:pPr>
        <w:widowControl/>
        <w:jc w:val="left"/>
        <w:rPr>
          <w:bCs/>
          <w:color w:val="000000"/>
          <w:szCs w:val="21"/>
        </w:rPr>
      </w:pPr>
    </w:p>
    <w:p w:rsidR="00143625" w:rsidRDefault="00143625">
      <w:pPr>
        <w:widowControl/>
        <w:jc w:val="left"/>
        <w:rPr>
          <w:rFonts w:hint="eastAsia"/>
          <w:bCs/>
          <w:color w:val="000000"/>
          <w:szCs w:val="21"/>
        </w:rPr>
      </w:pPr>
    </w:p>
    <w:p w:rsidR="004B5B5D" w:rsidRDefault="000E2F96">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rsidR="004B5B5D" w:rsidRDefault="000E2F96">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4B5B5D" w:rsidRDefault="000E2F96">
      <w:pPr>
        <w:rPr>
          <w:b/>
          <w:color w:val="000000"/>
          <w:szCs w:val="21"/>
        </w:rPr>
      </w:pPr>
      <w:r>
        <w:rPr>
          <w:b/>
          <w:color w:val="000000"/>
          <w:szCs w:val="21"/>
        </w:rPr>
        <w:t>Email</w:t>
      </w:r>
      <w:r>
        <w:rPr>
          <w:color w:val="000000"/>
          <w:szCs w:val="21"/>
        </w:rPr>
        <w:t>：</w:t>
      </w:r>
      <w:hyperlink r:id="rId9" w:history="1">
        <w:r>
          <w:rPr>
            <w:rStyle w:val="ab"/>
            <w:rFonts w:hint="eastAsia"/>
            <w:b/>
            <w:szCs w:val="21"/>
          </w:rPr>
          <w:t>Righ</w:t>
        </w:r>
        <w:r>
          <w:rPr>
            <w:rStyle w:val="ab"/>
            <w:b/>
            <w:szCs w:val="21"/>
          </w:rPr>
          <w:t>ts@nurnberg.com.cn</w:t>
        </w:r>
      </w:hyperlink>
    </w:p>
    <w:p w:rsidR="004B5B5D" w:rsidRDefault="000E2F96">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4B5B5D" w:rsidRDefault="000E2F9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4B5B5D" w:rsidRDefault="000E2F9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4B5B5D" w:rsidRDefault="000E2F96">
      <w:pPr>
        <w:rPr>
          <w:rStyle w:val="ab"/>
          <w:szCs w:val="21"/>
        </w:rPr>
      </w:pPr>
      <w:r>
        <w:rPr>
          <w:color w:val="000000"/>
          <w:szCs w:val="21"/>
        </w:rPr>
        <w:t>公司网址：</w:t>
      </w:r>
      <w:hyperlink r:id="rId10" w:history="1">
        <w:r>
          <w:rPr>
            <w:rStyle w:val="ab"/>
            <w:szCs w:val="21"/>
          </w:rPr>
          <w:t>http://www.nurnberg.com.cn</w:t>
        </w:r>
      </w:hyperlink>
    </w:p>
    <w:p w:rsidR="004B5B5D" w:rsidRDefault="000E2F96">
      <w:pPr>
        <w:rPr>
          <w:color w:val="000000"/>
          <w:szCs w:val="21"/>
        </w:rPr>
      </w:pPr>
      <w:r>
        <w:rPr>
          <w:color w:val="000000"/>
          <w:szCs w:val="21"/>
        </w:rPr>
        <w:t>书目下载</w:t>
      </w:r>
      <w:r>
        <w:rPr>
          <w:rFonts w:hint="eastAsia"/>
          <w:color w:val="000000"/>
          <w:szCs w:val="21"/>
        </w:rPr>
        <w:t>：</w:t>
      </w:r>
      <w:hyperlink r:id="rId11" w:history="1">
        <w:r>
          <w:rPr>
            <w:rStyle w:val="ab"/>
            <w:szCs w:val="21"/>
          </w:rPr>
          <w:t>http://www.nurnberg.com.cn/booklist_zh/list.aspx</w:t>
        </w:r>
      </w:hyperlink>
    </w:p>
    <w:p w:rsidR="004B5B5D" w:rsidRDefault="000E2F96">
      <w:pPr>
        <w:rPr>
          <w:color w:val="000000"/>
          <w:szCs w:val="21"/>
        </w:rPr>
      </w:pPr>
      <w:r>
        <w:rPr>
          <w:color w:val="000000"/>
          <w:szCs w:val="21"/>
        </w:rPr>
        <w:t>书讯浏览</w:t>
      </w:r>
      <w:r>
        <w:rPr>
          <w:rFonts w:hint="eastAsia"/>
          <w:color w:val="000000"/>
          <w:szCs w:val="21"/>
        </w:rPr>
        <w:t>：</w:t>
      </w:r>
      <w:hyperlink r:id="rId12" w:history="1">
        <w:r>
          <w:rPr>
            <w:rStyle w:val="ab"/>
            <w:szCs w:val="21"/>
          </w:rPr>
          <w:t>http://www.nurnberg.com.cn/book/book.aspx</w:t>
        </w:r>
      </w:hyperlink>
    </w:p>
    <w:p w:rsidR="004B5B5D" w:rsidRDefault="000E2F96">
      <w:pPr>
        <w:rPr>
          <w:color w:val="000000"/>
          <w:szCs w:val="21"/>
        </w:rPr>
      </w:pPr>
      <w:r>
        <w:rPr>
          <w:color w:val="000000"/>
          <w:szCs w:val="21"/>
        </w:rPr>
        <w:t>视频推荐</w:t>
      </w:r>
      <w:r>
        <w:rPr>
          <w:rFonts w:hint="eastAsia"/>
          <w:color w:val="000000"/>
          <w:szCs w:val="21"/>
        </w:rPr>
        <w:t>：</w:t>
      </w:r>
      <w:hyperlink r:id="rId13" w:history="1">
        <w:r>
          <w:rPr>
            <w:rStyle w:val="ab"/>
            <w:szCs w:val="21"/>
          </w:rPr>
          <w:t>http://www.nurnberg.com.cn/video/video.aspx</w:t>
        </w:r>
      </w:hyperlink>
    </w:p>
    <w:p w:rsidR="004B5B5D" w:rsidRDefault="000E2F96">
      <w:pPr>
        <w:rPr>
          <w:rStyle w:val="ab"/>
          <w:szCs w:val="21"/>
        </w:rPr>
      </w:pPr>
      <w:r>
        <w:rPr>
          <w:color w:val="000000"/>
          <w:szCs w:val="21"/>
        </w:rPr>
        <w:t>豆瓣小站：</w:t>
      </w:r>
      <w:hyperlink r:id="rId14" w:history="1">
        <w:r>
          <w:rPr>
            <w:rStyle w:val="ab"/>
            <w:szCs w:val="21"/>
          </w:rPr>
          <w:t>http://site.douban.com/110577/</w:t>
        </w:r>
      </w:hyperlink>
    </w:p>
    <w:p w:rsidR="004B5B5D" w:rsidRDefault="000E2F96">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4B5B5D" w:rsidRDefault="000E2F96">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4B5B5D" w:rsidRDefault="000E2F96">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4B5B5D" w:rsidRDefault="004B5B5D">
      <w:pPr>
        <w:ind w:right="420"/>
        <w:rPr>
          <w:rFonts w:eastAsia="Gungsuh"/>
          <w:color w:val="000000"/>
          <w:kern w:val="0"/>
          <w:szCs w:val="21"/>
        </w:rPr>
      </w:pPr>
    </w:p>
    <w:sectPr w:rsidR="004B5B5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9AE" w:rsidRDefault="00A819AE">
      <w:r>
        <w:separator/>
      </w:r>
    </w:p>
  </w:endnote>
  <w:endnote w:type="continuationSeparator" w:id="0">
    <w:p w:rsidR="00A819AE" w:rsidRDefault="00A8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Arial"/>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B5D" w:rsidRDefault="004B5B5D">
    <w:pPr>
      <w:pBdr>
        <w:bottom w:val="single" w:sz="6" w:space="1" w:color="auto"/>
      </w:pBdr>
      <w:jc w:val="center"/>
      <w:rPr>
        <w:rFonts w:ascii="方正姚体" w:eastAsia="方正姚体"/>
        <w:sz w:val="18"/>
      </w:rPr>
    </w:pPr>
  </w:p>
  <w:p w:rsidR="004B5B5D" w:rsidRDefault="000E2F9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4B5B5D" w:rsidRDefault="000E2F96">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4B5B5D" w:rsidRDefault="000E2F9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4B5B5D" w:rsidRDefault="004B5B5D">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9AE" w:rsidRDefault="00A819AE">
      <w:r>
        <w:separator/>
      </w:r>
    </w:p>
  </w:footnote>
  <w:footnote w:type="continuationSeparator" w:id="0">
    <w:p w:rsidR="00A819AE" w:rsidRDefault="00A81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B5D" w:rsidRDefault="000E2F96">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4B5B5D" w:rsidRDefault="000E2F96">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6472E"/>
    <w:multiLevelType w:val="singleLevel"/>
    <w:tmpl w:val="7A06472E"/>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4BE2"/>
    <w:rsid w:val="00005533"/>
    <w:rsid w:val="0000741F"/>
    <w:rsid w:val="00013D7A"/>
    <w:rsid w:val="00014408"/>
    <w:rsid w:val="000226FA"/>
    <w:rsid w:val="00030D63"/>
    <w:rsid w:val="00040304"/>
    <w:rsid w:val="000430BC"/>
    <w:rsid w:val="00061C2C"/>
    <w:rsid w:val="000803A7"/>
    <w:rsid w:val="00080CD8"/>
    <w:rsid w:val="000810D5"/>
    <w:rsid w:val="00082504"/>
    <w:rsid w:val="00087010"/>
    <w:rsid w:val="0008781E"/>
    <w:rsid w:val="000A01BD"/>
    <w:rsid w:val="000A57E2"/>
    <w:rsid w:val="000B3141"/>
    <w:rsid w:val="000B3EED"/>
    <w:rsid w:val="000B4D73"/>
    <w:rsid w:val="000C00FF"/>
    <w:rsid w:val="000C0951"/>
    <w:rsid w:val="000C18AC"/>
    <w:rsid w:val="000D0A7C"/>
    <w:rsid w:val="000D293D"/>
    <w:rsid w:val="000D34C3"/>
    <w:rsid w:val="000D3D3A"/>
    <w:rsid w:val="000D5F8D"/>
    <w:rsid w:val="000E2F96"/>
    <w:rsid w:val="000F2839"/>
    <w:rsid w:val="001017C7"/>
    <w:rsid w:val="00102500"/>
    <w:rsid w:val="00110260"/>
    <w:rsid w:val="0011264B"/>
    <w:rsid w:val="00121268"/>
    <w:rsid w:val="00132921"/>
    <w:rsid w:val="00133C63"/>
    <w:rsid w:val="00134987"/>
    <w:rsid w:val="00143625"/>
    <w:rsid w:val="00146F1E"/>
    <w:rsid w:val="00154719"/>
    <w:rsid w:val="0016381E"/>
    <w:rsid w:val="00163F80"/>
    <w:rsid w:val="00167007"/>
    <w:rsid w:val="00193733"/>
    <w:rsid w:val="00195D6F"/>
    <w:rsid w:val="001B2196"/>
    <w:rsid w:val="001B679D"/>
    <w:rsid w:val="001C47A2"/>
    <w:rsid w:val="001C6D65"/>
    <w:rsid w:val="001D0115"/>
    <w:rsid w:val="001D0FAF"/>
    <w:rsid w:val="001D4E4F"/>
    <w:rsid w:val="001F0F15"/>
    <w:rsid w:val="002068EA"/>
    <w:rsid w:val="00215BF8"/>
    <w:rsid w:val="00222789"/>
    <w:rsid w:val="002243E8"/>
    <w:rsid w:val="00236060"/>
    <w:rsid w:val="00244604"/>
    <w:rsid w:val="0024469B"/>
    <w:rsid w:val="00244A37"/>
    <w:rsid w:val="00244F8F"/>
    <w:rsid w:val="002516C3"/>
    <w:rsid w:val="002523C1"/>
    <w:rsid w:val="002567A6"/>
    <w:rsid w:val="00265795"/>
    <w:rsid w:val="002727E9"/>
    <w:rsid w:val="0027765C"/>
    <w:rsid w:val="00294D72"/>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36AB7"/>
    <w:rsid w:val="00340C73"/>
    <w:rsid w:val="00341881"/>
    <w:rsid w:val="0034331D"/>
    <w:rsid w:val="003443DF"/>
    <w:rsid w:val="003514A6"/>
    <w:rsid w:val="00357514"/>
    <w:rsid w:val="00357F6D"/>
    <w:rsid w:val="003646A1"/>
    <w:rsid w:val="003702ED"/>
    <w:rsid w:val="00374360"/>
    <w:rsid w:val="003760AD"/>
    <w:rsid w:val="003803C5"/>
    <w:rsid w:val="00387E71"/>
    <w:rsid w:val="003935E9"/>
    <w:rsid w:val="0039543C"/>
    <w:rsid w:val="003A3601"/>
    <w:rsid w:val="003B1121"/>
    <w:rsid w:val="003B3317"/>
    <w:rsid w:val="003B474C"/>
    <w:rsid w:val="003C524C"/>
    <w:rsid w:val="003D49B4"/>
    <w:rsid w:val="003F4DC2"/>
    <w:rsid w:val="003F745B"/>
    <w:rsid w:val="004039C9"/>
    <w:rsid w:val="00422383"/>
    <w:rsid w:val="00427236"/>
    <w:rsid w:val="00435906"/>
    <w:rsid w:val="004655CB"/>
    <w:rsid w:val="00485E2E"/>
    <w:rsid w:val="00486E31"/>
    <w:rsid w:val="004A2D6D"/>
    <w:rsid w:val="004B5B5D"/>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54F72"/>
    <w:rsid w:val="00564FD9"/>
    <w:rsid w:val="0059540E"/>
    <w:rsid w:val="005A3490"/>
    <w:rsid w:val="005B2CF5"/>
    <w:rsid w:val="005B444D"/>
    <w:rsid w:val="005B58DF"/>
    <w:rsid w:val="005C244E"/>
    <w:rsid w:val="005C27DC"/>
    <w:rsid w:val="005D167F"/>
    <w:rsid w:val="005D3FD9"/>
    <w:rsid w:val="005D743E"/>
    <w:rsid w:val="005E31E5"/>
    <w:rsid w:val="005F06EE"/>
    <w:rsid w:val="005F2EC6"/>
    <w:rsid w:val="005F4D4D"/>
    <w:rsid w:val="005F5420"/>
    <w:rsid w:val="00616A0F"/>
    <w:rsid w:val="006176AA"/>
    <w:rsid w:val="00655FA9"/>
    <w:rsid w:val="006656BA"/>
    <w:rsid w:val="00667C85"/>
    <w:rsid w:val="00680EFB"/>
    <w:rsid w:val="006B4563"/>
    <w:rsid w:val="006B6CAB"/>
    <w:rsid w:val="006D37ED"/>
    <w:rsid w:val="006E2E2E"/>
    <w:rsid w:val="007078E0"/>
    <w:rsid w:val="00715F9D"/>
    <w:rsid w:val="00740D00"/>
    <w:rsid w:val="007419C0"/>
    <w:rsid w:val="007441B1"/>
    <w:rsid w:val="00747520"/>
    <w:rsid w:val="00751333"/>
    <w:rsid w:val="0075196D"/>
    <w:rsid w:val="00780D0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7195"/>
    <w:rsid w:val="00872113"/>
    <w:rsid w:val="008833DC"/>
    <w:rsid w:val="00895CB6"/>
    <w:rsid w:val="008A6811"/>
    <w:rsid w:val="008A7AE7"/>
    <w:rsid w:val="008C0420"/>
    <w:rsid w:val="008C4BCC"/>
    <w:rsid w:val="008D07F2"/>
    <w:rsid w:val="008D278C"/>
    <w:rsid w:val="008D4F84"/>
    <w:rsid w:val="008E1206"/>
    <w:rsid w:val="008E5DFE"/>
    <w:rsid w:val="008F46C1"/>
    <w:rsid w:val="00906691"/>
    <w:rsid w:val="00915D84"/>
    <w:rsid w:val="00916A50"/>
    <w:rsid w:val="009222F0"/>
    <w:rsid w:val="00931DDB"/>
    <w:rsid w:val="0093748E"/>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2C64"/>
    <w:rsid w:val="00A45A3D"/>
    <w:rsid w:val="00A54A8E"/>
    <w:rsid w:val="00A71EAE"/>
    <w:rsid w:val="00A819AE"/>
    <w:rsid w:val="00A866EC"/>
    <w:rsid w:val="00A90D6D"/>
    <w:rsid w:val="00A90FC8"/>
    <w:rsid w:val="00A9130D"/>
    <w:rsid w:val="00A91D49"/>
    <w:rsid w:val="00AB060D"/>
    <w:rsid w:val="00AB7588"/>
    <w:rsid w:val="00AB762B"/>
    <w:rsid w:val="00AC7610"/>
    <w:rsid w:val="00AD1193"/>
    <w:rsid w:val="00AD23A3"/>
    <w:rsid w:val="00AF0671"/>
    <w:rsid w:val="00AF0C5C"/>
    <w:rsid w:val="00B057F1"/>
    <w:rsid w:val="00B25286"/>
    <w:rsid w:val="00B254DB"/>
    <w:rsid w:val="00B262C1"/>
    <w:rsid w:val="00B349E3"/>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57A4"/>
    <w:rsid w:val="00BE14FD"/>
    <w:rsid w:val="00BE6763"/>
    <w:rsid w:val="00BF20A3"/>
    <w:rsid w:val="00BF237B"/>
    <w:rsid w:val="00BF39E0"/>
    <w:rsid w:val="00BF523C"/>
    <w:rsid w:val="00C01700"/>
    <w:rsid w:val="00C061D1"/>
    <w:rsid w:val="00C117A9"/>
    <w:rsid w:val="00C1399B"/>
    <w:rsid w:val="00C16D2E"/>
    <w:rsid w:val="00C17902"/>
    <w:rsid w:val="00C308BC"/>
    <w:rsid w:val="00C40DC8"/>
    <w:rsid w:val="00C47795"/>
    <w:rsid w:val="00C52E8F"/>
    <w:rsid w:val="00C60B95"/>
    <w:rsid w:val="00C71DBF"/>
    <w:rsid w:val="00C835AD"/>
    <w:rsid w:val="00C9021F"/>
    <w:rsid w:val="00CA1DDF"/>
    <w:rsid w:val="00CB4A3C"/>
    <w:rsid w:val="00CB6027"/>
    <w:rsid w:val="00CB7686"/>
    <w:rsid w:val="00CC69DA"/>
    <w:rsid w:val="00CD3036"/>
    <w:rsid w:val="00CD409A"/>
    <w:rsid w:val="00D068E5"/>
    <w:rsid w:val="00D17732"/>
    <w:rsid w:val="00D24A70"/>
    <w:rsid w:val="00D24E00"/>
    <w:rsid w:val="00D341FB"/>
    <w:rsid w:val="00D41FF9"/>
    <w:rsid w:val="00D500BB"/>
    <w:rsid w:val="00D5176B"/>
    <w:rsid w:val="00D55CF3"/>
    <w:rsid w:val="00D56A6F"/>
    <w:rsid w:val="00D56DBD"/>
    <w:rsid w:val="00D63010"/>
    <w:rsid w:val="00D64EE2"/>
    <w:rsid w:val="00D719F2"/>
    <w:rsid w:val="00D738A1"/>
    <w:rsid w:val="00D762D4"/>
    <w:rsid w:val="00D76715"/>
    <w:rsid w:val="00D862A2"/>
    <w:rsid w:val="00DA30E6"/>
    <w:rsid w:val="00DB3297"/>
    <w:rsid w:val="00DB7D8F"/>
    <w:rsid w:val="00DF0BB7"/>
    <w:rsid w:val="00E00CC0"/>
    <w:rsid w:val="00E132E9"/>
    <w:rsid w:val="00E15659"/>
    <w:rsid w:val="00E43598"/>
    <w:rsid w:val="00E45C3A"/>
    <w:rsid w:val="00E509A5"/>
    <w:rsid w:val="00E54E5E"/>
    <w:rsid w:val="00E557C1"/>
    <w:rsid w:val="00E65115"/>
    <w:rsid w:val="00E725A1"/>
    <w:rsid w:val="00EA6987"/>
    <w:rsid w:val="00EA74CC"/>
    <w:rsid w:val="00EB27B1"/>
    <w:rsid w:val="00EC129D"/>
    <w:rsid w:val="00EC170B"/>
    <w:rsid w:val="00EC7CCD"/>
    <w:rsid w:val="00ED1D72"/>
    <w:rsid w:val="00EE4676"/>
    <w:rsid w:val="00EF60DB"/>
    <w:rsid w:val="00F033EC"/>
    <w:rsid w:val="00F05A6A"/>
    <w:rsid w:val="00F240B5"/>
    <w:rsid w:val="00F25456"/>
    <w:rsid w:val="00F26218"/>
    <w:rsid w:val="00F3058F"/>
    <w:rsid w:val="00F331B4"/>
    <w:rsid w:val="00F34420"/>
    <w:rsid w:val="00F34483"/>
    <w:rsid w:val="00F349FA"/>
    <w:rsid w:val="00F54836"/>
    <w:rsid w:val="00F57001"/>
    <w:rsid w:val="00F578E8"/>
    <w:rsid w:val="00F57900"/>
    <w:rsid w:val="00F668A4"/>
    <w:rsid w:val="00F71BBA"/>
    <w:rsid w:val="00F73E26"/>
    <w:rsid w:val="00F80E8A"/>
    <w:rsid w:val="00FA2346"/>
    <w:rsid w:val="00FA633F"/>
    <w:rsid w:val="00FB277E"/>
    <w:rsid w:val="00FB5963"/>
    <w:rsid w:val="00FC1D46"/>
    <w:rsid w:val="00FC3699"/>
    <w:rsid w:val="00FD049B"/>
    <w:rsid w:val="00FD2972"/>
    <w:rsid w:val="00FD3BC4"/>
    <w:rsid w:val="00FF01D6"/>
    <w:rsid w:val="00FF4AFB"/>
    <w:rsid w:val="034A0970"/>
    <w:rsid w:val="04B21E8E"/>
    <w:rsid w:val="055F1B46"/>
    <w:rsid w:val="065742DF"/>
    <w:rsid w:val="0806583D"/>
    <w:rsid w:val="091A3CEE"/>
    <w:rsid w:val="0AA822B2"/>
    <w:rsid w:val="0AF33AE7"/>
    <w:rsid w:val="0C1B0437"/>
    <w:rsid w:val="103D5112"/>
    <w:rsid w:val="12064C11"/>
    <w:rsid w:val="1264528F"/>
    <w:rsid w:val="12D17378"/>
    <w:rsid w:val="12D81E34"/>
    <w:rsid w:val="13B55DD4"/>
    <w:rsid w:val="14117386"/>
    <w:rsid w:val="143F2545"/>
    <w:rsid w:val="14410444"/>
    <w:rsid w:val="14C12F5A"/>
    <w:rsid w:val="14E2200E"/>
    <w:rsid w:val="15BC3411"/>
    <w:rsid w:val="162057B7"/>
    <w:rsid w:val="17594F22"/>
    <w:rsid w:val="17EB450E"/>
    <w:rsid w:val="186C142F"/>
    <w:rsid w:val="1945415A"/>
    <w:rsid w:val="194C3497"/>
    <w:rsid w:val="1CD852E5"/>
    <w:rsid w:val="21DC5EE4"/>
    <w:rsid w:val="224C6733"/>
    <w:rsid w:val="22720320"/>
    <w:rsid w:val="2281582F"/>
    <w:rsid w:val="256B5BB0"/>
    <w:rsid w:val="273146EB"/>
    <w:rsid w:val="27321C92"/>
    <w:rsid w:val="286A24EC"/>
    <w:rsid w:val="287303E4"/>
    <w:rsid w:val="28FD455E"/>
    <w:rsid w:val="291C72C0"/>
    <w:rsid w:val="294F1F48"/>
    <w:rsid w:val="2C5142E1"/>
    <w:rsid w:val="2FBB5323"/>
    <w:rsid w:val="30DC13F0"/>
    <w:rsid w:val="3224724F"/>
    <w:rsid w:val="32DE787A"/>
    <w:rsid w:val="362D6CBA"/>
    <w:rsid w:val="368055A2"/>
    <w:rsid w:val="36B36BBA"/>
    <w:rsid w:val="36B97AE5"/>
    <w:rsid w:val="37845DE0"/>
    <w:rsid w:val="38D64782"/>
    <w:rsid w:val="38D90F52"/>
    <w:rsid w:val="38EA0260"/>
    <w:rsid w:val="3A133C1C"/>
    <w:rsid w:val="3C563F4C"/>
    <w:rsid w:val="3C70398D"/>
    <w:rsid w:val="3CE74110"/>
    <w:rsid w:val="3DAC00D1"/>
    <w:rsid w:val="3E09134A"/>
    <w:rsid w:val="3F283A52"/>
    <w:rsid w:val="3F486E36"/>
    <w:rsid w:val="44EF6A15"/>
    <w:rsid w:val="45083B8C"/>
    <w:rsid w:val="4603463C"/>
    <w:rsid w:val="468C3169"/>
    <w:rsid w:val="494B7BFF"/>
    <w:rsid w:val="4A392FB7"/>
    <w:rsid w:val="4B222E17"/>
    <w:rsid w:val="4E5B34FC"/>
    <w:rsid w:val="4E87411E"/>
    <w:rsid w:val="4E9F4AB7"/>
    <w:rsid w:val="511F73E1"/>
    <w:rsid w:val="51F15F26"/>
    <w:rsid w:val="52C442F7"/>
    <w:rsid w:val="53904970"/>
    <w:rsid w:val="53F32DF7"/>
    <w:rsid w:val="564055B9"/>
    <w:rsid w:val="59296817"/>
    <w:rsid w:val="59F00E16"/>
    <w:rsid w:val="5A1E61D2"/>
    <w:rsid w:val="5B9242D5"/>
    <w:rsid w:val="5E0C3542"/>
    <w:rsid w:val="5E572DEB"/>
    <w:rsid w:val="5E8E14C4"/>
    <w:rsid w:val="5EE57BDD"/>
    <w:rsid w:val="60197BB5"/>
    <w:rsid w:val="605753D1"/>
    <w:rsid w:val="621F6849"/>
    <w:rsid w:val="62C60BE0"/>
    <w:rsid w:val="64991013"/>
    <w:rsid w:val="661D5426"/>
    <w:rsid w:val="674455A4"/>
    <w:rsid w:val="68202442"/>
    <w:rsid w:val="6BDA07AF"/>
    <w:rsid w:val="6CB165AA"/>
    <w:rsid w:val="6E9A5873"/>
    <w:rsid w:val="6FC51851"/>
    <w:rsid w:val="714C3AC4"/>
    <w:rsid w:val="724427AD"/>
    <w:rsid w:val="72682163"/>
    <w:rsid w:val="72AF1D34"/>
    <w:rsid w:val="73B21D95"/>
    <w:rsid w:val="73D3309A"/>
    <w:rsid w:val="74556026"/>
    <w:rsid w:val="756A17E1"/>
    <w:rsid w:val="76184B1A"/>
    <w:rsid w:val="77E96C58"/>
    <w:rsid w:val="795D1E91"/>
    <w:rsid w:val="79B50936"/>
    <w:rsid w:val="79B77DA5"/>
    <w:rsid w:val="7A9F41E6"/>
    <w:rsid w:val="7C376B0D"/>
    <w:rsid w:val="7E3D65C1"/>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9FD4550-40E4-4C9B-9BA4-3308604A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lb">
    <w:name w:val="lb"/>
    <w:basedOn w:val="a0"/>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116232">
      <w:bodyDiv w:val="1"/>
      <w:marLeft w:val="0"/>
      <w:marRight w:val="0"/>
      <w:marTop w:val="0"/>
      <w:marBottom w:val="0"/>
      <w:divBdr>
        <w:top w:val="none" w:sz="0" w:space="0" w:color="auto"/>
        <w:left w:val="none" w:sz="0" w:space="0" w:color="auto"/>
        <w:bottom w:val="none" w:sz="0" w:space="0" w:color="auto"/>
        <w:right w:val="none" w:sz="0" w:space="0" w:color="auto"/>
      </w:divBdr>
    </w:div>
    <w:div w:id="182669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1361</Words>
  <Characters>1688</Characters>
  <Application>Microsoft Office Word</Application>
  <DocSecurity>0</DocSecurity>
  <Lines>84</Lines>
  <Paragraphs>64</Paragraphs>
  <ScaleCrop>false</ScaleCrop>
  <Company>2ndSpAcE</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20</cp:revision>
  <cp:lastPrinted>2005-06-10T06:33:00Z</cp:lastPrinted>
  <dcterms:created xsi:type="dcterms:W3CDTF">2025-03-21T02:47:00Z</dcterms:created>
  <dcterms:modified xsi:type="dcterms:W3CDTF">2026-01-06T02:10:00Z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65052181C5DD4F0194369DFC7DAACACC_13</vt:lpwstr>
  </property>
  <property fmtid="{D5CDD505-2E9C-101B-9397-08002B2CF9AE}" pid="4" name="KSOTemplateDocerSaveRecord">
    <vt:lpwstr>eyJoZGlkIjoiYWQ0N2FjMDhlYmY2MWVlODk2ZTk5OGU5MDRjYjQyYmEiLCJ1c2VySWQiOiI5Nzc5ODEzNjkifQ==</vt:lpwstr>
  </property>
</Properties>
</file>