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6C28688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bookmarkStart w:id="1" w:name="_GoBack"/>
      <w:r>
        <w:rPr>
          <w:rFonts w:hint="eastAsia" w:ascii="宋体" w:hAnsi="宋体" w:cs="宋体"/>
          <w:b/>
          <w:szCs w:val="21"/>
        </w:rPr>
        <w:t>中文书名：《如何绑架一只企鹅</w:t>
      </w:r>
      <w:r>
        <w:rPr>
          <w:rFonts w:hint="default" w:ascii="Times New Roman" w:hAnsi="Times New Roman" w:cs="Times New Roman"/>
          <w:b/>
          <w:szCs w:val="21"/>
        </w:rPr>
        <w:t>》</w:t>
      </w:r>
    </w:p>
    <w:p w14:paraId="550E57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英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文书名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：HOW TO KIDNAP A PENGUIN</w:t>
      </w:r>
    </w:p>
    <w:p w14:paraId="5B28CF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者：Susanna Bailey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社：Edel Verlag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司：United Agents/ANA</w:t>
      </w:r>
    </w:p>
    <w:p w14:paraId="0343BA79">
      <w:pPr>
        <w:rPr>
          <w:rFonts w:hint="default"/>
          <w:b/>
          <w:szCs w:val="21"/>
          <w:lang w:val="en-US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6年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型：儿童文学</w:t>
      </w:r>
    </w:p>
    <w:p w14:paraId="3A2A42BD">
      <w:pPr>
        <w:rPr>
          <w:rFonts w:hint="default" w:ascii="宋体" w:hAnsi="宋体" w:eastAsia="宋体" w:cs="宋体"/>
          <w:b/>
          <w:color w:val="C0000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C00000"/>
          <w:szCs w:val="21"/>
          <w:lang w:val="en-US" w:eastAsia="zh-CN"/>
        </w:rPr>
        <w:t>版权已授：英语、德语版正在洽谈中即将落地</w:t>
      </w:r>
    </w:p>
    <w:bookmarkEnd w:id="1"/>
    <w:p w14:paraId="510005D3">
      <w:pPr>
        <w:rPr>
          <w:rFonts w:hint="eastAsia"/>
          <w:b/>
          <w:bCs/>
          <w:color w:val="00652F"/>
          <w:szCs w:val="21"/>
        </w:rPr>
      </w:pPr>
    </w:p>
    <w:p w14:paraId="10D4B3B3">
      <w:pPr>
        <w:jc w:val="center"/>
        <w:rPr>
          <w:rFonts w:hint="eastAsia"/>
          <w:b/>
          <w:bCs/>
          <w:color w:val="F05E2D"/>
          <w:szCs w:val="21"/>
          <w:lang w:eastAsia="zh-CN"/>
        </w:rPr>
      </w:pPr>
      <w:r>
        <w:rPr>
          <w:rFonts w:hint="eastAsia"/>
          <w:b/>
          <w:bCs/>
          <w:color w:val="F05E2D"/>
          <w:szCs w:val="21"/>
          <w:lang w:eastAsia="zh-CN"/>
        </w:rPr>
        <w:t>【</w:t>
      </w:r>
      <w:r>
        <w:rPr>
          <w:rFonts w:hint="eastAsia"/>
          <w:b/>
          <w:bCs/>
          <w:color w:val="F05E2D"/>
          <w:szCs w:val="21"/>
        </w:rPr>
        <w:t>核心亮点</w:t>
      </w:r>
      <w:r>
        <w:rPr>
          <w:rFonts w:hint="eastAsia"/>
          <w:b/>
          <w:bCs/>
          <w:color w:val="F05E2D"/>
          <w:szCs w:val="21"/>
          <w:lang w:eastAsia="zh-CN"/>
        </w:rPr>
        <w:t>】</w:t>
      </w:r>
    </w:p>
    <w:p w14:paraId="7CAE7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15968" w:themeColor="accent5" w:themeShade="80"/>
          <w:szCs w:val="21"/>
        </w:rPr>
      </w:pPr>
      <w:r>
        <w:rPr>
          <w:rFonts w:hint="eastAsia"/>
          <w:b/>
          <w:bCs/>
          <w:color w:val="215968" w:themeColor="accent5" w:themeShade="80"/>
          <w:szCs w:val="21"/>
          <w:lang w:val="en-US" w:eastAsia="zh-CN"/>
        </w:rPr>
        <w:t>这是</w:t>
      </w:r>
      <w:r>
        <w:rPr>
          <w:rFonts w:hint="eastAsia"/>
          <w:b/>
          <w:bCs/>
          <w:color w:val="215968" w:themeColor="accent5" w:themeShade="80"/>
          <w:szCs w:val="21"/>
        </w:rPr>
        <w:t>一部面向9</w:t>
      </w:r>
      <w:r>
        <w:rPr>
          <w:rFonts w:hint="eastAsia"/>
          <w:b/>
          <w:bCs/>
          <w:color w:val="215968" w:themeColor="accent5" w:themeShade="80"/>
          <w:szCs w:val="21"/>
          <w:lang w:val="en-US" w:eastAsia="zh-CN"/>
        </w:rPr>
        <w:t>-</w:t>
      </w:r>
      <w:r>
        <w:rPr>
          <w:rFonts w:hint="eastAsia"/>
          <w:b/>
          <w:bCs/>
          <w:color w:val="215968" w:themeColor="accent5" w:themeShade="80"/>
          <w:szCs w:val="21"/>
        </w:rPr>
        <w:t>12岁读者、约</w:t>
      </w:r>
      <w:r>
        <w:rPr>
          <w:rFonts w:hint="eastAsia"/>
          <w:b/>
          <w:bCs/>
          <w:color w:val="215968" w:themeColor="accent5" w:themeShade="80"/>
          <w:szCs w:val="21"/>
          <w:lang w:val="en-US" w:eastAsia="zh-CN"/>
        </w:rPr>
        <w:t>3</w:t>
      </w:r>
      <w:r>
        <w:rPr>
          <w:rFonts w:hint="eastAsia"/>
          <w:b/>
          <w:bCs/>
          <w:color w:val="215968" w:themeColor="accent5" w:themeShade="80"/>
          <w:szCs w:val="21"/>
        </w:rPr>
        <w:t>万字的冒险故事，把令人捧腹的幽默和真挚的情感融合在一起</w:t>
      </w:r>
      <w:r>
        <w:rPr>
          <w:rFonts w:hint="eastAsia"/>
          <w:b/>
          <w:bCs/>
          <w:color w:val="215968" w:themeColor="accent5" w:themeShade="80"/>
          <w:szCs w:val="21"/>
          <w:lang w:eastAsia="zh-CN"/>
        </w:rPr>
        <w:t>。</w:t>
      </w:r>
    </w:p>
    <w:p w14:paraId="17FC3B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15968" w:themeColor="accent5" w:themeShade="80"/>
          <w:szCs w:val="21"/>
        </w:rPr>
      </w:pPr>
      <w:r>
        <w:rPr>
          <w:rFonts w:hint="eastAsia"/>
          <w:b/>
          <w:bCs/>
          <w:color w:val="215968" w:themeColor="accent5" w:themeShade="80"/>
          <w:szCs w:val="21"/>
        </w:rPr>
        <w:t>非常适合</w:t>
      </w:r>
      <w:r>
        <w:rPr>
          <w:rFonts w:hint="eastAsia"/>
          <w:b/>
          <w:bCs/>
          <w:i/>
          <w:iCs/>
          <w:color w:val="215968" w:themeColor="accent5" w:themeShade="80"/>
          <w:szCs w:val="21"/>
        </w:rPr>
        <w:t>Tom Gates</w:t>
      </w:r>
      <w:r>
        <w:rPr>
          <w:rFonts w:hint="eastAsia"/>
          <w:b/>
          <w:bCs/>
          <w:color w:val="215968" w:themeColor="accent5" w:themeShade="80"/>
          <w:szCs w:val="21"/>
        </w:rPr>
        <w:t>和</w:t>
      </w:r>
      <w:r>
        <w:rPr>
          <w:rFonts w:hint="eastAsia"/>
          <w:b/>
          <w:bCs/>
          <w:i/>
          <w:iCs/>
          <w:color w:val="215968" w:themeColor="accent5" w:themeShade="80"/>
          <w:szCs w:val="21"/>
        </w:rPr>
        <w:t>Timmy Failure</w:t>
      </w:r>
      <w:r>
        <w:rPr>
          <w:rFonts w:hint="eastAsia"/>
          <w:b/>
          <w:bCs/>
          <w:color w:val="215968" w:themeColor="accent5" w:themeShade="80"/>
          <w:szCs w:val="21"/>
        </w:rPr>
        <w:t>的读者。</w:t>
      </w:r>
    </w:p>
    <w:p w14:paraId="31AD1F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15968" w:themeColor="accent5" w:themeShade="80"/>
          <w:szCs w:val="21"/>
        </w:rPr>
      </w:pPr>
      <w:r>
        <w:rPr>
          <w:rFonts w:hint="eastAsia"/>
          <w:b/>
          <w:bCs/>
          <w:color w:val="215968" w:themeColor="accent5" w:themeShade="80"/>
          <w:szCs w:val="21"/>
        </w:rPr>
        <w:t>节奏飞快、以角色为核心，是一场颂扬不完美、意外英雄，以及只有一个脚特别大的孩子才会惹出的那种麻烦的疯狂冒险。</w:t>
      </w:r>
    </w:p>
    <w:p w14:paraId="77D34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/>
          <w:b/>
          <w:bCs/>
          <w:color w:val="215968" w:themeColor="accent5" w:themeShade="80"/>
          <w:szCs w:val="21"/>
        </w:rPr>
      </w:pPr>
      <w:r>
        <w:rPr>
          <w:rFonts w:hint="eastAsia"/>
          <w:b/>
          <w:bCs/>
          <w:color w:val="215968" w:themeColor="accent5" w:themeShade="80"/>
          <w:szCs w:val="21"/>
        </w:rPr>
        <w:t>Susanna Bailey的处女作《雪色小马》</w:t>
      </w:r>
      <w:r>
        <w:rPr>
          <w:rFonts w:hint="eastAsia"/>
          <w:b/>
          <w:bCs/>
          <w:i/>
          <w:iCs/>
          <w:color w:val="215968" w:themeColor="accent5" w:themeShade="80"/>
          <w:szCs w:val="21"/>
        </w:rPr>
        <w:t xml:space="preserve">(Snow Foal) </w:t>
      </w:r>
      <w:r>
        <w:rPr>
          <w:rFonts w:hint="eastAsia"/>
          <w:b/>
          <w:bCs/>
          <w:color w:val="215968" w:themeColor="accent5" w:themeShade="80"/>
          <w:szCs w:val="21"/>
        </w:rPr>
        <w:t>曾入围 Blue Peter Best Stories Award（蓝彼得最佳故事奖）长名单，并在出版前入围 Joan Aiken Future Classics Prize（琼·艾肯未来经典奖）短名单。她的第三部中级读物小说《乌鸦之冬》</w:t>
      </w:r>
      <w:r>
        <w:rPr>
          <w:rFonts w:hint="eastAsia"/>
          <w:b/>
          <w:bCs/>
          <w:i/>
          <w:iCs/>
          <w:color w:val="215968" w:themeColor="accent5" w:themeShade="80"/>
          <w:szCs w:val="21"/>
        </w:rPr>
        <w:t>(Raven Winter)</w:t>
      </w:r>
      <w:r>
        <w:rPr>
          <w:rFonts w:hint="eastAsia"/>
          <w:b/>
          <w:bCs/>
          <w:color w:val="215968" w:themeColor="accent5" w:themeShade="80"/>
          <w:szCs w:val="21"/>
        </w:rPr>
        <w:t xml:space="preserve"> 入围了Yoto Carnegie Medal for Writing（Yoto 卡内基文学奖）写作奖短名单。</w:t>
      </w:r>
    </w:p>
    <w:p w14:paraId="47C9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AD0244A">
      <w:pPr>
        <w:rPr>
          <w:rFonts w:hint="eastAsia"/>
          <w:b/>
          <w:bCs/>
          <w:szCs w:val="21"/>
        </w:rPr>
      </w:pPr>
    </w:p>
    <w:p w14:paraId="553D8E3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《如何绑架一只企鹅》讲述了斯坦利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Stanley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的故事：他聪明、有办法，但除此之外就是个普通男孩，唯一的不同在于——他的脚特别大，而且总是碍事。无论是在体育课上绊倒自己，还是在游泳时拖慢速度，它们总是把事情搞砸，还让他得了个外号叫“企鹅男孩”。但 斯坦利并不是那种轻易认输的人。于是，他想出了一个计划。企鹅也有又大又笨重的脚，而且它们还是超棒的游泳高手。一次恰到好处的生日动物园之旅（为了他烦人的小弟弟）激发了一个绝妙（疯狂）的方案，帮助他彻底改变人生……他决定绑架一只企鹅。</w:t>
      </w:r>
    </w:p>
    <w:p w14:paraId="411B4871">
      <w:pPr>
        <w:rPr>
          <w:rFonts w:hint="eastAsia" w:ascii="宋体" w:hAnsi="宋体" w:cs="宋体"/>
          <w:b w:val="0"/>
          <w:bCs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64CFC49D">
      <w:pPr>
        <w:rPr>
          <w:rFonts w:hint="eastAsia" w:ascii="宋体" w:hAnsi="宋体" w:cs="宋体"/>
          <w:b/>
          <w:szCs w:val="21"/>
        </w:rPr>
      </w:pPr>
    </w:p>
    <w:p w14:paraId="2FB70347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68580</wp:posOffset>
            </wp:positionV>
            <wp:extent cx="966470" cy="966470"/>
            <wp:effectExtent l="0" t="0" r="5080" b="508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 w:val="0"/>
          <w:szCs w:val="21"/>
        </w:rPr>
        <w:t>苏珊娜</w:t>
      </w:r>
      <w:r>
        <w:rPr>
          <w:rFonts w:hint="eastAsia" w:cs="Times New Roman"/>
          <w:b/>
          <w:bCs w:val="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 w:val="0"/>
          <w:szCs w:val="21"/>
        </w:rPr>
        <w:t>贝利</w:t>
      </w:r>
      <w:r>
        <w:rPr>
          <w:rFonts w:hint="default" w:ascii="Times New Roman" w:hAnsi="Times New Roman" w:cs="Times New Roman"/>
          <w:b/>
          <w:bCs w:val="0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 w:val="0"/>
          <w:szCs w:val="21"/>
        </w:rPr>
        <w:t>Susanna Bailey</w:t>
      </w:r>
      <w:r>
        <w:rPr>
          <w:rFonts w:hint="default" w:ascii="Times New Roman" w:hAnsi="Times New Roman" w:cs="Times New Roman"/>
          <w:b/>
          <w:bCs w:val="0"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毕业于Bath Spa University</w:t>
      </w:r>
      <w:r>
        <w:rPr>
          <w:rFonts w:hint="eastAsia" w:cs="Times New Roman"/>
          <w:b w:val="0"/>
          <w:bCs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/>
          <w:szCs w:val="21"/>
        </w:rPr>
        <w:t>青少年写作</w:t>
      </w:r>
      <w:r>
        <w:rPr>
          <w:rFonts w:hint="eastAsia" w:cs="Times New Roman"/>
          <w:b w:val="0"/>
          <w:bCs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/>
          <w:szCs w:val="21"/>
        </w:rPr>
        <w:t>硕士项目，并在那里担任创意写作讲师已有</w:t>
      </w:r>
      <w:r>
        <w:rPr>
          <w:rFonts w:hint="eastAsia" w:cs="Times New Roman"/>
          <w:b w:val="0"/>
          <w:bCs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/>
          <w:szCs w:val="21"/>
        </w:rPr>
        <w:t>年。她的处女作《雪色小马》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Snow Foal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曾入围 Blue Peter Best Stories Award（蓝彼得最佳故事奖）长名单，并在出版前入围 Joan Aiken Future Classics Prize（琼</w:t>
      </w:r>
      <w:r>
        <w:rPr>
          <w:rFonts w:hint="eastAsia" w:cs="Times New Roman"/>
          <w:b w:val="0"/>
          <w:bCs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szCs w:val="21"/>
        </w:rPr>
        <w:t>艾肯未来经典奖）短名单。她的第三部中级读物小说《乌鸦之冬》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Raven Winter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入围了Yoto Carnegie Medal for Writing（Yoto 卡内基文学奖）写作奖短名单。她的作品已在丹麦、爱尔兰、捷克、罗马尼亚，以及美国和加拿大出版。</w:t>
      </w:r>
    </w:p>
    <w:p w14:paraId="212C0EEE">
      <w:pPr>
        <w:rPr>
          <w:b/>
          <w:color w:val="000000"/>
          <w:szCs w:val="21"/>
        </w:rPr>
      </w:pPr>
    </w:p>
    <w:p w14:paraId="33A5B47D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11C10"/>
    <w:multiLevelType w:val="singleLevel"/>
    <w:tmpl w:val="B9911C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2A3EF0"/>
    <w:rsid w:val="023D6235"/>
    <w:rsid w:val="03FF60FC"/>
    <w:rsid w:val="06C27CC0"/>
    <w:rsid w:val="06D15BC0"/>
    <w:rsid w:val="08971A59"/>
    <w:rsid w:val="08A12E83"/>
    <w:rsid w:val="0B1624C2"/>
    <w:rsid w:val="0BE06F3E"/>
    <w:rsid w:val="135C5B3F"/>
    <w:rsid w:val="1493417A"/>
    <w:rsid w:val="14E97911"/>
    <w:rsid w:val="15EE0283"/>
    <w:rsid w:val="16C75F5C"/>
    <w:rsid w:val="19746C1E"/>
    <w:rsid w:val="1A2975C4"/>
    <w:rsid w:val="1AF119FB"/>
    <w:rsid w:val="1C673348"/>
    <w:rsid w:val="1D176C3B"/>
    <w:rsid w:val="1DAB0645"/>
    <w:rsid w:val="1DEA7214"/>
    <w:rsid w:val="1E2B7B0C"/>
    <w:rsid w:val="2145358F"/>
    <w:rsid w:val="23FA46F3"/>
    <w:rsid w:val="26993EF9"/>
    <w:rsid w:val="2BD0215F"/>
    <w:rsid w:val="2DCD2535"/>
    <w:rsid w:val="2F144911"/>
    <w:rsid w:val="30B22104"/>
    <w:rsid w:val="3518359B"/>
    <w:rsid w:val="35FD765B"/>
    <w:rsid w:val="3BAE3880"/>
    <w:rsid w:val="3BB10350"/>
    <w:rsid w:val="3FC75019"/>
    <w:rsid w:val="4700173E"/>
    <w:rsid w:val="47007727"/>
    <w:rsid w:val="47106EE2"/>
    <w:rsid w:val="48FC76EB"/>
    <w:rsid w:val="493C7115"/>
    <w:rsid w:val="4AD60806"/>
    <w:rsid w:val="4B5346A9"/>
    <w:rsid w:val="4D13189E"/>
    <w:rsid w:val="4EA330F5"/>
    <w:rsid w:val="510135A7"/>
    <w:rsid w:val="52B47467"/>
    <w:rsid w:val="53937294"/>
    <w:rsid w:val="54133CEF"/>
    <w:rsid w:val="561F46B9"/>
    <w:rsid w:val="57897A67"/>
    <w:rsid w:val="58B067DD"/>
    <w:rsid w:val="5AD07020"/>
    <w:rsid w:val="5BC5366E"/>
    <w:rsid w:val="5C724BBE"/>
    <w:rsid w:val="5E4044BD"/>
    <w:rsid w:val="5FC92290"/>
    <w:rsid w:val="60341DFF"/>
    <w:rsid w:val="60D23CEC"/>
    <w:rsid w:val="678B4317"/>
    <w:rsid w:val="68036688"/>
    <w:rsid w:val="70A77BC5"/>
    <w:rsid w:val="74906580"/>
    <w:rsid w:val="74D749C1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886</Words>
  <Characters>1427</Characters>
  <Lines>1</Lines>
  <Paragraphs>1</Paragraphs>
  <TotalTime>21</TotalTime>
  <ScaleCrop>false</ScaleCrop>
  <LinksUpToDate>false</LinksUpToDate>
  <CharactersWithSpaces>1499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2026-01-26T08:10:26Z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