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6BA32C41" w:rsidR="00AE574A" w:rsidRDefault="00AE574A">
      <w:pPr>
        <w:rPr>
          <w:b/>
          <w:color w:val="000000"/>
          <w:szCs w:val="21"/>
        </w:rPr>
      </w:pPr>
    </w:p>
    <w:p w14:paraId="3DA7336F" w14:textId="70C3EA7A" w:rsidR="00774233" w:rsidRPr="00774233" w:rsidRDefault="00061FEB"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46343B7A" wp14:editId="2E6507C2">
            <wp:simplePos x="0" y="0"/>
            <wp:positionH relativeFrom="margin">
              <wp:align>right</wp:align>
            </wp:positionH>
            <wp:positionV relativeFrom="paragraph">
              <wp:posOffset>18415</wp:posOffset>
            </wp:positionV>
            <wp:extent cx="1329055" cy="1993900"/>
            <wp:effectExtent l="0" t="0" r="4445" b="6350"/>
            <wp:wrapSquare wrapText="bothSides"/>
            <wp:docPr id="3" name="图片 3" descr="https://m.media-amazon.com/images/I/818dhRo7WP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8dhRo7WP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9055" cy="199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5626A3" w:rsidRPr="005626A3">
        <w:rPr>
          <w:rFonts w:hint="eastAsia"/>
          <w:b/>
          <w:bCs/>
          <w:color w:val="000000"/>
          <w:szCs w:val="21"/>
        </w:rPr>
        <w:t>币圈男性群像：</w:t>
      </w:r>
      <w:r w:rsidR="005626A3">
        <w:rPr>
          <w:rFonts w:hint="eastAsia"/>
          <w:b/>
          <w:bCs/>
          <w:color w:val="000000"/>
          <w:szCs w:val="21"/>
        </w:rPr>
        <w:t>男性气质、加密货币与</w:t>
      </w:r>
      <w:r w:rsidR="005626A3" w:rsidRPr="005626A3">
        <w:rPr>
          <w:rFonts w:hint="eastAsia"/>
          <w:b/>
          <w:bCs/>
          <w:color w:val="000000"/>
          <w:szCs w:val="21"/>
        </w:rPr>
        <w:t>社会身份变革</w:t>
      </w:r>
      <w:r w:rsidR="009736A9">
        <w:rPr>
          <w:rFonts w:hint="eastAsia"/>
          <w:b/>
          <w:bCs/>
          <w:color w:val="000000"/>
          <w:szCs w:val="21"/>
        </w:rPr>
        <w:t>》</w:t>
      </w:r>
    </w:p>
    <w:p w14:paraId="526CF9CC" w14:textId="44DFC317"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061FEB">
        <w:rPr>
          <w:b/>
          <w:bCs/>
          <w:color w:val="000000"/>
          <w:szCs w:val="21"/>
        </w:rPr>
        <w:t>BITCOIN BROS</w:t>
      </w:r>
      <w:r w:rsidR="000F7650" w:rsidRPr="000F7650">
        <w:rPr>
          <w:b/>
          <w:bCs/>
          <w:color w:val="000000"/>
          <w:szCs w:val="21"/>
        </w:rPr>
        <w:t xml:space="preserve">: </w:t>
      </w:r>
      <w:r w:rsidR="00061FEB">
        <w:rPr>
          <w:b/>
          <w:bCs/>
          <w:color w:val="000000"/>
          <w:szCs w:val="21"/>
        </w:rPr>
        <w:t>M</w:t>
      </w:r>
      <w:r w:rsidR="00061FEB">
        <w:rPr>
          <w:rFonts w:hint="eastAsia"/>
          <w:b/>
          <w:bCs/>
          <w:color w:val="000000"/>
          <w:szCs w:val="21"/>
        </w:rPr>
        <w:t>asculinity</w:t>
      </w:r>
      <w:r w:rsidR="00061FEB">
        <w:rPr>
          <w:b/>
          <w:bCs/>
          <w:color w:val="000000"/>
          <w:szCs w:val="21"/>
        </w:rPr>
        <w:t>, Cryptocurrency, and the Future of Men</w:t>
      </w:r>
    </w:p>
    <w:p w14:paraId="39B7E419" w14:textId="369B2B79"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061FEB" w:rsidRPr="00061FEB">
        <w:rPr>
          <w:b/>
          <w:bCs/>
          <w:color w:val="000000"/>
          <w:szCs w:val="21"/>
        </w:rPr>
        <w:t xml:space="preserve">Dan </w:t>
      </w:r>
      <w:proofErr w:type="spellStart"/>
      <w:r w:rsidR="00061FEB" w:rsidRPr="00061FEB">
        <w:rPr>
          <w:b/>
          <w:bCs/>
          <w:color w:val="000000"/>
          <w:szCs w:val="21"/>
        </w:rPr>
        <w:t>Cassino</w:t>
      </w:r>
      <w:proofErr w:type="spellEnd"/>
      <w:r w:rsidR="00061FEB" w:rsidRPr="00061FEB">
        <w:rPr>
          <w:b/>
          <w:bCs/>
          <w:color w:val="000000"/>
          <w:szCs w:val="21"/>
        </w:rPr>
        <w:t xml:space="preserve"> </w:t>
      </w:r>
      <w:hyperlink r:id="rId9" w:history="1"/>
    </w:p>
    <w:p w14:paraId="5EB65684" w14:textId="4A8C7F9D"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5626A3" w:rsidRPr="005626A3">
        <w:rPr>
          <w:b/>
          <w:bCs/>
          <w:color w:val="000000"/>
          <w:szCs w:val="21"/>
        </w:rPr>
        <w:t>Bloomsbury Academic</w:t>
      </w:r>
    </w:p>
    <w:p w14:paraId="1421F214" w14:textId="613D0A74"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6F62B1A6"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061FEB">
        <w:rPr>
          <w:b/>
          <w:bCs/>
          <w:color w:val="000000"/>
          <w:szCs w:val="21"/>
        </w:rPr>
        <w:t>248</w:t>
      </w:r>
      <w:r w:rsidR="00D82AB4" w:rsidRPr="00D82AB4">
        <w:rPr>
          <w:rFonts w:hint="eastAsia"/>
          <w:b/>
          <w:bCs/>
          <w:color w:val="000000"/>
          <w:szCs w:val="21"/>
        </w:rPr>
        <w:t>页</w:t>
      </w:r>
    </w:p>
    <w:p w14:paraId="31380F95" w14:textId="36A700A9"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061FEB">
        <w:rPr>
          <w:b/>
          <w:bCs/>
          <w:color w:val="000000"/>
          <w:szCs w:val="21"/>
        </w:rPr>
        <w:t>6</w:t>
      </w:r>
      <w:r w:rsidR="00D82AB4" w:rsidRPr="00D82AB4">
        <w:rPr>
          <w:rFonts w:hint="eastAsia"/>
          <w:b/>
          <w:bCs/>
          <w:color w:val="000000"/>
          <w:szCs w:val="21"/>
        </w:rPr>
        <w:t>年</w:t>
      </w:r>
      <w:r w:rsidR="00061FEB">
        <w:rPr>
          <w:b/>
          <w:bCs/>
          <w:color w:val="000000"/>
          <w:szCs w:val="21"/>
        </w:rPr>
        <w:t>2</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FCC44A6"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5626A3">
        <w:rPr>
          <w:rFonts w:hint="eastAsia"/>
          <w:b/>
          <w:bCs/>
          <w:szCs w:val="21"/>
        </w:rPr>
        <w:t>金融投资</w:t>
      </w:r>
      <w:bookmarkStart w:id="0" w:name="_GoBack"/>
      <w:bookmarkEnd w:id="0"/>
    </w:p>
    <w:p w14:paraId="08E9F27B" w14:textId="58406427" w:rsidR="00DC49CE" w:rsidRPr="00DC49CE" w:rsidRDefault="00DC49CE" w:rsidP="00DC49CE">
      <w:pPr>
        <w:tabs>
          <w:tab w:val="left" w:pos="341"/>
          <w:tab w:val="left" w:pos="5235"/>
        </w:tabs>
        <w:rPr>
          <w:b/>
          <w:bCs/>
          <w:color w:val="FF0000"/>
          <w:szCs w:val="21"/>
        </w:rPr>
      </w:pPr>
      <w:r w:rsidRPr="00DC49CE">
        <w:rPr>
          <w:b/>
          <w:bCs/>
          <w:color w:val="FF0000"/>
          <w:szCs w:val="21"/>
        </w:rPr>
        <w:t xml:space="preserve">Best Sellers Rank: </w:t>
      </w:r>
    </w:p>
    <w:p w14:paraId="63FE35CF" w14:textId="120801F9" w:rsidR="00DC49CE" w:rsidRPr="00DC49CE" w:rsidRDefault="00DC49CE" w:rsidP="00DC49CE">
      <w:pPr>
        <w:tabs>
          <w:tab w:val="left" w:pos="341"/>
          <w:tab w:val="left" w:pos="5235"/>
        </w:tabs>
        <w:rPr>
          <w:rFonts w:hint="eastAsia"/>
          <w:b/>
          <w:bCs/>
          <w:color w:val="FF0000"/>
          <w:szCs w:val="21"/>
        </w:rPr>
      </w:pPr>
      <w:r w:rsidRPr="00DC49CE">
        <w:rPr>
          <w:b/>
          <w:bCs/>
          <w:color w:val="FF0000"/>
          <w:szCs w:val="21"/>
        </w:rPr>
        <w:t>#531 in Men's Gender Studies</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4B537989" w14:textId="5188CEA6" w:rsidR="00DC49CE" w:rsidRDefault="00DC49CE" w:rsidP="00DC49CE">
      <w:pPr>
        <w:ind w:firstLineChars="200" w:firstLine="422"/>
        <w:rPr>
          <w:b/>
          <w:color w:val="000000"/>
          <w:szCs w:val="21"/>
        </w:rPr>
      </w:pPr>
      <w:r w:rsidRPr="00DC49CE">
        <w:rPr>
          <w:rFonts w:hint="eastAsia"/>
          <w:b/>
          <w:color w:val="000000"/>
          <w:szCs w:val="21"/>
        </w:rPr>
        <w:t>本书探讨了为何加密货币及高风险数字金融投资，会与年轻男性群体的男性气概认知及性别身份认同产生如此紧密的关联。</w:t>
      </w:r>
    </w:p>
    <w:p w14:paraId="5C6A64D8" w14:textId="77777777" w:rsidR="00DC49CE" w:rsidRDefault="00DC49CE" w:rsidP="006E0FF6">
      <w:pPr>
        <w:ind w:firstLineChars="200" w:firstLine="422"/>
        <w:rPr>
          <w:b/>
          <w:color w:val="000000"/>
          <w:szCs w:val="21"/>
        </w:rPr>
      </w:pPr>
    </w:p>
    <w:p w14:paraId="5501F156" w14:textId="77777777" w:rsidR="00DC49CE" w:rsidRDefault="006E0FF6" w:rsidP="00DC49CE">
      <w:pPr>
        <w:ind w:firstLineChars="200" w:firstLine="420"/>
        <w:rPr>
          <w:color w:val="000000"/>
          <w:szCs w:val="21"/>
        </w:rPr>
      </w:pPr>
      <w:r w:rsidRPr="00DC49CE">
        <w:rPr>
          <w:rFonts w:hint="eastAsia"/>
          <w:color w:val="000000"/>
          <w:szCs w:val="21"/>
        </w:rPr>
        <w:t>加密货币、非同质化代币（</w:t>
      </w:r>
      <w:r w:rsidRPr="00DC49CE">
        <w:rPr>
          <w:rFonts w:hint="eastAsia"/>
          <w:color w:val="000000"/>
          <w:szCs w:val="21"/>
        </w:rPr>
        <w:t>NFT</w:t>
      </w:r>
      <w:r w:rsidRPr="00DC49CE">
        <w:rPr>
          <w:rFonts w:hint="eastAsia"/>
          <w:color w:val="000000"/>
          <w:szCs w:val="21"/>
        </w:rPr>
        <w:t>）、</w:t>
      </w:r>
      <w:proofErr w:type="gramStart"/>
      <w:r w:rsidR="00DC49CE" w:rsidRPr="00DC49CE">
        <w:rPr>
          <w:rFonts w:hint="eastAsia"/>
          <w:color w:val="000000"/>
          <w:szCs w:val="21"/>
        </w:rPr>
        <w:t>迷因股票</w:t>
      </w:r>
      <w:proofErr w:type="gramEnd"/>
      <w:r w:rsidR="00DC49CE" w:rsidRPr="00DC49CE">
        <w:rPr>
          <w:rFonts w:hint="eastAsia"/>
          <w:color w:val="000000"/>
          <w:szCs w:val="21"/>
        </w:rPr>
        <w:t>及其他数字货币投资，在大众眼中要么是赤裸裸的庞氏骗局，要么被视作金融领域的未来方向。但这些往往会导致投资者亏损的新型投资趋势，存在一个共性特征：</w:t>
      </w:r>
      <w:r w:rsidR="00DC49CE" w:rsidRPr="00DC49CE">
        <w:rPr>
          <w:rFonts w:hint="eastAsia"/>
          <w:b/>
          <w:color w:val="000000"/>
          <w:szCs w:val="21"/>
        </w:rPr>
        <w:t>其参与者以年轻男性为主导</w:t>
      </w:r>
      <w:r w:rsidR="00DC49CE" w:rsidRPr="00DC49CE">
        <w:rPr>
          <w:rFonts w:hint="eastAsia"/>
          <w:color w:val="000000"/>
          <w:szCs w:val="21"/>
        </w:rPr>
        <w:t>。</w:t>
      </w:r>
    </w:p>
    <w:p w14:paraId="41F0990B" w14:textId="77777777" w:rsidR="00DC49CE" w:rsidRDefault="00DC49CE" w:rsidP="00DC49CE">
      <w:pPr>
        <w:ind w:firstLineChars="200" w:firstLine="420"/>
        <w:rPr>
          <w:color w:val="000000"/>
          <w:szCs w:val="21"/>
        </w:rPr>
      </w:pPr>
    </w:p>
    <w:p w14:paraId="17588904" w14:textId="46944A3B" w:rsidR="006E0FF6" w:rsidRDefault="008720EC" w:rsidP="00DC49CE">
      <w:pPr>
        <w:ind w:firstLineChars="200" w:firstLine="420"/>
        <w:rPr>
          <w:bCs/>
          <w:color w:val="000000"/>
          <w:szCs w:val="21"/>
        </w:rPr>
      </w:pPr>
      <w:r w:rsidRPr="008720EC">
        <w:rPr>
          <w:rFonts w:hint="eastAsia"/>
          <w:bCs/>
          <w:color w:val="000000"/>
          <w:szCs w:val="21"/>
        </w:rPr>
        <w:t>丹·卡西诺</w:t>
      </w:r>
      <w:r>
        <w:rPr>
          <w:rFonts w:hint="eastAsia"/>
          <w:bCs/>
          <w:color w:val="000000"/>
          <w:szCs w:val="21"/>
        </w:rPr>
        <w:t>（</w:t>
      </w:r>
      <w:r w:rsidR="006E0FF6" w:rsidRPr="004A6F02">
        <w:rPr>
          <w:rFonts w:hint="eastAsia"/>
          <w:bCs/>
          <w:color w:val="000000"/>
          <w:szCs w:val="21"/>
        </w:rPr>
        <w:t xml:space="preserve">Dan </w:t>
      </w:r>
      <w:proofErr w:type="spellStart"/>
      <w:r w:rsidR="006E0FF6" w:rsidRPr="004A6F02">
        <w:rPr>
          <w:rFonts w:hint="eastAsia"/>
          <w:bCs/>
          <w:color w:val="000000"/>
          <w:szCs w:val="21"/>
        </w:rPr>
        <w:t>Cassino</w:t>
      </w:r>
      <w:proofErr w:type="spellEnd"/>
      <w:r>
        <w:rPr>
          <w:rFonts w:hint="eastAsia"/>
          <w:bCs/>
          <w:color w:val="000000"/>
          <w:szCs w:val="21"/>
        </w:rPr>
        <w:t>）</w:t>
      </w:r>
      <w:r w:rsidR="00DC49CE" w:rsidRPr="00DC49CE">
        <w:rPr>
          <w:rFonts w:hint="eastAsia"/>
          <w:bCs/>
          <w:color w:val="000000"/>
          <w:szCs w:val="21"/>
        </w:rPr>
        <w:t>基于加密货币与男性气概相关的调研数据及研究成果指出，年轻人追捧这类新型金融工具，与其说是为了盈利，不如说是将其作为一种巩固自身岌岌可危的男性气概的手段。</w:t>
      </w:r>
    </w:p>
    <w:p w14:paraId="4821AFC4" w14:textId="77777777" w:rsidR="008720EC" w:rsidRPr="004A6F02" w:rsidRDefault="008720EC" w:rsidP="006E0FF6">
      <w:pPr>
        <w:ind w:firstLineChars="200" w:firstLine="420"/>
        <w:rPr>
          <w:bCs/>
          <w:color w:val="000000"/>
          <w:szCs w:val="21"/>
        </w:rPr>
      </w:pPr>
    </w:p>
    <w:p w14:paraId="6C974476" w14:textId="649615F9" w:rsidR="002D02DB" w:rsidRPr="004A6F02" w:rsidRDefault="006E0FF6" w:rsidP="008720EC">
      <w:pPr>
        <w:ind w:firstLineChars="200" w:firstLine="420"/>
        <w:rPr>
          <w:bCs/>
          <w:color w:val="000000"/>
          <w:szCs w:val="21"/>
        </w:rPr>
      </w:pPr>
      <w:r w:rsidRPr="004A6F02">
        <w:rPr>
          <w:rFonts w:hint="eastAsia"/>
          <w:bCs/>
          <w:color w:val="000000"/>
          <w:szCs w:val="21"/>
        </w:rPr>
        <w:t>社会对</w:t>
      </w:r>
      <w:r w:rsidR="00DC49CE" w:rsidRPr="00DC49CE">
        <w:rPr>
          <w:rFonts w:hint="eastAsia"/>
          <w:bCs/>
          <w:color w:val="000000"/>
          <w:szCs w:val="21"/>
        </w:rPr>
        <w:t>男性气概</w:t>
      </w:r>
      <w:r w:rsidRPr="004A6F02">
        <w:rPr>
          <w:rFonts w:hint="eastAsia"/>
          <w:bCs/>
          <w:color w:val="000000"/>
          <w:szCs w:val="21"/>
        </w:rPr>
        <w:t>的看法发生了变化，</w:t>
      </w:r>
      <w:r w:rsidR="008720EC">
        <w:rPr>
          <w:rFonts w:hint="eastAsia"/>
          <w:bCs/>
          <w:color w:val="000000"/>
          <w:szCs w:val="21"/>
        </w:rPr>
        <w:t>为了证明自身的</w:t>
      </w:r>
      <w:r w:rsidR="00DC49CE" w:rsidRPr="00DC49CE">
        <w:rPr>
          <w:rFonts w:hint="eastAsia"/>
          <w:bCs/>
          <w:color w:val="000000"/>
          <w:szCs w:val="21"/>
        </w:rPr>
        <w:t>男性气概</w:t>
      </w:r>
      <w:r w:rsidR="008720EC">
        <w:rPr>
          <w:rFonts w:hint="eastAsia"/>
          <w:bCs/>
          <w:color w:val="000000"/>
          <w:szCs w:val="21"/>
        </w:rPr>
        <w:t>，</w:t>
      </w:r>
      <w:r w:rsidRPr="004A6F02">
        <w:rPr>
          <w:rFonts w:hint="eastAsia"/>
          <w:bCs/>
          <w:color w:val="000000"/>
          <w:szCs w:val="21"/>
        </w:rPr>
        <w:t>男性</w:t>
      </w:r>
      <w:r w:rsidR="008720EC">
        <w:rPr>
          <w:rFonts w:hint="eastAsia"/>
          <w:bCs/>
          <w:color w:val="000000"/>
          <w:szCs w:val="21"/>
        </w:rPr>
        <w:t>努力想要自身达到实际上是天方夜谭的标准</w:t>
      </w:r>
      <w:r w:rsidRPr="004A6F02">
        <w:rPr>
          <w:rFonts w:hint="eastAsia"/>
          <w:bCs/>
          <w:color w:val="000000"/>
          <w:szCs w:val="21"/>
        </w:rPr>
        <w:t>，</w:t>
      </w:r>
      <w:r w:rsidR="008720EC">
        <w:rPr>
          <w:rFonts w:hint="eastAsia"/>
          <w:bCs/>
          <w:color w:val="000000"/>
          <w:szCs w:val="21"/>
        </w:rPr>
        <w:t>由此，</w:t>
      </w:r>
      <w:r w:rsidR="008720EC" w:rsidRPr="004A6F02">
        <w:rPr>
          <w:rFonts w:hint="eastAsia"/>
          <w:bCs/>
          <w:color w:val="000000"/>
          <w:szCs w:val="21"/>
        </w:rPr>
        <w:t>男性</w:t>
      </w:r>
      <w:r w:rsidR="008720EC">
        <w:rPr>
          <w:rFonts w:hint="eastAsia"/>
          <w:bCs/>
          <w:color w:val="000000"/>
          <w:szCs w:val="21"/>
        </w:rPr>
        <w:t>被</w:t>
      </w:r>
      <w:proofErr w:type="gramStart"/>
      <w:r w:rsidRPr="004A6F02">
        <w:rPr>
          <w:rFonts w:hint="eastAsia"/>
          <w:bCs/>
          <w:color w:val="000000"/>
          <w:szCs w:val="21"/>
        </w:rPr>
        <w:t>“推动”</w:t>
      </w:r>
      <w:r w:rsidR="008720EC">
        <w:rPr>
          <w:rFonts w:hint="eastAsia"/>
          <w:bCs/>
          <w:color w:val="000000"/>
          <w:szCs w:val="21"/>
        </w:rPr>
        <w:t>着</w:t>
      </w:r>
      <w:proofErr w:type="gramEnd"/>
      <w:r w:rsidRPr="004A6F02">
        <w:rPr>
          <w:rFonts w:hint="eastAsia"/>
          <w:bCs/>
          <w:color w:val="000000"/>
          <w:szCs w:val="21"/>
        </w:rPr>
        <w:t>做出各种危险的行为。年轻人转向数字投资，以此向自己和他人展示自己的男子气概，试图找到一条捷径来获得他们认为自己应得的金钱和尊重，同时</w:t>
      </w:r>
      <w:r w:rsidR="00BC29F4">
        <w:rPr>
          <w:rFonts w:hint="eastAsia"/>
          <w:bCs/>
          <w:color w:val="000000"/>
          <w:szCs w:val="21"/>
        </w:rPr>
        <w:t>彻底摧毁</w:t>
      </w:r>
      <w:r w:rsidRPr="004A6F02">
        <w:rPr>
          <w:rFonts w:hint="eastAsia"/>
          <w:bCs/>
          <w:color w:val="000000"/>
          <w:szCs w:val="21"/>
        </w:rPr>
        <w:t>他们认为阻碍他们的结构。</w:t>
      </w:r>
      <w:r w:rsidR="00BC29F4">
        <w:rPr>
          <w:rFonts w:hint="eastAsia"/>
          <w:bCs/>
          <w:color w:val="000000"/>
          <w:szCs w:val="21"/>
        </w:rPr>
        <w:t>了解</w:t>
      </w:r>
      <w:r w:rsidRPr="004A6F02">
        <w:rPr>
          <w:rFonts w:hint="eastAsia"/>
          <w:bCs/>
          <w:color w:val="000000"/>
          <w:szCs w:val="21"/>
        </w:rPr>
        <w:t>他们为什么购买这些</w:t>
      </w:r>
      <w:r w:rsidR="00BC29F4">
        <w:rPr>
          <w:rFonts w:hint="eastAsia"/>
          <w:bCs/>
          <w:color w:val="000000"/>
          <w:szCs w:val="21"/>
        </w:rPr>
        <w:t>数字投资产品</w:t>
      </w:r>
      <w:r w:rsidRPr="004A6F02">
        <w:rPr>
          <w:rFonts w:hint="eastAsia"/>
          <w:bCs/>
          <w:color w:val="000000"/>
          <w:szCs w:val="21"/>
        </w:rPr>
        <w:t>，</w:t>
      </w:r>
      <w:r w:rsidR="00BC29F4">
        <w:rPr>
          <w:rFonts w:hint="eastAsia"/>
          <w:bCs/>
          <w:color w:val="000000"/>
          <w:szCs w:val="21"/>
        </w:rPr>
        <w:t>便</w:t>
      </w:r>
      <w:r w:rsidRPr="004A6F02">
        <w:rPr>
          <w:rFonts w:hint="eastAsia"/>
          <w:bCs/>
          <w:color w:val="000000"/>
          <w:szCs w:val="21"/>
        </w:rPr>
        <w:t>能一窥这些男性所</w:t>
      </w:r>
      <w:r w:rsidR="00BC29F4">
        <w:rPr>
          <w:rFonts w:hint="eastAsia"/>
          <w:bCs/>
          <w:color w:val="000000"/>
          <w:szCs w:val="21"/>
        </w:rPr>
        <w:t>活跃</w:t>
      </w:r>
      <w:r w:rsidRPr="004A6F02">
        <w:rPr>
          <w:rFonts w:hint="eastAsia"/>
          <w:bCs/>
          <w:color w:val="000000"/>
          <w:szCs w:val="21"/>
        </w:rPr>
        <w:t>的在线社区，年轻男性面临的男性气质危机，以及这些可疑投资给他们的生活带来的真正代价。</w:t>
      </w:r>
    </w:p>
    <w:p w14:paraId="022A5A75" w14:textId="7FE6AD54" w:rsidR="00A5385A" w:rsidRDefault="00A5385A" w:rsidP="008167E8">
      <w:pPr>
        <w:rPr>
          <w:bCs/>
          <w:color w:val="000000"/>
          <w:szCs w:val="21"/>
        </w:rPr>
      </w:pPr>
    </w:p>
    <w:p w14:paraId="4F945C89" w14:textId="77777777" w:rsidR="00BC29F4" w:rsidRDefault="00BC29F4"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CEC53C4" w:rsidR="00A63852" w:rsidRDefault="00A63852" w:rsidP="00A63852">
      <w:pPr>
        <w:rPr>
          <w:b/>
          <w:bCs/>
          <w:color w:val="000000"/>
          <w:szCs w:val="21"/>
        </w:rPr>
      </w:pPr>
    </w:p>
    <w:p w14:paraId="719B3C60" w14:textId="0134E96F" w:rsidR="003B16CC" w:rsidRDefault="00DC49CE" w:rsidP="00DC49CE">
      <w:pPr>
        <w:ind w:firstLineChars="200" w:firstLine="420"/>
        <w:rPr>
          <w:color w:val="000000"/>
          <w:szCs w:val="21"/>
        </w:rPr>
      </w:pPr>
      <w:r>
        <w:rPr>
          <w:noProof/>
        </w:rPr>
        <w:drawing>
          <wp:anchor distT="0" distB="0" distL="114300" distR="114300" simplePos="0" relativeHeight="251672576" behindDoc="0" locked="0" layoutInCell="1" allowOverlap="1" wp14:anchorId="65EBFB8C" wp14:editId="02D5ED53">
            <wp:simplePos x="0" y="0"/>
            <wp:positionH relativeFrom="margin">
              <wp:align>left</wp:align>
            </wp:positionH>
            <wp:positionV relativeFrom="paragraph">
              <wp:posOffset>8255</wp:posOffset>
            </wp:positionV>
            <wp:extent cx="746760" cy="74676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r w:rsidR="00BB31BA" w:rsidRPr="0023459C">
        <w:rPr>
          <w:rFonts w:hint="eastAsia"/>
          <w:b/>
          <w:color w:val="000000"/>
          <w:szCs w:val="21"/>
        </w:rPr>
        <w:t>丹·卡西诺（</w:t>
      </w:r>
      <w:r w:rsidR="00BB31BA" w:rsidRPr="0023459C">
        <w:rPr>
          <w:rFonts w:hint="eastAsia"/>
          <w:b/>
          <w:color w:val="000000"/>
          <w:szCs w:val="21"/>
        </w:rPr>
        <w:t xml:space="preserve">Dan </w:t>
      </w:r>
      <w:proofErr w:type="spellStart"/>
      <w:r w:rsidR="00BB31BA" w:rsidRPr="0023459C">
        <w:rPr>
          <w:rFonts w:hint="eastAsia"/>
          <w:b/>
          <w:color w:val="000000"/>
          <w:szCs w:val="21"/>
        </w:rPr>
        <w:t>Cassino</w:t>
      </w:r>
      <w:proofErr w:type="spellEnd"/>
      <w:r w:rsidR="00BB31BA" w:rsidRPr="0023459C">
        <w:rPr>
          <w:rFonts w:hint="eastAsia"/>
          <w:b/>
          <w:color w:val="000000"/>
          <w:szCs w:val="21"/>
        </w:rPr>
        <w:t>）</w:t>
      </w:r>
      <w:r w:rsidR="00BB31BA">
        <w:rPr>
          <w:rFonts w:hint="eastAsia"/>
          <w:noProof/>
        </w:rPr>
        <w:t>，</w:t>
      </w:r>
      <w:r>
        <w:rPr>
          <w:rFonts w:hint="eastAsia"/>
          <w:noProof/>
        </w:rPr>
        <w:t>美国菲尔莱狄更斯大学政府与政治学教授，同时担任该校民意调查中心执行董事。</w:t>
      </w:r>
      <w:r w:rsidR="00BB31BA" w:rsidRPr="00BB31BA">
        <w:rPr>
          <w:rFonts w:hint="eastAsia"/>
          <w:noProof/>
        </w:rPr>
        <w:t>他最</w:t>
      </w:r>
      <w:r w:rsidR="0023459C">
        <w:rPr>
          <w:rFonts w:hint="eastAsia"/>
          <w:noProof/>
        </w:rPr>
        <w:t>新</w:t>
      </w:r>
      <w:r w:rsidR="00BB31BA" w:rsidRPr="00BB31BA">
        <w:rPr>
          <w:rFonts w:hint="eastAsia"/>
          <w:noProof/>
        </w:rPr>
        <w:t>的著作包括《性别威胁》（</w:t>
      </w:r>
      <w:r w:rsidR="0064630F" w:rsidRPr="0064630F">
        <w:rPr>
          <w:i/>
          <w:iCs/>
        </w:rPr>
        <w:t>Gender Threat</w:t>
      </w:r>
      <w:r w:rsidR="0064630F">
        <w:rPr>
          <w:rFonts w:hint="eastAsia"/>
        </w:rPr>
        <w:t>，</w:t>
      </w:r>
      <w:r w:rsidR="00BB31BA" w:rsidRPr="00BB31BA">
        <w:rPr>
          <w:rFonts w:hint="eastAsia"/>
          <w:noProof/>
        </w:rPr>
        <w:t>2021</w:t>
      </w:r>
      <w:r w:rsidR="00BB31BA" w:rsidRPr="00BB31BA">
        <w:rPr>
          <w:rFonts w:hint="eastAsia"/>
          <w:noProof/>
        </w:rPr>
        <w:t>）。他</w:t>
      </w:r>
      <w:r w:rsidR="0064630F">
        <w:rPr>
          <w:rFonts w:hint="eastAsia"/>
          <w:noProof/>
        </w:rPr>
        <w:t>是各类新闻广播节目的常客</w:t>
      </w:r>
      <w:r w:rsidR="00BB31BA" w:rsidRPr="00BB31BA">
        <w:rPr>
          <w:rFonts w:hint="eastAsia"/>
          <w:noProof/>
        </w:rPr>
        <w:t>，他的文章</w:t>
      </w:r>
      <w:r w:rsidR="0064630F">
        <w:rPr>
          <w:rFonts w:hint="eastAsia"/>
          <w:noProof/>
        </w:rPr>
        <w:t>曾</w:t>
      </w:r>
      <w:r w:rsidR="00BB31BA" w:rsidRPr="00BB31BA">
        <w:rPr>
          <w:rFonts w:hint="eastAsia"/>
          <w:noProof/>
        </w:rPr>
        <w:t>发表在《华盛顿邮报》</w:t>
      </w:r>
      <w:r w:rsidR="0064630F">
        <w:rPr>
          <w:rFonts w:hint="eastAsia"/>
          <w:noProof/>
        </w:rPr>
        <w:t>（</w:t>
      </w:r>
      <w:r w:rsidR="0064630F" w:rsidRPr="0064630F">
        <w:rPr>
          <w:i/>
          <w:iCs/>
        </w:rPr>
        <w:t>The Washington Post</w:t>
      </w:r>
      <w:r w:rsidR="0064630F">
        <w:rPr>
          <w:rFonts w:hint="eastAsia"/>
          <w:noProof/>
        </w:rPr>
        <w:t>）</w:t>
      </w:r>
      <w:r w:rsidR="00BB31BA" w:rsidRPr="00BB31BA">
        <w:rPr>
          <w:rFonts w:hint="eastAsia"/>
          <w:noProof/>
        </w:rPr>
        <w:t>和《哈佛商业评论》</w:t>
      </w:r>
      <w:r w:rsidR="0064630F">
        <w:rPr>
          <w:rFonts w:hint="eastAsia"/>
          <w:noProof/>
        </w:rPr>
        <w:t>（</w:t>
      </w:r>
      <w:r w:rsidR="0064630F" w:rsidRPr="0064630F">
        <w:rPr>
          <w:i/>
          <w:iCs/>
        </w:rPr>
        <w:t>Harvard Business Review</w:t>
      </w:r>
      <w:r w:rsidR="0064630F">
        <w:rPr>
          <w:rFonts w:hint="eastAsia"/>
          <w:noProof/>
        </w:rPr>
        <w:t>）</w:t>
      </w:r>
      <w:r w:rsidR="00BB31BA" w:rsidRPr="00BB31BA">
        <w:rPr>
          <w:rFonts w:hint="eastAsia"/>
          <w:noProof/>
        </w:rPr>
        <w:t>上。</w:t>
      </w:r>
    </w:p>
    <w:p w14:paraId="126DB76F" w14:textId="30D020B2" w:rsidR="003B16CC" w:rsidRDefault="003B16CC" w:rsidP="003B16CC">
      <w:pPr>
        <w:rPr>
          <w:color w:val="000000"/>
          <w:szCs w:val="21"/>
        </w:rPr>
      </w:pPr>
    </w:p>
    <w:p w14:paraId="3B83206F" w14:textId="77777777" w:rsidR="0064630F" w:rsidRDefault="0064630F"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6C404C0C" w:rsidR="003B16CC" w:rsidRDefault="003B16CC" w:rsidP="003B16CC">
      <w:pPr>
        <w:ind w:firstLineChars="200" w:firstLine="420"/>
        <w:rPr>
          <w:color w:val="000000"/>
          <w:szCs w:val="21"/>
        </w:rPr>
      </w:pPr>
      <w:r w:rsidRPr="003B16CC">
        <w:rPr>
          <w:rFonts w:hint="eastAsia"/>
          <w:color w:val="000000"/>
          <w:szCs w:val="21"/>
        </w:rPr>
        <w:t>“</w:t>
      </w:r>
      <w:r w:rsidR="00224813" w:rsidRPr="00224813">
        <w:rPr>
          <w:rFonts w:hint="eastAsia"/>
          <w:color w:val="000000"/>
          <w:szCs w:val="21"/>
        </w:rPr>
        <w:t>卡西诺对男性气质、加密货币以及当代社会对男性期望的转变</w:t>
      </w:r>
      <w:r w:rsidR="00224813">
        <w:rPr>
          <w:rFonts w:hint="eastAsia"/>
          <w:color w:val="000000"/>
          <w:szCs w:val="21"/>
        </w:rPr>
        <w:t>开展的分析是突破性的</w:t>
      </w:r>
      <w:r w:rsidR="00224813" w:rsidRPr="00224813">
        <w:rPr>
          <w:rFonts w:hint="eastAsia"/>
          <w:color w:val="000000"/>
          <w:szCs w:val="21"/>
        </w:rPr>
        <w:t>。他融合了多个社会科学领域的见解，展示了加密货币如何培养一种</w:t>
      </w:r>
      <w:r w:rsidR="00224813">
        <w:rPr>
          <w:rFonts w:hint="eastAsia"/>
          <w:color w:val="000000"/>
          <w:szCs w:val="21"/>
        </w:rPr>
        <w:t>‘</w:t>
      </w:r>
      <w:r w:rsidR="00224813" w:rsidRPr="00224813">
        <w:rPr>
          <w:rFonts w:hint="eastAsia"/>
          <w:color w:val="000000"/>
          <w:szCs w:val="21"/>
        </w:rPr>
        <w:t>技术男性气质</w:t>
      </w:r>
      <w:r w:rsidR="00224813">
        <w:rPr>
          <w:rFonts w:hint="eastAsia"/>
          <w:color w:val="000000"/>
          <w:szCs w:val="21"/>
        </w:rPr>
        <w:t>’</w:t>
      </w:r>
      <w:r w:rsidR="00224813" w:rsidRPr="00224813">
        <w:rPr>
          <w:rFonts w:hint="eastAsia"/>
          <w:color w:val="000000"/>
          <w:szCs w:val="21"/>
        </w:rPr>
        <w:t>，使</w:t>
      </w:r>
      <w:r w:rsidR="00224813">
        <w:rPr>
          <w:rFonts w:hint="eastAsia"/>
          <w:color w:val="000000"/>
          <w:szCs w:val="21"/>
        </w:rPr>
        <w:t>不具备</w:t>
      </w:r>
      <w:r w:rsidR="00224813" w:rsidRPr="00224813">
        <w:rPr>
          <w:rFonts w:hint="eastAsia"/>
          <w:color w:val="000000"/>
          <w:szCs w:val="21"/>
        </w:rPr>
        <w:t>传统地位标志的男性能够展示智力、能力和权威。</w:t>
      </w:r>
      <w:r w:rsidR="00224813">
        <w:rPr>
          <w:rFonts w:hint="eastAsia"/>
          <w:color w:val="000000"/>
          <w:szCs w:val="21"/>
        </w:rPr>
        <w:t>基于</w:t>
      </w:r>
      <w:r w:rsidR="00224813" w:rsidRPr="00224813">
        <w:rPr>
          <w:rFonts w:hint="eastAsia"/>
          <w:color w:val="000000"/>
          <w:szCs w:val="21"/>
        </w:rPr>
        <w:t>对男性气质和加密货币的清晰解释，卡西诺在</w:t>
      </w:r>
      <w:r w:rsidR="00224813">
        <w:rPr>
          <w:rFonts w:hint="eastAsia"/>
          <w:color w:val="000000"/>
          <w:szCs w:val="21"/>
        </w:rPr>
        <w:t>不失严谨的前提下</w:t>
      </w:r>
      <w:r w:rsidR="00224813" w:rsidRPr="00224813">
        <w:rPr>
          <w:rFonts w:hint="eastAsia"/>
          <w:color w:val="000000"/>
          <w:szCs w:val="21"/>
        </w:rPr>
        <w:t>，让复杂的</w:t>
      </w:r>
      <w:r w:rsidR="00224813">
        <w:rPr>
          <w:rFonts w:hint="eastAsia"/>
          <w:color w:val="000000"/>
          <w:szCs w:val="21"/>
        </w:rPr>
        <w:t>思考变得清晰易懂</w:t>
      </w:r>
      <w:r w:rsidR="00224813" w:rsidRPr="00224813">
        <w:rPr>
          <w:rFonts w:hint="eastAsia"/>
          <w:color w:val="000000"/>
          <w:szCs w:val="21"/>
        </w:rPr>
        <w:t>。这本书</w:t>
      </w:r>
      <w:r w:rsidR="00224813">
        <w:rPr>
          <w:rFonts w:hint="eastAsia"/>
          <w:color w:val="000000"/>
          <w:szCs w:val="21"/>
        </w:rPr>
        <w:t>内容</w:t>
      </w:r>
      <w:r w:rsidR="00224813" w:rsidRPr="00224813">
        <w:rPr>
          <w:rFonts w:hint="eastAsia"/>
          <w:color w:val="000000"/>
          <w:szCs w:val="21"/>
        </w:rPr>
        <w:t>，可读性强，阐明了性别与数字经济之间的关系。</w:t>
      </w:r>
      <w:r w:rsidRPr="003B16CC">
        <w:rPr>
          <w:rFonts w:hint="eastAsia"/>
          <w:color w:val="000000"/>
          <w:szCs w:val="21"/>
        </w:rPr>
        <w:t>”</w:t>
      </w:r>
    </w:p>
    <w:p w14:paraId="4330F48D" w14:textId="284D87A9" w:rsidR="003B16CC" w:rsidRPr="003B16CC" w:rsidRDefault="003B16CC" w:rsidP="003B16CC">
      <w:pPr>
        <w:ind w:firstLineChars="200" w:firstLine="420"/>
        <w:jc w:val="right"/>
        <w:rPr>
          <w:color w:val="000000"/>
          <w:szCs w:val="21"/>
        </w:rPr>
      </w:pPr>
      <w:r w:rsidRPr="003B16CC">
        <w:rPr>
          <w:rFonts w:hint="eastAsia"/>
          <w:color w:val="000000"/>
          <w:szCs w:val="21"/>
        </w:rPr>
        <w:t>——</w:t>
      </w:r>
      <w:r w:rsidR="00E217D9" w:rsidRPr="00E217D9">
        <w:rPr>
          <w:rFonts w:hint="eastAsia"/>
          <w:color w:val="000000"/>
          <w:szCs w:val="21"/>
        </w:rPr>
        <w:t>凯瑟琳·博岑达尔</w:t>
      </w:r>
      <w:r>
        <w:rPr>
          <w:rFonts w:hint="eastAsia"/>
          <w:color w:val="000000"/>
          <w:szCs w:val="21"/>
        </w:rPr>
        <w:t>（</w:t>
      </w:r>
      <w:r w:rsidR="00224813" w:rsidRPr="00224813">
        <w:rPr>
          <w:iCs/>
          <w:color w:val="000000"/>
          <w:szCs w:val="21"/>
        </w:rPr>
        <w:t xml:space="preserve">Catherine </w:t>
      </w:r>
      <w:proofErr w:type="spellStart"/>
      <w:r w:rsidR="00224813" w:rsidRPr="00224813">
        <w:rPr>
          <w:iCs/>
          <w:color w:val="000000"/>
          <w:szCs w:val="21"/>
        </w:rPr>
        <w:t>Bolzendahl</w:t>
      </w:r>
      <w:proofErr w:type="spellEnd"/>
      <w:r>
        <w:rPr>
          <w:rFonts w:hint="eastAsia"/>
          <w:color w:val="000000"/>
          <w:szCs w:val="21"/>
        </w:rPr>
        <w:t>）</w:t>
      </w:r>
      <w:r w:rsidR="00E217D9">
        <w:rPr>
          <w:rFonts w:hint="eastAsia"/>
          <w:color w:val="000000"/>
          <w:szCs w:val="21"/>
        </w:rPr>
        <w:t>，</w:t>
      </w:r>
      <w:r w:rsidR="00E217D9" w:rsidRPr="00E217D9">
        <w:rPr>
          <w:rFonts w:hint="eastAsia"/>
          <w:color w:val="000000"/>
          <w:szCs w:val="21"/>
        </w:rPr>
        <w:t>美国俄勒冈州立大学社会学教授</w:t>
      </w:r>
    </w:p>
    <w:p w14:paraId="0A9F5926" w14:textId="77777777" w:rsidR="003B16CC" w:rsidRDefault="003B16CC" w:rsidP="003B16CC">
      <w:pPr>
        <w:ind w:firstLineChars="200" w:firstLine="420"/>
        <w:rPr>
          <w:color w:val="000000"/>
          <w:szCs w:val="21"/>
        </w:rPr>
      </w:pPr>
    </w:p>
    <w:p w14:paraId="1E2BC440" w14:textId="4166842E" w:rsidR="003B16CC" w:rsidRDefault="003B16CC" w:rsidP="003B16CC">
      <w:pPr>
        <w:ind w:firstLineChars="200" w:firstLine="420"/>
        <w:rPr>
          <w:color w:val="000000"/>
          <w:szCs w:val="21"/>
        </w:rPr>
      </w:pPr>
      <w:r w:rsidRPr="003B16CC">
        <w:rPr>
          <w:rFonts w:hint="eastAsia"/>
          <w:color w:val="000000"/>
          <w:szCs w:val="21"/>
        </w:rPr>
        <w:t>“</w:t>
      </w:r>
      <w:r w:rsidR="00F17B97" w:rsidRPr="00F17B97">
        <w:rPr>
          <w:rFonts w:hint="eastAsia"/>
          <w:color w:val="000000"/>
          <w:szCs w:val="21"/>
        </w:rPr>
        <w:t>卡西诺的书向我们</w:t>
      </w:r>
      <w:r w:rsidR="00DB7251">
        <w:rPr>
          <w:rFonts w:hint="eastAsia"/>
          <w:color w:val="000000"/>
          <w:szCs w:val="21"/>
        </w:rPr>
        <w:t>展现</w:t>
      </w:r>
      <w:r w:rsidR="00F17B97" w:rsidRPr="00F17B97">
        <w:rPr>
          <w:rFonts w:hint="eastAsia"/>
          <w:color w:val="000000"/>
          <w:szCs w:val="21"/>
        </w:rPr>
        <w:t>了</w:t>
      </w:r>
      <w:proofErr w:type="gramStart"/>
      <w:r w:rsidR="00F17B97">
        <w:rPr>
          <w:rFonts w:hint="eastAsia"/>
          <w:color w:val="000000"/>
          <w:szCs w:val="21"/>
        </w:rPr>
        <w:t>‘</w:t>
      </w:r>
      <w:proofErr w:type="gramEnd"/>
      <w:r w:rsidR="00F17B97" w:rsidRPr="00F17B97">
        <w:rPr>
          <w:rFonts w:hint="eastAsia"/>
          <w:color w:val="000000"/>
          <w:szCs w:val="21"/>
        </w:rPr>
        <w:t>技术男性气质”的世界——</w:t>
      </w:r>
      <w:r w:rsidR="00DB7251">
        <w:rPr>
          <w:rFonts w:hint="eastAsia"/>
          <w:color w:val="000000"/>
          <w:szCs w:val="21"/>
        </w:rPr>
        <w:t>在其中，</w:t>
      </w:r>
      <w:r w:rsidR="00F17B97" w:rsidRPr="00F17B97">
        <w:rPr>
          <w:rFonts w:hint="eastAsia"/>
          <w:color w:val="000000"/>
          <w:szCs w:val="21"/>
        </w:rPr>
        <w:t>男性（主要）的男性气质表现为技术</w:t>
      </w:r>
      <w:r w:rsidR="00DB7251">
        <w:rPr>
          <w:rFonts w:hint="eastAsia"/>
          <w:color w:val="000000"/>
          <w:szCs w:val="21"/>
        </w:rPr>
        <w:t>特长</w:t>
      </w:r>
      <w:r w:rsidR="00F17B97" w:rsidRPr="00F17B97">
        <w:rPr>
          <w:rFonts w:hint="eastAsia"/>
          <w:color w:val="000000"/>
          <w:szCs w:val="21"/>
        </w:rPr>
        <w:t>。</w:t>
      </w:r>
      <w:r w:rsidR="00DB7251">
        <w:rPr>
          <w:rFonts w:hint="eastAsia"/>
          <w:color w:val="000000"/>
          <w:szCs w:val="21"/>
        </w:rPr>
        <w:t>在</w:t>
      </w:r>
      <w:r w:rsidR="00F17B97" w:rsidRPr="00F17B97">
        <w:rPr>
          <w:rFonts w:hint="eastAsia"/>
          <w:color w:val="000000"/>
          <w:szCs w:val="21"/>
        </w:rPr>
        <w:t>这一观点</w:t>
      </w:r>
      <w:r w:rsidR="00DB7251">
        <w:rPr>
          <w:rFonts w:hint="eastAsia"/>
          <w:color w:val="000000"/>
          <w:szCs w:val="21"/>
        </w:rPr>
        <w:t>的基础上</w:t>
      </w:r>
      <w:r w:rsidR="00F17B97" w:rsidRPr="00F17B97">
        <w:rPr>
          <w:rFonts w:hint="eastAsia"/>
          <w:color w:val="000000"/>
          <w:szCs w:val="21"/>
        </w:rPr>
        <w:t>，卡西诺深刻地揭示了为什么一些男性比其他男性更多地参与加密货币市场，以及这种行为如何与其他典型的男性行为联系起来。他发现</w:t>
      </w:r>
      <w:r w:rsidR="00DB7251">
        <w:rPr>
          <w:rFonts w:hint="eastAsia"/>
          <w:color w:val="000000"/>
          <w:szCs w:val="21"/>
        </w:rPr>
        <w:t>十分重要，</w:t>
      </w:r>
      <w:r w:rsidR="00F17B97" w:rsidRPr="00F17B97">
        <w:rPr>
          <w:rFonts w:hint="eastAsia"/>
          <w:color w:val="000000"/>
          <w:szCs w:val="21"/>
        </w:rPr>
        <w:t>研究男性气质和货币市场的学者</w:t>
      </w:r>
      <w:r w:rsidR="00DB7251">
        <w:rPr>
          <w:rFonts w:hint="eastAsia"/>
          <w:color w:val="000000"/>
          <w:szCs w:val="21"/>
        </w:rPr>
        <w:t>都应当了解</w:t>
      </w:r>
      <w:r w:rsidR="00F17B97" w:rsidRPr="00F17B97">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48229612" w14:textId="6B59B7C6" w:rsidR="003B16CC" w:rsidRPr="003B16CC" w:rsidRDefault="003B16CC" w:rsidP="003B16CC">
      <w:pPr>
        <w:ind w:firstLineChars="200" w:firstLine="420"/>
        <w:jc w:val="right"/>
        <w:rPr>
          <w:color w:val="000000"/>
          <w:szCs w:val="21"/>
        </w:rPr>
      </w:pPr>
      <w:r w:rsidRPr="003B16CC">
        <w:rPr>
          <w:rFonts w:hint="eastAsia"/>
          <w:color w:val="000000"/>
          <w:szCs w:val="21"/>
        </w:rPr>
        <w:t>——</w:t>
      </w:r>
      <w:r w:rsidR="00DB7251" w:rsidRPr="00DB7251">
        <w:rPr>
          <w:rFonts w:hint="eastAsia"/>
          <w:color w:val="000000"/>
          <w:szCs w:val="21"/>
        </w:rPr>
        <w:t>莫妮卡·麦克德莫特</w:t>
      </w:r>
      <w:r>
        <w:rPr>
          <w:rFonts w:hint="eastAsia"/>
          <w:color w:val="000000"/>
          <w:szCs w:val="21"/>
        </w:rPr>
        <w:t>（</w:t>
      </w:r>
      <w:r w:rsidR="00DB7251">
        <w:t xml:space="preserve">Monika </w:t>
      </w:r>
      <w:proofErr w:type="spellStart"/>
      <w:r w:rsidR="00DB7251">
        <w:t>L.McDermott</w:t>
      </w:r>
      <w:proofErr w:type="spellEnd"/>
      <w:r>
        <w:rPr>
          <w:rFonts w:hint="eastAsia"/>
          <w:color w:val="000000"/>
          <w:szCs w:val="21"/>
        </w:rPr>
        <w:t>），</w:t>
      </w:r>
      <w:r w:rsidR="00DB7251" w:rsidRPr="00DB7251">
        <w:rPr>
          <w:rFonts w:hint="eastAsia"/>
          <w:color w:val="000000"/>
          <w:szCs w:val="21"/>
        </w:rPr>
        <w:t>美国福特汉姆大学政治学教授</w:t>
      </w:r>
    </w:p>
    <w:p w14:paraId="3E949DBC" w14:textId="77777777" w:rsidR="003B16CC" w:rsidRDefault="003B16CC" w:rsidP="003B16CC">
      <w:pPr>
        <w:ind w:firstLineChars="200" w:firstLine="420"/>
        <w:rPr>
          <w:color w:val="000000"/>
          <w:szCs w:val="21"/>
        </w:rPr>
      </w:pPr>
    </w:p>
    <w:p w14:paraId="34931457" w14:textId="0167C5BB" w:rsidR="003B16CC" w:rsidRDefault="003B16CC" w:rsidP="003B16CC">
      <w:pPr>
        <w:ind w:firstLineChars="200" w:firstLine="420"/>
        <w:rPr>
          <w:color w:val="000000"/>
          <w:szCs w:val="21"/>
        </w:rPr>
      </w:pPr>
      <w:r w:rsidRPr="003B16CC">
        <w:rPr>
          <w:rFonts w:hint="eastAsia"/>
          <w:color w:val="000000"/>
          <w:szCs w:val="21"/>
        </w:rPr>
        <w:t>“</w:t>
      </w:r>
      <w:r w:rsidR="00DB7251">
        <w:rPr>
          <w:rFonts w:hint="eastAsia"/>
          <w:color w:val="000000"/>
          <w:szCs w:val="21"/>
        </w:rPr>
        <w:t>《</w:t>
      </w:r>
      <w:r w:rsidR="00DB7251" w:rsidRPr="00DB7251">
        <w:rPr>
          <w:rFonts w:hint="eastAsia"/>
          <w:color w:val="000000"/>
          <w:szCs w:val="21"/>
        </w:rPr>
        <w:t>比特币兄弟</w:t>
      </w:r>
      <w:r w:rsidR="00DB7251">
        <w:rPr>
          <w:rFonts w:hint="eastAsia"/>
          <w:color w:val="000000"/>
          <w:szCs w:val="21"/>
        </w:rPr>
        <w:t>》相当精彩，探索了</w:t>
      </w:r>
      <w:r w:rsidR="00DB7251" w:rsidRPr="00DB7251">
        <w:rPr>
          <w:rFonts w:hint="eastAsia"/>
          <w:color w:val="000000"/>
          <w:szCs w:val="21"/>
        </w:rPr>
        <w:t>男性气质和金融风险决策</w:t>
      </w:r>
      <w:r w:rsidR="00DB7251">
        <w:rPr>
          <w:rFonts w:hint="eastAsia"/>
          <w:color w:val="000000"/>
          <w:szCs w:val="21"/>
        </w:rPr>
        <w:t>的关联</w:t>
      </w:r>
      <w:r w:rsidR="00DB7251" w:rsidRPr="00DB7251">
        <w:rPr>
          <w:rFonts w:hint="eastAsia"/>
          <w:color w:val="000000"/>
          <w:szCs w:val="21"/>
        </w:rPr>
        <w:t>。卡西诺发展了技术男性气质的概念，并展示了它在加密货币、迷因股票和日内交易领域的普遍</w:t>
      </w:r>
      <w:r w:rsidR="00DB7251">
        <w:rPr>
          <w:rFonts w:hint="eastAsia"/>
          <w:color w:val="000000"/>
          <w:szCs w:val="21"/>
        </w:rPr>
        <w:t>存在</w:t>
      </w:r>
      <w:r w:rsidR="00DB7251" w:rsidRPr="00DB7251">
        <w:rPr>
          <w:rFonts w:hint="eastAsia"/>
          <w:color w:val="000000"/>
          <w:szCs w:val="21"/>
        </w:rPr>
        <w:t>。对男性气质的详细讨论与对在线帖子和调查数据的</w:t>
      </w:r>
      <w:r w:rsidR="00DB7251">
        <w:rPr>
          <w:rFonts w:hint="eastAsia"/>
          <w:color w:val="000000"/>
          <w:szCs w:val="21"/>
        </w:rPr>
        <w:t>深度</w:t>
      </w:r>
      <w:r w:rsidR="00DB7251" w:rsidRPr="00DB7251">
        <w:rPr>
          <w:rFonts w:hint="eastAsia"/>
          <w:color w:val="000000"/>
          <w:szCs w:val="21"/>
        </w:rPr>
        <w:t>分析相结合，令人信服</w:t>
      </w:r>
      <w:r w:rsidR="00DB7251">
        <w:rPr>
          <w:rFonts w:hint="eastAsia"/>
          <w:color w:val="000000"/>
          <w:szCs w:val="21"/>
        </w:rPr>
        <w:t>地描绘了</w:t>
      </w:r>
      <w:r w:rsidR="00DB7251" w:rsidRPr="00DB7251">
        <w:rPr>
          <w:rFonts w:hint="eastAsia"/>
          <w:color w:val="000000"/>
          <w:szCs w:val="21"/>
        </w:rPr>
        <w:t>当代男性</w:t>
      </w:r>
      <w:r w:rsidR="00DB7251">
        <w:rPr>
          <w:rFonts w:hint="eastAsia"/>
          <w:color w:val="000000"/>
          <w:szCs w:val="21"/>
        </w:rPr>
        <w:t>的</w:t>
      </w:r>
      <w:r w:rsidR="00DB7251" w:rsidRPr="00DB7251">
        <w:rPr>
          <w:rFonts w:hint="eastAsia"/>
          <w:color w:val="000000"/>
          <w:szCs w:val="21"/>
        </w:rPr>
        <w:t>气质。</w:t>
      </w:r>
      <w:r w:rsidR="00DB7251">
        <w:rPr>
          <w:rFonts w:hint="eastAsia"/>
          <w:color w:val="000000"/>
          <w:szCs w:val="21"/>
        </w:rPr>
        <w:t>对于所有</w:t>
      </w:r>
      <w:r w:rsidR="00DB7251" w:rsidRPr="00DB7251">
        <w:rPr>
          <w:rFonts w:hint="eastAsia"/>
          <w:color w:val="000000"/>
          <w:szCs w:val="21"/>
        </w:rPr>
        <w:t>对男性和男性气质感兴趣的人</w:t>
      </w:r>
      <w:r w:rsidR="00DB7251">
        <w:rPr>
          <w:rFonts w:hint="eastAsia"/>
          <w:color w:val="000000"/>
          <w:szCs w:val="21"/>
        </w:rPr>
        <w:t>而言，本书是</w:t>
      </w:r>
      <w:r w:rsidR="00DB7251" w:rsidRPr="00DB7251">
        <w:rPr>
          <w:rFonts w:hint="eastAsia"/>
          <w:color w:val="000000"/>
          <w:szCs w:val="21"/>
        </w:rPr>
        <w:t>必读之作</w:t>
      </w:r>
      <w:r w:rsidR="00DB7251">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2CF2779B" w14:textId="05AE5FA3" w:rsidR="003B16CC" w:rsidRPr="007B4600" w:rsidRDefault="003B16CC" w:rsidP="003B16CC">
      <w:pPr>
        <w:ind w:firstLineChars="200" w:firstLine="420"/>
        <w:jc w:val="right"/>
        <w:rPr>
          <w:color w:val="000000"/>
          <w:szCs w:val="21"/>
        </w:rPr>
      </w:pPr>
      <w:r w:rsidRPr="003B16CC">
        <w:rPr>
          <w:rFonts w:hint="eastAsia"/>
          <w:color w:val="000000"/>
          <w:szCs w:val="21"/>
        </w:rPr>
        <w:t>——</w:t>
      </w:r>
      <w:r w:rsidR="00DB7251" w:rsidRPr="00DB7251">
        <w:rPr>
          <w:rFonts w:hint="eastAsia"/>
          <w:color w:val="000000"/>
          <w:szCs w:val="21"/>
        </w:rPr>
        <w:t>莱奥妮·哈迪</w:t>
      </w:r>
      <w:r>
        <w:rPr>
          <w:rFonts w:hint="eastAsia"/>
          <w:color w:val="000000"/>
          <w:szCs w:val="21"/>
        </w:rPr>
        <w:t>（</w:t>
      </w:r>
      <w:r w:rsidR="00DB7251" w:rsidRPr="00DB7251">
        <w:rPr>
          <w:color w:val="000000"/>
          <w:szCs w:val="21"/>
        </w:rPr>
        <w:t>Leonie Huddy</w:t>
      </w:r>
      <w:r>
        <w:rPr>
          <w:rFonts w:hint="eastAsia"/>
          <w:color w:val="000000"/>
          <w:szCs w:val="21"/>
        </w:rPr>
        <w:t>），</w:t>
      </w:r>
      <w:r w:rsidR="00DB7251" w:rsidRPr="00DB7251">
        <w:rPr>
          <w:rFonts w:hint="eastAsia"/>
          <w:color w:val="000000"/>
          <w:szCs w:val="21"/>
        </w:rPr>
        <w:t>美国石溪大学政治学教授</w:t>
      </w:r>
    </w:p>
    <w:p w14:paraId="7E5C6294" w14:textId="77777777" w:rsidR="00A5385A" w:rsidRDefault="00A5385A" w:rsidP="00A5385A">
      <w:pPr>
        <w:rPr>
          <w:bCs/>
          <w:color w:val="000000"/>
          <w:szCs w:val="21"/>
        </w:rPr>
      </w:pPr>
    </w:p>
    <w:p w14:paraId="7D1D1570" w14:textId="77777777" w:rsidR="004912CC" w:rsidRDefault="004912CC" w:rsidP="00A5385A">
      <w:pPr>
        <w:rPr>
          <w:bCs/>
          <w:color w:val="000000"/>
          <w:szCs w:val="21"/>
        </w:rPr>
      </w:pPr>
    </w:p>
    <w:p w14:paraId="41549293" w14:textId="6C157A3C" w:rsidR="004912CC" w:rsidRPr="004912CC" w:rsidRDefault="004912CC" w:rsidP="004912CC">
      <w:pPr>
        <w:jc w:val="center"/>
        <w:rPr>
          <w:bCs/>
          <w:color w:val="000000"/>
          <w:sz w:val="30"/>
          <w:szCs w:val="30"/>
        </w:rPr>
      </w:pPr>
      <w:r w:rsidRPr="004912CC">
        <w:rPr>
          <w:rFonts w:hint="eastAsia"/>
          <w:b/>
          <w:bCs/>
          <w:color w:val="000000"/>
          <w:sz w:val="30"/>
          <w:szCs w:val="30"/>
        </w:rPr>
        <w:t>《</w:t>
      </w:r>
      <w:r w:rsidR="005626A3" w:rsidRPr="005626A3">
        <w:rPr>
          <w:rFonts w:hint="eastAsia"/>
          <w:b/>
          <w:bCs/>
          <w:color w:val="000000"/>
          <w:sz w:val="30"/>
          <w:szCs w:val="30"/>
        </w:rPr>
        <w:t>币圈男性群像：男性气质、加密货币与社会身份变革</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7E1D6C2A" w14:textId="09149922" w:rsidR="007E772D" w:rsidRDefault="007E772D" w:rsidP="004912CC">
      <w:pPr>
        <w:jc w:val="center"/>
        <w:rPr>
          <w:bCs/>
          <w:color w:val="000000"/>
          <w:szCs w:val="21"/>
        </w:rPr>
      </w:pPr>
      <w:r w:rsidRPr="007E772D">
        <w:rPr>
          <w:rFonts w:hint="eastAsia"/>
          <w:bCs/>
          <w:color w:val="000000"/>
          <w:szCs w:val="21"/>
        </w:rPr>
        <w:t>引言</w:t>
      </w:r>
    </w:p>
    <w:p w14:paraId="76435822" w14:textId="77777777" w:rsidR="00962A8F" w:rsidRPr="007E772D" w:rsidRDefault="00962A8F" w:rsidP="004912CC">
      <w:pPr>
        <w:jc w:val="center"/>
        <w:rPr>
          <w:bCs/>
          <w:color w:val="000000"/>
          <w:szCs w:val="21"/>
        </w:rPr>
      </w:pPr>
    </w:p>
    <w:p w14:paraId="15A284ED" w14:textId="03F634EB" w:rsidR="007E772D" w:rsidRPr="007E772D" w:rsidRDefault="007E772D" w:rsidP="004912CC">
      <w:pPr>
        <w:jc w:val="center"/>
        <w:rPr>
          <w:bCs/>
          <w:color w:val="000000"/>
          <w:szCs w:val="21"/>
        </w:rPr>
      </w:pPr>
      <w:r w:rsidRPr="007E772D">
        <w:rPr>
          <w:rFonts w:hint="eastAsia"/>
          <w:bCs/>
          <w:color w:val="000000"/>
          <w:szCs w:val="21"/>
        </w:rPr>
        <w:t>第一章：</w:t>
      </w:r>
      <w:r w:rsidR="00A15AF6">
        <w:rPr>
          <w:rFonts w:hint="eastAsia"/>
          <w:bCs/>
          <w:color w:val="000000"/>
          <w:szCs w:val="21"/>
        </w:rPr>
        <w:t>“兄弟，你行吗？”</w:t>
      </w:r>
      <w:r w:rsidR="00A15AF6" w:rsidRPr="00A15AF6">
        <w:rPr>
          <w:rFonts w:hint="eastAsia"/>
          <w:bCs/>
          <w:color w:val="000000"/>
          <w:szCs w:val="21"/>
        </w:rPr>
        <w:t>加密货币和技术男性</w:t>
      </w:r>
      <w:r w:rsidR="00A15AF6">
        <w:rPr>
          <w:rFonts w:hint="eastAsia"/>
          <w:bCs/>
          <w:color w:val="000000"/>
          <w:szCs w:val="21"/>
        </w:rPr>
        <w:t>气质</w:t>
      </w:r>
    </w:p>
    <w:p w14:paraId="38A43E43" w14:textId="0FF1D8C3" w:rsidR="004921CC" w:rsidRDefault="007E772D" w:rsidP="004912CC">
      <w:pPr>
        <w:jc w:val="center"/>
        <w:rPr>
          <w:bCs/>
          <w:color w:val="000000"/>
          <w:szCs w:val="21"/>
        </w:rPr>
      </w:pPr>
      <w:r w:rsidRPr="007E772D">
        <w:rPr>
          <w:rFonts w:hint="eastAsia"/>
          <w:bCs/>
          <w:color w:val="000000"/>
          <w:szCs w:val="21"/>
        </w:rPr>
        <w:t>第二章：</w:t>
      </w:r>
      <w:r w:rsidR="004921CC">
        <w:rPr>
          <w:rFonts w:hint="eastAsia"/>
          <w:bCs/>
          <w:color w:val="000000"/>
          <w:szCs w:val="21"/>
        </w:rPr>
        <w:t>“祝你穷得开心。”</w:t>
      </w:r>
      <w:r w:rsidR="004921CC" w:rsidRPr="004921CC">
        <w:rPr>
          <w:rFonts w:hint="eastAsia"/>
          <w:bCs/>
          <w:color w:val="000000"/>
          <w:szCs w:val="21"/>
        </w:rPr>
        <w:t>技术男性气质和性别等级</w:t>
      </w:r>
    </w:p>
    <w:p w14:paraId="18A20649" w14:textId="69EBD4A4" w:rsidR="007E772D" w:rsidRPr="007E772D" w:rsidRDefault="007E772D" w:rsidP="004912CC">
      <w:pPr>
        <w:jc w:val="center"/>
        <w:rPr>
          <w:bCs/>
          <w:color w:val="000000"/>
          <w:szCs w:val="21"/>
        </w:rPr>
      </w:pPr>
      <w:r w:rsidRPr="007E772D">
        <w:rPr>
          <w:rFonts w:hint="eastAsia"/>
          <w:bCs/>
          <w:color w:val="000000"/>
          <w:szCs w:val="21"/>
        </w:rPr>
        <w:t>第三章：</w:t>
      </w:r>
      <w:r w:rsidR="004921CC" w:rsidRPr="004921CC">
        <w:rPr>
          <w:rFonts w:hint="eastAsia"/>
          <w:bCs/>
          <w:color w:val="000000"/>
          <w:szCs w:val="21"/>
        </w:rPr>
        <w:t>“</w:t>
      </w:r>
      <w:r w:rsidR="004921CC">
        <w:rPr>
          <w:rFonts w:hint="eastAsia"/>
          <w:bCs/>
          <w:color w:val="000000"/>
          <w:szCs w:val="21"/>
        </w:rPr>
        <w:t>抄底</w:t>
      </w:r>
      <w:r w:rsidR="004921CC" w:rsidRPr="004921CC">
        <w:rPr>
          <w:rFonts w:hint="eastAsia"/>
          <w:bCs/>
          <w:color w:val="000000"/>
          <w:szCs w:val="21"/>
        </w:rPr>
        <w:t>！”男</w:t>
      </w:r>
      <w:r w:rsidR="004921CC">
        <w:rPr>
          <w:rFonts w:hint="eastAsia"/>
          <w:bCs/>
          <w:color w:val="000000"/>
          <w:szCs w:val="21"/>
        </w:rPr>
        <w:t>性</w:t>
      </w:r>
      <w:r w:rsidR="004921CC" w:rsidRPr="004921CC">
        <w:rPr>
          <w:rFonts w:hint="eastAsia"/>
          <w:bCs/>
          <w:color w:val="000000"/>
          <w:szCs w:val="21"/>
        </w:rPr>
        <w:t>和加密货币</w:t>
      </w:r>
    </w:p>
    <w:p w14:paraId="75450061" w14:textId="73C3E0B6" w:rsidR="007E772D" w:rsidRPr="004921CC" w:rsidRDefault="007E772D" w:rsidP="004921CC">
      <w:pPr>
        <w:jc w:val="center"/>
        <w:rPr>
          <w:bCs/>
          <w:color w:val="000000"/>
          <w:szCs w:val="21"/>
        </w:rPr>
      </w:pPr>
      <w:r w:rsidRPr="007E772D">
        <w:rPr>
          <w:rFonts w:hint="eastAsia"/>
          <w:bCs/>
          <w:color w:val="000000"/>
          <w:szCs w:val="21"/>
        </w:rPr>
        <w:t>第四章</w:t>
      </w:r>
      <w:r>
        <w:rPr>
          <w:rFonts w:hint="eastAsia"/>
          <w:bCs/>
          <w:color w:val="000000"/>
          <w:szCs w:val="21"/>
        </w:rPr>
        <w:t>：</w:t>
      </w:r>
      <w:r w:rsidR="004921CC" w:rsidRPr="004921CC">
        <w:rPr>
          <w:rFonts w:hint="eastAsia"/>
          <w:bCs/>
          <w:color w:val="000000"/>
          <w:szCs w:val="21"/>
        </w:rPr>
        <w:t>“</w:t>
      </w:r>
      <w:r w:rsidR="004921CC">
        <w:rPr>
          <w:rFonts w:hint="eastAsia"/>
          <w:bCs/>
          <w:color w:val="000000"/>
          <w:szCs w:val="21"/>
        </w:rPr>
        <w:t>坚定持有！</w:t>
      </w:r>
      <w:r w:rsidR="004921CC" w:rsidRPr="004921CC">
        <w:rPr>
          <w:rFonts w:hint="eastAsia"/>
          <w:bCs/>
          <w:color w:val="000000"/>
          <w:szCs w:val="21"/>
        </w:rPr>
        <w:t>”男</w:t>
      </w:r>
      <w:r w:rsidR="004921CC">
        <w:rPr>
          <w:rFonts w:hint="eastAsia"/>
          <w:bCs/>
          <w:color w:val="000000"/>
          <w:szCs w:val="21"/>
        </w:rPr>
        <w:t>性</w:t>
      </w:r>
      <w:r w:rsidR="004921CC" w:rsidRPr="004921CC">
        <w:rPr>
          <w:rFonts w:hint="eastAsia"/>
          <w:bCs/>
          <w:color w:val="000000"/>
          <w:szCs w:val="21"/>
        </w:rPr>
        <w:t>，</w:t>
      </w:r>
      <w:proofErr w:type="gramStart"/>
      <w:r w:rsidR="004921CC">
        <w:rPr>
          <w:rFonts w:hint="eastAsia"/>
          <w:bCs/>
          <w:color w:val="000000"/>
          <w:szCs w:val="21"/>
        </w:rPr>
        <w:t>迷因</w:t>
      </w:r>
      <w:r w:rsidR="005626A3">
        <w:rPr>
          <w:rFonts w:hint="eastAsia"/>
          <w:bCs/>
          <w:color w:val="000000"/>
          <w:szCs w:val="21"/>
        </w:rPr>
        <w:t>股</w:t>
      </w:r>
      <w:proofErr w:type="gramEnd"/>
      <w:r w:rsidR="004921CC" w:rsidRPr="004921CC">
        <w:rPr>
          <w:rFonts w:hint="eastAsia"/>
          <w:bCs/>
          <w:color w:val="000000"/>
          <w:szCs w:val="21"/>
        </w:rPr>
        <w:t>和空头轧平</w:t>
      </w:r>
    </w:p>
    <w:p w14:paraId="0C909D99" w14:textId="5357C519" w:rsidR="007E772D" w:rsidRP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r w:rsidR="004921CC" w:rsidRPr="004921CC">
        <w:rPr>
          <w:rFonts w:hint="eastAsia"/>
          <w:bCs/>
          <w:color w:val="000000"/>
          <w:szCs w:val="21"/>
        </w:rPr>
        <w:t>“一切都是为了胜利。”男性气质和财务</w:t>
      </w:r>
    </w:p>
    <w:p w14:paraId="22FAA7AA" w14:textId="4600D9B0" w:rsidR="007E772D" w:rsidRP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4921CC" w:rsidRPr="004921CC">
        <w:rPr>
          <w:rFonts w:hint="eastAsia"/>
          <w:bCs/>
          <w:color w:val="000000"/>
          <w:szCs w:val="21"/>
        </w:rPr>
        <w:t>“兄弟，你没意识到这条评论有多么无知。”男性如何谈论加密货币</w:t>
      </w:r>
    </w:p>
    <w:p w14:paraId="04FED743" w14:textId="032DB307" w:rsidR="007E772D" w:rsidRPr="007E772D" w:rsidRDefault="007E772D" w:rsidP="004912CC">
      <w:pPr>
        <w:jc w:val="center"/>
        <w:rPr>
          <w:bCs/>
          <w:color w:val="000000"/>
          <w:szCs w:val="21"/>
        </w:rPr>
      </w:pPr>
      <w:r w:rsidRPr="007E772D">
        <w:rPr>
          <w:rFonts w:hint="eastAsia"/>
          <w:bCs/>
          <w:color w:val="000000"/>
          <w:szCs w:val="21"/>
        </w:rPr>
        <w:t>第七章</w:t>
      </w:r>
      <w:r w:rsidR="004912CC">
        <w:rPr>
          <w:rFonts w:hint="eastAsia"/>
          <w:bCs/>
          <w:color w:val="000000"/>
          <w:szCs w:val="21"/>
        </w:rPr>
        <w:t>：</w:t>
      </w:r>
      <w:r w:rsidR="004921CC" w:rsidRPr="004921CC">
        <w:rPr>
          <w:rFonts w:hint="eastAsia"/>
          <w:bCs/>
          <w:color w:val="000000"/>
          <w:szCs w:val="21"/>
        </w:rPr>
        <w:t>“全</w:t>
      </w:r>
      <w:r w:rsidR="004921CC">
        <w:rPr>
          <w:rFonts w:hint="eastAsia"/>
          <w:bCs/>
          <w:color w:val="000000"/>
          <w:szCs w:val="21"/>
        </w:rPr>
        <w:t>押</w:t>
      </w:r>
      <w:r w:rsidR="004921CC" w:rsidRPr="004921CC">
        <w:rPr>
          <w:rFonts w:hint="eastAsia"/>
          <w:bCs/>
          <w:color w:val="000000"/>
          <w:szCs w:val="21"/>
        </w:rPr>
        <w:t>。”</w:t>
      </w:r>
      <w:r w:rsidR="004921CC" w:rsidRPr="00A15AF6">
        <w:rPr>
          <w:rFonts w:hint="eastAsia"/>
          <w:bCs/>
          <w:color w:val="000000"/>
          <w:szCs w:val="21"/>
        </w:rPr>
        <w:t>技术男性</w:t>
      </w:r>
      <w:r w:rsidR="004921CC">
        <w:rPr>
          <w:rFonts w:hint="eastAsia"/>
          <w:bCs/>
          <w:color w:val="000000"/>
          <w:szCs w:val="21"/>
        </w:rPr>
        <w:t>气质</w:t>
      </w:r>
      <w:r w:rsidR="004921CC" w:rsidRPr="004921CC">
        <w:rPr>
          <w:rFonts w:hint="eastAsia"/>
          <w:bCs/>
          <w:color w:val="000000"/>
          <w:szCs w:val="21"/>
        </w:rPr>
        <w:t>的</w:t>
      </w:r>
      <w:r w:rsidR="004921CC">
        <w:rPr>
          <w:rFonts w:hint="eastAsia"/>
          <w:bCs/>
          <w:color w:val="000000"/>
          <w:szCs w:val="21"/>
        </w:rPr>
        <w:t>其他</w:t>
      </w:r>
      <w:r w:rsidR="004921CC" w:rsidRPr="004921CC">
        <w:rPr>
          <w:rFonts w:hint="eastAsia"/>
          <w:bCs/>
          <w:color w:val="000000"/>
          <w:szCs w:val="21"/>
        </w:rPr>
        <w:t>表现</w:t>
      </w:r>
    </w:p>
    <w:p w14:paraId="3F94E926" w14:textId="01F39EF3" w:rsidR="007E772D" w:rsidRDefault="007E772D" w:rsidP="004912CC">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962A8F" w:rsidRPr="00962A8F">
        <w:rPr>
          <w:rFonts w:hint="eastAsia"/>
          <w:bCs/>
          <w:color w:val="000000"/>
          <w:szCs w:val="21"/>
        </w:rPr>
        <w:t>“相信者终将胜利。”技术男性气质与男性的未来</w:t>
      </w:r>
    </w:p>
    <w:p w14:paraId="7A256EB2" w14:textId="77777777" w:rsidR="00962A8F" w:rsidRPr="007E772D" w:rsidRDefault="00962A8F" w:rsidP="004912CC">
      <w:pPr>
        <w:jc w:val="center"/>
        <w:rPr>
          <w:bCs/>
          <w:color w:val="000000"/>
          <w:szCs w:val="21"/>
        </w:rPr>
      </w:pPr>
    </w:p>
    <w:p w14:paraId="4EC13F67" w14:textId="176EABD6" w:rsidR="007E772D" w:rsidRDefault="00962A8F" w:rsidP="004912CC">
      <w:pPr>
        <w:jc w:val="center"/>
        <w:rPr>
          <w:bCs/>
          <w:color w:val="000000"/>
          <w:szCs w:val="21"/>
        </w:rPr>
      </w:pPr>
      <w:r w:rsidRPr="00962A8F">
        <w:rPr>
          <w:rFonts w:hint="eastAsia"/>
          <w:bCs/>
          <w:color w:val="000000"/>
          <w:szCs w:val="21"/>
        </w:rPr>
        <w:t>方法论附录</w:t>
      </w:r>
    </w:p>
    <w:p w14:paraId="69235266" w14:textId="0B1CF91C" w:rsidR="003B16CC" w:rsidRDefault="003B16CC" w:rsidP="004912CC">
      <w:pPr>
        <w:jc w:val="center"/>
        <w:rPr>
          <w:bCs/>
          <w:color w:val="000000"/>
          <w:szCs w:val="21"/>
        </w:rPr>
      </w:pPr>
      <w:r>
        <w:rPr>
          <w:bCs/>
          <w:color w:val="000000"/>
          <w:szCs w:val="21"/>
        </w:rPr>
        <w:t>参考文献</w:t>
      </w:r>
    </w:p>
    <w:p w14:paraId="718D69C8" w14:textId="2F4F93C9" w:rsidR="003B16CC" w:rsidRDefault="003B16CC" w:rsidP="004912CC">
      <w:pPr>
        <w:jc w:val="center"/>
        <w:rPr>
          <w:bCs/>
          <w:color w:val="000000"/>
          <w:szCs w:val="21"/>
        </w:rPr>
      </w:pPr>
      <w:r>
        <w:rPr>
          <w:bCs/>
          <w:color w:val="000000"/>
          <w:szCs w:val="21"/>
        </w:rPr>
        <w:t>索引</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347D1" w14:textId="77777777" w:rsidR="00C41585" w:rsidRDefault="00C41585">
      <w:r>
        <w:separator/>
      </w:r>
    </w:p>
  </w:endnote>
  <w:endnote w:type="continuationSeparator" w:id="0">
    <w:p w14:paraId="0CBB8048" w14:textId="77777777" w:rsidR="00C41585" w:rsidRDefault="00C4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66600" w14:textId="77777777" w:rsidR="00C41585" w:rsidRDefault="00C41585">
      <w:r>
        <w:separator/>
      </w:r>
    </w:p>
  </w:footnote>
  <w:footnote w:type="continuationSeparator" w:id="0">
    <w:p w14:paraId="0E101812" w14:textId="77777777" w:rsidR="00C41585" w:rsidRDefault="00C41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1FEB"/>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4813"/>
    <w:rsid w:val="002272BD"/>
    <w:rsid w:val="00227E6E"/>
    <w:rsid w:val="0023459C"/>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27D11"/>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337A"/>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21CC"/>
    <w:rsid w:val="00493890"/>
    <w:rsid w:val="004948D2"/>
    <w:rsid w:val="004A1E2E"/>
    <w:rsid w:val="004A2E5F"/>
    <w:rsid w:val="004A6F02"/>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26A3"/>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30F"/>
    <w:rsid w:val="0064689C"/>
    <w:rsid w:val="00647494"/>
    <w:rsid w:val="00655F79"/>
    <w:rsid w:val="00655FA9"/>
    <w:rsid w:val="00657F70"/>
    <w:rsid w:val="00663F65"/>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0FF6"/>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720EC"/>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62A8F"/>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5AF6"/>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2B0F"/>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1BA"/>
    <w:rsid w:val="00BB35D9"/>
    <w:rsid w:val="00BB38B3"/>
    <w:rsid w:val="00BB493B"/>
    <w:rsid w:val="00BB6A0E"/>
    <w:rsid w:val="00BB6E9B"/>
    <w:rsid w:val="00BC29F4"/>
    <w:rsid w:val="00BC3360"/>
    <w:rsid w:val="00BC558C"/>
    <w:rsid w:val="00BC75E8"/>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1585"/>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251"/>
    <w:rsid w:val="00DB7750"/>
    <w:rsid w:val="00DB7D8F"/>
    <w:rsid w:val="00DC49CE"/>
    <w:rsid w:val="00DD4F03"/>
    <w:rsid w:val="00DD65DE"/>
    <w:rsid w:val="00DE34D0"/>
    <w:rsid w:val="00DE74B1"/>
    <w:rsid w:val="00DF0BB7"/>
    <w:rsid w:val="00E00CC0"/>
    <w:rsid w:val="00E062B7"/>
    <w:rsid w:val="00E132E9"/>
    <w:rsid w:val="00E13770"/>
    <w:rsid w:val="00E15659"/>
    <w:rsid w:val="00E16E31"/>
    <w:rsid w:val="00E173A9"/>
    <w:rsid w:val="00E217D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446C"/>
    <w:rsid w:val="00EE4676"/>
    <w:rsid w:val="00EF60DB"/>
    <w:rsid w:val="00F033EC"/>
    <w:rsid w:val="00F0464D"/>
    <w:rsid w:val="00F17B97"/>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13151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1565934">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96A5-712C-46D4-8410-2B052C0B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1190</Words>
  <Characters>1548</Characters>
  <Application>Microsoft Office Word</Application>
  <DocSecurity>0</DocSecurity>
  <Lines>73</Lines>
  <Paragraphs>66</Paragraphs>
  <ScaleCrop>false</ScaleCrop>
  <Company>2ndSpAcE</Company>
  <LinksUpToDate>false</LinksUpToDate>
  <CharactersWithSpaces>2672</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24</cp:revision>
  <cp:lastPrinted>2005-06-10T06:33:00Z</cp:lastPrinted>
  <dcterms:created xsi:type="dcterms:W3CDTF">2024-11-28T07:09:00Z</dcterms:created>
  <dcterms:modified xsi:type="dcterms:W3CDTF">2026-02-11T02:50:00Z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