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4402747" w:rsidR="00AE574A" w:rsidRDefault="00AE574A">
      <w:pPr>
        <w:rPr>
          <w:b/>
          <w:color w:val="000000"/>
          <w:szCs w:val="21"/>
        </w:rPr>
      </w:pPr>
    </w:p>
    <w:p w14:paraId="3DA7336F" w14:textId="3C2FB811" w:rsidR="00774233" w:rsidRPr="00774233" w:rsidRDefault="00D15B3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4BF0328" wp14:editId="5FF9189F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248410" cy="1828800"/>
            <wp:effectExtent l="0" t="0" r="889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8128D">
        <w:rPr>
          <w:rFonts w:hint="eastAsia"/>
          <w:b/>
          <w:bCs/>
          <w:color w:val="000000"/>
          <w:szCs w:val="21"/>
        </w:rPr>
        <w:t>最新女性职场秘籍：黑人女性的全新领导力法则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FCD26B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C1699">
        <w:rPr>
          <w:b/>
          <w:bCs/>
          <w:color w:val="000000"/>
          <w:szCs w:val="21"/>
        </w:rPr>
        <w:t>THE NEXT LITTLE BOOK OF SUCCESS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5C1699">
        <w:rPr>
          <w:b/>
          <w:bCs/>
          <w:color w:val="000000"/>
          <w:szCs w:val="21"/>
        </w:rPr>
        <w:t>N</w:t>
      </w:r>
      <w:r w:rsidR="005C1699">
        <w:rPr>
          <w:rFonts w:hint="eastAsia"/>
          <w:b/>
          <w:bCs/>
          <w:color w:val="000000"/>
          <w:szCs w:val="21"/>
        </w:rPr>
        <w:t>ew</w:t>
      </w:r>
      <w:r w:rsidR="005C1699">
        <w:rPr>
          <w:b/>
          <w:bCs/>
          <w:color w:val="000000"/>
          <w:szCs w:val="21"/>
        </w:rPr>
        <w:t xml:space="preserve"> L</w:t>
      </w:r>
      <w:r w:rsidR="005C1699">
        <w:rPr>
          <w:rFonts w:hint="eastAsia"/>
          <w:b/>
          <w:bCs/>
          <w:color w:val="000000"/>
          <w:szCs w:val="21"/>
        </w:rPr>
        <w:t>aws</w:t>
      </w:r>
      <w:r w:rsidR="005C1699">
        <w:rPr>
          <w:b/>
          <w:bCs/>
          <w:color w:val="000000"/>
          <w:szCs w:val="21"/>
        </w:rPr>
        <w:t xml:space="preserve"> </w:t>
      </w:r>
      <w:r w:rsidR="005C1699">
        <w:rPr>
          <w:rFonts w:hint="eastAsia"/>
          <w:b/>
          <w:bCs/>
          <w:color w:val="000000"/>
          <w:szCs w:val="21"/>
        </w:rPr>
        <w:t>of</w:t>
      </w:r>
      <w:r w:rsidR="005C1699">
        <w:rPr>
          <w:b/>
          <w:bCs/>
          <w:color w:val="000000"/>
          <w:szCs w:val="21"/>
        </w:rPr>
        <w:t xml:space="preserve"> L</w:t>
      </w:r>
      <w:r w:rsidR="005C1699">
        <w:rPr>
          <w:rFonts w:hint="eastAsia"/>
          <w:b/>
          <w:bCs/>
          <w:color w:val="000000"/>
          <w:szCs w:val="21"/>
        </w:rPr>
        <w:t>eadership</w:t>
      </w:r>
      <w:r w:rsidR="005C1699">
        <w:rPr>
          <w:b/>
          <w:bCs/>
          <w:color w:val="000000"/>
          <w:szCs w:val="21"/>
        </w:rPr>
        <w:t xml:space="preserve"> </w:t>
      </w:r>
      <w:r w:rsidR="005C1699">
        <w:rPr>
          <w:rFonts w:hint="eastAsia"/>
          <w:b/>
          <w:bCs/>
          <w:color w:val="000000"/>
          <w:szCs w:val="21"/>
        </w:rPr>
        <w:t>for</w:t>
      </w:r>
      <w:r w:rsidR="005C1699">
        <w:rPr>
          <w:b/>
          <w:bCs/>
          <w:color w:val="000000"/>
          <w:szCs w:val="21"/>
        </w:rPr>
        <w:t xml:space="preserve"> B</w:t>
      </w:r>
      <w:r w:rsidR="005C1699">
        <w:rPr>
          <w:rFonts w:hint="eastAsia"/>
          <w:b/>
          <w:bCs/>
          <w:color w:val="000000"/>
          <w:szCs w:val="21"/>
        </w:rPr>
        <w:t>lack</w:t>
      </w:r>
      <w:r w:rsidR="005C1699">
        <w:rPr>
          <w:b/>
          <w:bCs/>
          <w:color w:val="000000"/>
          <w:szCs w:val="21"/>
        </w:rPr>
        <w:t xml:space="preserve"> W</w:t>
      </w:r>
      <w:r w:rsidR="005C1699">
        <w:rPr>
          <w:rFonts w:hint="eastAsia"/>
          <w:b/>
          <w:bCs/>
          <w:color w:val="000000"/>
          <w:szCs w:val="21"/>
        </w:rPr>
        <w:t>oman</w:t>
      </w:r>
    </w:p>
    <w:p w14:paraId="39B7E419" w14:textId="5BBD1D5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C1699" w:rsidRPr="005C1699">
        <w:rPr>
          <w:b/>
          <w:bCs/>
          <w:color w:val="000000"/>
          <w:szCs w:val="21"/>
        </w:rPr>
        <w:t xml:space="preserve">Elaine Meryl Brown, Marsha </w:t>
      </w:r>
      <w:proofErr w:type="spellStart"/>
      <w:r w:rsidR="005C1699" w:rsidRPr="005C1699">
        <w:rPr>
          <w:b/>
          <w:bCs/>
          <w:color w:val="000000"/>
          <w:szCs w:val="21"/>
        </w:rPr>
        <w:t>Haygood</w:t>
      </w:r>
      <w:proofErr w:type="spellEnd"/>
      <w:r w:rsidR="005C1699" w:rsidRPr="005C1699">
        <w:rPr>
          <w:b/>
          <w:bCs/>
          <w:color w:val="000000"/>
          <w:szCs w:val="21"/>
        </w:rPr>
        <w:t>, Rhonda Joy McLean</w:t>
      </w:r>
      <w:hyperlink r:id="rId9" w:history="1"/>
    </w:p>
    <w:p w14:paraId="5EB65684" w14:textId="0A919A4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5C1699" w:rsidRPr="005C1699">
        <w:rPr>
          <w:b/>
          <w:bCs/>
          <w:color w:val="000000"/>
          <w:szCs w:val="21"/>
        </w:rPr>
        <w:t>Crown</w:t>
      </w:r>
    </w:p>
    <w:p w14:paraId="1421F214" w14:textId="773398C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6E3665" w:rsidRPr="006E3665">
        <w:rPr>
          <w:b/>
          <w:bCs/>
          <w:color w:val="000000"/>
          <w:szCs w:val="21"/>
        </w:rPr>
        <w:t>ANA/Jessica</w:t>
      </w:r>
    </w:p>
    <w:p w14:paraId="7550A0DC" w14:textId="39ED17C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C1699">
        <w:rPr>
          <w:b/>
          <w:bCs/>
          <w:color w:val="000000"/>
          <w:szCs w:val="21"/>
        </w:rPr>
        <w:t>176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A1CAB2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8156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13744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1965AF0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12871">
        <w:rPr>
          <w:rFonts w:hint="eastAsia"/>
          <w:b/>
          <w:bCs/>
          <w:szCs w:val="21"/>
        </w:rPr>
        <w:t>女性励志</w:t>
      </w:r>
    </w:p>
    <w:p w14:paraId="0367D330" w14:textId="10E055AF" w:rsidR="00D8156C" w:rsidRPr="001C678D" w:rsidRDefault="00D8156C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8156C">
        <w:rPr>
          <w:b/>
          <w:bCs/>
          <w:color w:val="FF0000"/>
          <w:szCs w:val="21"/>
        </w:rPr>
        <w:t>#3 New York Times bestseller</w:t>
      </w:r>
    </w:p>
    <w:p w14:paraId="667DB3CF" w14:textId="72B22D67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1CE8026F" w14:textId="7D8EFC5C" w:rsidR="00A56502" w:rsidRDefault="005C1699">
      <w:pPr>
        <w:rPr>
          <w:b/>
          <w:bCs/>
          <w:color w:val="000000"/>
          <w:szCs w:val="21"/>
        </w:rPr>
      </w:pPr>
      <w:r w:rsidRPr="005C1699">
        <w:rPr>
          <w:b/>
          <w:bCs/>
          <w:color w:val="FF0000"/>
          <w:szCs w:val="21"/>
        </w:rPr>
        <w:t>#72 in Women &amp; Busines</w:t>
      </w:r>
      <w:bookmarkStart w:id="0" w:name="_GoBack"/>
      <w:bookmarkEnd w:id="0"/>
      <w:r w:rsidRPr="005C1699">
        <w:rPr>
          <w:b/>
          <w:bCs/>
          <w:color w:val="FF0000"/>
          <w:szCs w:val="21"/>
        </w:rPr>
        <w:t>s (Books)</w:t>
      </w:r>
    </w:p>
    <w:p w14:paraId="63722A5B" w14:textId="13ECE762" w:rsidR="001C678D" w:rsidRDefault="001C678D">
      <w:pPr>
        <w:rPr>
          <w:b/>
          <w:bCs/>
          <w:color w:val="000000"/>
          <w:szCs w:val="21"/>
        </w:rPr>
      </w:pPr>
    </w:p>
    <w:p w14:paraId="02755307" w14:textId="09746BB7" w:rsidR="005C1699" w:rsidRDefault="005C1699">
      <w:pPr>
        <w:rPr>
          <w:b/>
          <w:bCs/>
          <w:color w:val="000000"/>
          <w:szCs w:val="21"/>
        </w:rPr>
      </w:pPr>
    </w:p>
    <w:p w14:paraId="52550E64" w14:textId="6497F477" w:rsidR="00A12871" w:rsidRPr="00D15B3E" w:rsidRDefault="00A12871">
      <w:pPr>
        <w:rPr>
          <w:b/>
          <w:color w:val="000000"/>
          <w:szCs w:val="21"/>
        </w:rPr>
      </w:pPr>
      <w:r w:rsidRPr="00D15B3E">
        <w:rPr>
          <w:rFonts w:hint="eastAsia"/>
          <w:b/>
          <w:color w:val="000000"/>
          <w:szCs w:val="21"/>
        </w:rPr>
        <w:t>卖点：</w:t>
      </w:r>
    </w:p>
    <w:p w14:paraId="348A6281" w14:textId="3BF1D092" w:rsidR="00A12871" w:rsidRDefault="00A12871">
      <w:pPr>
        <w:rPr>
          <w:color w:val="000000"/>
          <w:szCs w:val="21"/>
        </w:rPr>
      </w:pPr>
    </w:p>
    <w:p w14:paraId="46DB457C" w14:textId="34296A06" w:rsidR="00A12871" w:rsidRDefault="00A12871" w:rsidP="00A1287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超过</w:t>
      </w:r>
      <w:r>
        <w:rPr>
          <w:rFonts w:hint="eastAsia"/>
          <w:color w:val="000000"/>
          <w:szCs w:val="21"/>
        </w:rPr>
        <w:t>6</w:t>
      </w:r>
      <w:r>
        <w:rPr>
          <w:color w:val="000000"/>
          <w:szCs w:val="21"/>
        </w:rPr>
        <w:t>0%</w:t>
      </w:r>
      <w:r>
        <w:rPr>
          <w:rFonts w:hint="eastAsia"/>
          <w:color w:val="000000"/>
          <w:szCs w:val="21"/>
        </w:rPr>
        <w:t>的全新内容</w:t>
      </w:r>
    </w:p>
    <w:p w14:paraId="33D54671" w14:textId="1FA68F36" w:rsidR="00A12871" w:rsidRDefault="00A12871" w:rsidP="00A1287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15B3E">
        <w:rPr>
          <w:rFonts w:hint="eastAsia"/>
          <w:b/>
          <w:color w:val="000000"/>
          <w:szCs w:val="21"/>
        </w:rPr>
        <w:t>紧贴时代：</w:t>
      </w:r>
      <w:r w:rsidRPr="00A12871">
        <w:rPr>
          <w:rFonts w:hint="eastAsia"/>
          <w:color w:val="000000"/>
          <w:szCs w:val="21"/>
        </w:rPr>
        <w:t>从乔伊·里德</w:t>
      </w:r>
      <w:r>
        <w:rPr>
          <w:rFonts w:hint="eastAsia"/>
          <w:color w:val="000000"/>
          <w:szCs w:val="21"/>
        </w:rPr>
        <w:t>（</w:t>
      </w:r>
      <w:r>
        <w:t>Joy Reid</w:t>
      </w:r>
      <w:r>
        <w:rPr>
          <w:rFonts w:hint="eastAsia"/>
          <w:color w:val="000000"/>
          <w:szCs w:val="21"/>
        </w:rPr>
        <w:t>）</w:t>
      </w:r>
      <w:r w:rsidRPr="00A12871">
        <w:rPr>
          <w:rFonts w:hint="eastAsia"/>
          <w:color w:val="000000"/>
          <w:szCs w:val="21"/>
        </w:rPr>
        <w:t>到卡玛拉·哈里斯</w:t>
      </w:r>
      <w:r>
        <w:rPr>
          <w:rFonts w:hint="eastAsia"/>
          <w:color w:val="000000"/>
          <w:szCs w:val="21"/>
        </w:rPr>
        <w:t>（</w:t>
      </w:r>
      <w:r>
        <w:t>Kamala Harris</w:t>
      </w:r>
      <w:r>
        <w:rPr>
          <w:rFonts w:hint="eastAsia"/>
        </w:rPr>
        <w:t>）</w:t>
      </w:r>
      <w:r w:rsidRPr="00A12871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诸多</w:t>
      </w:r>
      <w:r w:rsidRPr="00A12871">
        <w:rPr>
          <w:rFonts w:hint="eastAsia"/>
          <w:color w:val="000000"/>
          <w:szCs w:val="21"/>
        </w:rPr>
        <w:t>杰出女性</w:t>
      </w:r>
      <w:r>
        <w:rPr>
          <w:rFonts w:hint="eastAsia"/>
          <w:color w:val="000000"/>
          <w:szCs w:val="21"/>
        </w:rPr>
        <w:t>展现</w:t>
      </w:r>
      <w:r w:rsidRPr="00A12871">
        <w:rPr>
          <w:rFonts w:hint="eastAsia"/>
          <w:color w:val="000000"/>
          <w:szCs w:val="21"/>
        </w:rPr>
        <w:t>了</w:t>
      </w:r>
      <w:proofErr w:type="gramStart"/>
      <w:r>
        <w:rPr>
          <w:rFonts w:hint="eastAsia"/>
          <w:color w:val="000000"/>
          <w:szCs w:val="21"/>
        </w:rPr>
        <w:t>职场</w:t>
      </w:r>
      <w:r w:rsidRPr="00A12871">
        <w:rPr>
          <w:rFonts w:hint="eastAsia"/>
          <w:color w:val="000000"/>
          <w:szCs w:val="21"/>
        </w:rPr>
        <w:t>世界</w:t>
      </w:r>
      <w:proofErr w:type="gramEnd"/>
      <w:r>
        <w:rPr>
          <w:rFonts w:hint="eastAsia"/>
          <w:color w:val="000000"/>
          <w:szCs w:val="21"/>
        </w:rPr>
        <w:t>中女性</w:t>
      </w:r>
      <w:r w:rsidRPr="00A12871">
        <w:rPr>
          <w:rFonts w:hint="eastAsia"/>
          <w:color w:val="000000"/>
          <w:szCs w:val="21"/>
        </w:rPr>
        <w:t>面临的独特挑战</w:t>
      </w:r>
      <w:r>
        <w:rPr>
          <w:rFonts w:hint="eastAsia"/>
          <w:color w:val="000000"/>
          <w:szCs w:val="21"/>
        </w:rPr>
        <w:t>。本书</w:t>
      </w:r>
      <w:proofErr w:type="gramStart"/>
      <w:r>
        <w:rPr>
          <w:rFonts w:hint="eastAsia"/>
          <w:color w:val="000000"/>
          <w:szCs w:val="21"/>
        </w:rPr>
        <w:t>中职场前辈</w:t>
      </w:r>
      <w:proofErr w:type="gramEnd"/>
      <w:r w:rsidRPr="00A12871">
        <w:rPr>
          <w:rFonts w:hint="eastAsia"/>
          <w:color w:val="000000"/>
          <w:szCs w:val="21"/>
        </w:rPr>
        <w:t>们的这一批判性智慧有助于新一代人茁壮成长，</w:t>
      </w:r>
      <w:r>
        <w:rPr>
          <w:rFonts w:hint="eastAsia"/>
          <w:color w:val="000000"/>
          <w:szCs w:val="21"/>
        </w:rPr>
        <w:t>掀翻</w:t>
      </w:r>
      <w:r w:rsidRPr="00A12871">
        <w:rPr>
          <w:rFonts w:hint="eastAsia"/>
          <w:color w:val="000000"/>
          <w:szCs w:val="21"/>
        </w:rPr>
        <w:t>种族主义和性别歧视的双重负担。</w:t>
      </w:r>
    </w:p>
    <w:p w14:paraId="53D0C270" w14:textId="2971EED6" w:rsidR="00A12871" w:rsidRDefault="00A12871" w:rsidP="00A1287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15B3E">
        <w:rPr>
          <w:rFonts w:hint="eastAsia"/>
          <w:b/>
          <w:color w:val="000000"/>
          <w:szCs w:val="21"/>
        </w:rPr>
        <w:t>作者受众广泛：</w:t>
      </w:r>
      <w:r w:rsidRPr="00A12871">
        <w:rPr>
          <w:rFonts w:hint="eastAsia"/>
          <w:color w:val="000000"/>
          <w:szCs w:val="21"/>
        </w:rPr>
        <w:t>从大都会黑人律师协会到</w:t>
      </w:r>
      <w:r>
        <w:rPr>
          <w:color w:val="000000"/>
          <w:szCs w:val="21"/>
        </w:rPr>
        <w:t>T</w:t>
      </w:r>
      <w:r w:rsidRPr="00A12871">
        <w:rPr>
          <w:rFonts w:hint="eastAsia"/>
          <w:color w:val="000000"/>
          <w:szCs w:val="21"/>
        </w:rPr>
        <w:t>he Links</w:t>
      </w:r>
      <w:r>
        <w:rPr>
          <w:rFonts w:hint="eastAsia"/>
          <w:color w:val="000000"/>
          <w:szCs w:val="21"/>
        </w:rPr>
        <w:t>组织</w:t>
      </w:r>
      <w:r w:rsidRPr="00A12871">
        <w:rPr>
          <w:rFonts w:hint="eastAsia"/>
          <w:color w:val="000000"/>
          <w:szCs w:val="21"/>
        </w:rPr>
        <w:t>，伊莱恩·梅丽尔·布朗</w:t>
      </w:r>
      <w:r>
        <w:rPr>
          <w:rFonts w:hint="eastAsia"/>
          <w:color w:val="000000"/>
          <w:szCs w:val="21"/>
        </w:rPr>
        <w:t>（</w:t>
      </w:r>
      <w:r w:rsidRPr="00A12871">
        <w:rPr>
          <w:color w:val="000000"/>
          <w:szCs w:val="21"/>
        </w:rPr>
        <w:t>Elaine Meryl Brown</w:t>
      </w:r>
      <w:r>
        <w:rPr>
          <w:rFonts w:hint="eastAsia"/>
          <w:color w:val="000000"/>
          <w:szCs w:val="21"/>
        </w:rPr>
        <w:t>）</w:t>
      </w:r>
      <w:r w:rsidRPr="00A12871">
        <w:rPr>
          <w:rFonts w:hint="eastAsia"/>
          <w:color w:val="000000"/>
          <w:szCs w:val="21"/>
        </w:rPr>
        <w:t>、玛莎·海古德</w:t>
      </w:r>
      <w:r>
        <w:rPr>
          <w:rFonts w:hint="eastAsia"/>
          <w:color w:val="000000"/>
          <w:szCs w:val="21"/>
        </w:rPr>
        <w:t>（</w:t>
      </w:r>
      <w:r w:rsidRPr="00A12871">
        <w:rPr>
          <w:color w:val="000000"/>
          <w:szCs w:val="21"/>
        </w:rPr>
        <w:t>Marsha Haygood</w:t>
      </w:r>
      <w:r>
        <w:rPr>
          <w:rFonts w:hint="eastAsia"/>
          <w:color w:val="000000"/>
          <w:szCs w:val="21"/>
        </w:rPr>
        <w:t>）</w:t>
      </w:r>
      <w:r w:rsidRPr="00A12871">
        <w:rPr>
          <w:rFonts w:hint="eastAsia"/>
          <w:color w:val="000000"/>
          <w:szCs w:val="21"/>
        </w:rPr>
        <w:t>和朗达·乔伊·麦克莱恩</w:t>
      </w:r>
      <w:r>
        <w:rPr>
          <w:rFonts w:hint="eastAsia"/>
          <w:color w:val="000000"/>
          <w:szCs w:val="21"/>
        </w:rPr>
        <w:t>（</w:t>
      </w:r>
      <w:r w:rsidRPr="00A12871">
        <w:rPr>
          <w:color w:val="000000"/>
          <w:szCs w:val="21"/>
        </w:rPr>
        <w:t>Rhonda Joy McLean</w:t>
      </w:r>
      <w:r>
        <w:rPr>
          <w:rFonts w:hint="eastAsia"/>
          <w:color w:val="000000"/>
          <w:szCs w:val="21"/>
        </w:rPr>
        <w:t>）社会联系广泛，活跃在诸多社会组织中。</w:t>
      </w:r>
      <w:r w:rsidRPr="00A12871">
        <w:rPr>
          <w:rFonts w:hint="eastAsia"/>
          <w:color w:val="000000"/>
          <w:szCs w:val="21"/>
        </w:rPr>
        <w:t>黑人社会和社区组织</w:t>
      </w:r>
      <w:r>
        <w:rPr>
          <w:rFonts w:hint="eastAsia"/>
          <w:color w:val="000000"/>
          <w:szCs w:val="21"/>
        </w:rPr>
        <w:t>同样愿意推介本书</w:t>
      </w:r>
      <w:r w:rsidRPr="00A12871">
        <w:rPr>
          <w:rFonts w:hint="eastAsia"/>
          <w:color w:val="000000"/>
          <w:szCs w:val="21"/>
        </w:rPr>
        <w:t>。</w:t>
      </w:r>
    </w:p>
    <w:p w14:paraId="12E43EF8" w14:textId="5A6EC409" w:rsidR="00A12871" w:rsidRDefault="00A12871" w:rsidP="00A1287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15B3E">
        <w:rPr>
          <w:rFonts w:hint="eastAsia"/>
          <w:b/>
          <w:color w:val="000000"/>
          <w:szCs w:val="21"/>
        </w:rPr>
        <w:t>关于社区的强大原创故事：</w:t>
      </w:r>
      <w:r w:rsidRPr="00A12871">
        <w:rPr>
          <w:rFonts w:hint="eastAsia"/>
          <w:color w:val="000000"/>
          <w:szCs w:val="21"/>
        </w:rPr>
        <w:t>这本书的想法是在一次黑人女性高</w:t>
      </w:r>
      <w:proofErr w:type="gramStart"/>
      <w:r w:rsidRPr="00A12871">
        <w:rPr>
          <w:rFonts w:hint="eastAsia"/>
          <w:color w:val="000000"/>
          <w:szCs w:val="21"/>
        </w:rPr>
        <w:t>管相互</w:t>
      </w:r>
      <w:proofErr w:type="gramEnd"/>
      <w:r w:rsidRPr="00A12871">
        <w:rPr>
          <w:rFonts w:hint="eastAsia"/>
          <w:color w:val="000000"/>
          <w:szCs w:val="21"/>
        </w:rPr>
        <w:t>交流和指导的季度聚会上提出的。随着</w:t>
      </w:r>
      <w:r w:rsidR="00461A24">
        <w:rPr>
          <w:rFonts w:hint="eastAsia"/>
          <w:color w:val="000000"/>
          <w:szCs w:val="21"/>
        </w:rPr>
        <w:t>她</w:t>
      </w:r>
      <w:r w:rsidRPr="00A12871">
        <w:rPr>
          <w:rFonts w:hint="eastAsia"/>
          <w:color w:val="000000"/>
          <w:szCs w:val="21"/>
        </w:rPr>
        <w:t>们继续</w:t>
      </w:r>
      <w:r w:rsidR="00461A24">
        <w:rPr>
          <w:rFonts w:hint="eastAsia"/>
          <w:color w:val="000000"/>
          <w:szCs w:val="21"/>
        </w:rPr>
        <w:t>参与</w:t>
      </w:r>
      <w:r w:rsidRPr="00A12871">
        <w:rPr>
          <w:rFonts w:hint="eastAsia"/>
          <w:color w:val="000000"/>
          <w:szCs w:val="21"/>
        </w:rPr>
        <w:t>网络研讨会、付费会议和讲座</w:t>
      </w:r>
      <w:proofErr w:type="gramStart"/>
      <w:r w:rsidR="00461A24">
        <w:rPr>
          <w:rFonts w:hint="eastAsia"/>
          <w:color w:val="000000"/>
          <w:szCs w:val="21"/>
        </w:rPr>
        <w:t>讲座</w:t>
      </w:r>
      <w:proofErr w:type="gramEnd"/>
      <w:r w:rsidRPr="00A12871">
        <w:rPr>
          <w:rFonts w:hint="eastAsia"/>
          <w:color w:val="000000"/>
          <w:szCs w:val="21"/>
        </w:rPr>
        <w:t>，这本书将与</w:t>
      </w:r>
      <w:r w:rsidR="00461A24">
        <w:rPr>
          <w:rFonts w:hint="eastAsia"/>
          <w:color w:val="000000"/>
          <w:szCs w:val="21"/>
        </w:rPr>
        <w:t>伴随她们左右</w:t>
      </w:r>
      <w:r w:rsidRPr="00A12871">
        <w:rPr>
          <w:rFonts w:hint="eastAsia"/>
          <w:color w:val="000000"/>
          <w:szCs w:val="21"/>
        </w:rPr>
        <w:t>，并在他们的粉丝、朋友和崇拜者面前</w:t>
      </w:r>
      <w:r w:rsidR="00461A24">
        <w:rPr>
          <w:rFonts w:hint="eastAsia"/>
          <w:color w:val="000000"/>
          <w:szCs w:val="21"/>
        </w:rPr>
        <w:t>得到持续曝光</w:t>
      </w:r>
      <w:r w:rsidRPr="00A12871">
        <w:rPr>
          <w:rFonts w:hint="eastAsia"/>
          <w:color w:val="000000"/>
          <w:szCs w:val="21"/>
        </w:rPr>
        <w:t>。</w:t>
      </w:r>
    </w:p>
    <w:p w14:paraId="66636096" w14:textId="5A3BB4D7" w:rsidR="00461A24" w:rsidRDefault="00461A24" w:rsidP="00A1287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15B3E">
        <w:rPr>
          <w:rFonts w:hint="eastAsia"/>
          <w:b/>
          <w:color w:val="000000"/>
          <w:szCs w:val="21"/>
        </w:rPr>
        <w:t>完美礼物：</w:t>
      </w:r>
      <w:r>
        <w:rPr>
          <w:rFonts w:hint="eastAsia"/>
          <w:color w:val="000000"/>
          <w:szCs w:val="21"/>
        </w:rPr>
        <w:t>本书</w:t>
      </w:r>
      <w:r w:rsidRPr="00461A24">
        <w:rPr>
          <w:rFonts w:hint="eastAsia"/>
          <w:color w:val="000000"/>
          <w:szCs w:val="21"/>
        </w:rPr>
        <w:t>包装有双色（粉红色！）文字和</w:t>
      </w:r>
      <w:r>
        <w:rPr>
          <w:rFonts w:hint="eastAsia"/>
          <w:color w:val="000000"/>
          <w:szCs w:val="21"/>
        </w:rPr>
        <w:t>制作精良，开本合适</w:t>
      </w:r>
      <w:r w:rsidRPr="00461A24">
        <w:rPr>
          <w:rFonts w:hint="eastAsia"/>
          <w:color w:val="000000"/>
          <w:szCs w:val="21"/>
        </w:rPr>
        <w:t>，旨在吸引</w:t>
      </w:r>
      <w:r>
        <w:rPr>
          <w:rFonts w:hint="eastAsia"/>
          <w:color w:val="000000"/>
          <w:szCs w:val="21"/>
        </w:rPr>
        <w:t>想在新年中焕然一新</w:t>
      </w:r>
      <w:r w:rsidRPr="00461A24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读者</w:t>
      </w:r>
      <w:r w:rsidRPr="00461A24">
        <w:rPr>
          <w:rFonts w:hint="eastAsia"/>
          <w:color w:val="000000"/>
          <w:szCs w:val="21"/>
        </w:rPr>
        <w:t>，是毕业典礼和面试</w:t>
      </w:r>
      <w:r>
        <w:rPr>
          <w:rFonts w:hint="eastAsia"/>
          <w:color w:val="000000"/>
          <w:szCs w:val="21"/>
        </w:rPr>
        <w:t>前</w:t>
      </w:r>
      <w:r w:rsidRPr="00461A24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绝佳</w:t>
      </w:r>
      <w:r w:rsidRPr="00461A24">
        <w:rPr>
          <w:rFonts w:hint="eastAsia"/>
          <w:color w:val="000000"/>
          <w:szCs w:val="21"/>
        </w:rPr>
        <w:t>礼物。</w:t>
      </w:r>
    </w:p>
    <w:p w14:paraId="3816DC2B" w14:textId="1EF68582" w:rsidR="00461A24" w:rsidRDefault="00461A24" w:rsidP="00461A24">
      <w:pPr>
        <w:rPr>
          <w:color w:val="000000"/>
          <w:szCs w:val="21"/>
        </w:rPr>
      </w:pPr>
    </w:p>
    <w:p w14:paraId="726C7F53" w14:textId="77777777" w:rsidR="00461A24" w:rsidRPr="00461A24" w:rsidRDefault="00461A24" w:rsidP="00461A24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1A94274" w14:textId="79D60860" w:rsidR="00461A24" w:rsidRPr="00461A24" w:rsidRDefault="00461A24" w:rsidP="00461A24">
      <w:pPr>
        <w:ind w:firstLineChars="200" w:firstLine="422"/>
        <w:rPr>
          <w:b/>
          <w:color w:val="000000"/>
          <w:szCs w:val="21"/>
        </w:rPr>
      </w:pPr>
      <w:proofErr w:type="gramStart"/>
      <w:r w:rsidRPr="00461A24">
        <w:rPr>
          <w:rFonts w:hint="eastAsia"/>
          <w:b/>
          <w:color w:val="000000"/>
          <w:szCs w:val="21"/>
        </w:rPr>
        <w:t>随着</w:t>
      </w:r>
      <w:r>
        <w:rPr>
          <w:rFonts w:hint="eastAsia"/>
          <w:b/>
          <w:color w:val="000000"/>
          <w:szCs w:val="21"/>
        </w:rPr>
        <w:t>职场环境</w:t>
      </w:r>
      <w:proofErr w:type="gramEnd"/>
      <w:r w:rsidRPr="00461A24">
        <w:rPr>
          <w:rFonts w:hint="eastAsia"/>
          <w:b/>
          <w:color w:val="000000"/>
          <w:szCs w:val="21"/>
        </w:rPr>
        <w:t>的急剧</w:t>
      </w:r>
      <w:r>
        <w:rPr>
          <w:rFonts w:hint="eastAsia"/>
          <w:b/>
          <w:color w:val="000000"/>
          <w:szCs w:val="21"/>
        </w:rPr>
        <w:t>变化</w:t>
      </w:r>
      <w:r w:rsidRPr="00461A24">
        <w:rPr>
          <w:rFonts w:hint="eastAsia"/>
          <w:b/>
          <w:color w:val="000000"/>
          <w:szCs w:val="21"/>
        </w:rPr>
        <w:t>，</w:t>
      </w:r>
      <w:r>
        <w:rPr>
          <w:rFonts w:hint="eastAsia"/>
          <w:b/>
          <w:color w:val="000000"/>
          <w:szCs w:val="21"/>
        </w:rPr>
        <w:t>这本经典</w:t>
      </w:r>
      <w:proofErr w:type="gramStart"/>
      <w:r>
        <w:rPr>
          <w:rFonts w:hint="eastAsia"/>
          <w:b/>
          <w:color w:val="000000"/>
          <w:szCs w:val="21"/>
        </w:rPr>
        <w:t>职场书如今焕</w:t>
      </w:r>
      <w:proofErr w:type="gramEnd"/>
      <w:r>
        <w:rPr>
          <w:rFonts w:hint="eastAsia"/>
          <w:b/>
          <w:color w:val="000000"/>
          <w:szCs w:val="21"/>
        </w:rPr>
        <w:t>新亮相</w:t>
      </w:r>
      <w:r w:rsidRPr="00461A24">
        <w:rPr>
          <w:rFonts w:hint="eastAsia"/>
          <w:b/>
          <w:color w:val="000000"/>
          <w:szCs w:val="21"/>
        </w:rPr>
        <w:t>。这本书针对</w:t>
      </w:r>
      <w:r>
        <w:rPr>
          <w:rFonts w:hint="eastAsia"/>
          <w:b/>
          <w:color w:val="000000"/>
          <w:szCs w:val="21"/>
        </w:rPr>
        <w:t>当下</w:t>
      </w:r>
      <w:proofErr w:type="gramStart"/>
      <w:r>
        <w:rPr>
          <w:rFonts w:hint="eastAsia"/>
          <w:b/>
          <w:color w:val="000000"/>
          <w:szCs w:val="21"/>
        </w:rPr>
        <w:t>职场</w:t>
      </w:r>
      <w:r w:rsidRPr="00461A24">
        <w:rPr>
          <w:rFonts w:hint="eastAsia"/>
          <w:b/>
          <w:color w:val="000000"/>
          <w:szCs w:val="21"/>
        </w:rPr>
        <w:t>文化</w:t>
      </w:r>
      <w:proofErr w:type="gramEnd"/>
      <w:r w:rsidRPr="00461A24">
        <w:rPr>
          <w:rFonts w:hint="eastAsia"/>
          <w:b/>
          <w:color w:val="000000"/>
          <w:szCs w:val="21"/>
        </w:rPr>
        <w:t>和市场变化进行了更新，为任何希望在</w:t>
      </w:r>
      <w:r>
        <w:rPr>
          <w:rFonts w:hint="eastAsia"/>
          <w:b/>
          <w:color w:val="000000"/>
          <w:szCs w:val="21"/>
        </w:rPr>
        <w:t>事业</w:t>
      </w:r>
      <w:r w:rsidRPr="00461A24">
        <w:rPr>
          <w:rFonts w:hint="eastAsia"/>
          <w:b/>
          <w:color w:val="000000"/>
          <w:szCs w:val="21"/>
        </w:rPr>
        <w:t>上取得成功的人提供了</w:t>
      </w:r>
      <w:r>
        <w:rPr>
          <w:rFonts w:hint="eastAsia"/>
          <w:b/>
          <w:color w:val="000000"/>
          <w:szCs w:val="21"/>
        </w:rPr>
        <w:t>丰富的</w:t>
      </w:r>
      <w:r w:rsidRPr="00461A24">
        <w:rPr>
          <w:rFonts w:hint="eastAsia"/>
          <w:b/>
          <w:color w:val="000000"/>
          <w:szCs w:val="21"/>
        </w:rPr>
        <w:t>建议。</w:t>
      </w:r>
    </w:p>
    <w:p w14:paraId="15672F9D" w14:textId="77777777" w:rsidR="00461A24" w:rsidRPr="00461A24" w:rsidRDefault="00461A24" w:rsidP="00461A24">
      <w:pPr>
        <w:rPr>
          <w:b/>
          <w:color w:val="000000"/>
          <w:szCs w:val="21"/>
        </w:rPr>
      </w:pPr>
      <w:r w:rsidRPr="00461A24">
        <w:rPr>
          <w:b/>
          <w:color w:val="000000"/>
          <w:szCs w:val="21"/>
        </w:rPr>
        <w:lastRenderedPageBreak/>
        <w:t xml:space="preserve"> </w:t>
      </w:r>
    </w:p>
    <w:p w14:paraId="329A5AD9" w14:textId="0F50F9A4" w:rsidR="00461A24" w:rsidRDefault="009B647A" w:rsidP="00461A24">
      <w:pPr>
        <w:ind w:firstLineChars="200" w:firstLine="420"/>
        <w:rPr>
          <w:bCs/>
          <w:color w:val="000000"/>
          <w:szCs w:val="21"/>
        </w:rPr>
      </w:pPr>
      <w:r w:rsidRPr="009B647A">
        <w:rPr>
          <w:rFonts w:hint="eastAsia"/>
          <w:bCs/>
          <w:color w:val="000000"/>
          <w:szCs w:val="21"/>
        </w:rPr>
        <w:t>在这本</w:t>
      </w:r>
      <w:proofErr w:type="gramStart"/>
      <w:r w:rsidRPr="009B647A">
        <w:rPr>
          <w:rFonts w:hint="eastAsia"/>
          <w:bCs/>
          <w:color w:val="000000"/>
          <w:szCs w:val="21"/>
        </w:rPr>
        <w:t>随身职场秘籍</w:t>
      </w:r>
      <w:proofErr w:type="gramEnd"/>
      <w:r w:rsidRPr="009B647A">
        <w:rPr>
          <w:rFonts w:hint="eastAsia"/>
          <w:bCs/>
          <w:color w:val="000000"/>
          <w:szCs w:val="21"/>
        </w:rPr>
        <w:t>中</w:t>
      </w:r>
      <w:r w:rsidR="00461A24" w:rsidRPr="009B647A">
        <w:rPr>
          <w:rFonts w:hint="eastAsia"/>
          <w:bCs/>
          <w:color w:val="000000"/>
          <w:szCs w:val="21"/>
        </w:rPr>
        <w:t>，三位成功的黑人女性高管——伊莱恩·梅丽尔·布朗、玛莎·海古德和朗达·乔伊·麦克莱恩——分享了她们在美国企业界</w:t>
      </w:r>
      <w:r>
        <w:rPr>
          <w:rFonts w:hint="eastAsia"/>
          <w:bCs/>
          <w:color w:val="000000"/>
          <w:szCs w:val="21"/>
        </w:rPr>
        <w:t>过关斩将，登上顶峰的故事</w:t>
      </w:r>
      <w:r w:rsidR="00461A24" w:rsidRPr="009B647A">
        <w:rPr>
          <w:rFonts w:hint="eastAsia"/>
          <w:bCs/>
          <w:color w:val="000000"/>
          <w:szCs w:val="21"/>
        </w:rPr>
        <w:t>。这本</w:t>
      </w:r>
      <w:r w:rsidR="00461A24" w:rsidRPr="009B647A">
        <w:rPr>
          <w:rFonts w:hint="eastAsia"/>
          <w:bCs/>
          <w:color w:val="000000"/>
          <w:szCs w:val="21"/>
        </w:rPr>
        <w:t>2009</w:t>
      </w:r>
      <w:r w:rsidR="00461A24" w:rsidRPr="009B647A">
        <w:rPr>
          <w:rFonts w:hint="eastAsia"/>
          <w:bCs/>
          <w:color w:val="000000"/>
          <w:szCs w:val="21"/>
        </w:rPr>
        <w:t>年经典著作《</w:t>
      </w:r>
      <w:r>
        <w:rPr>
          <w:rFonts w:hint="eastAsia"/>
          <w:bCs/>
          <w:color w:val="000000"/>
          <w:szCs w:val="21"/>
        </w:rPr>
        <w:t>黑人</w:t>
      </w:r>
      <w:r w:rsidRPr="009B647A">
        <w:rPr>
          <w:rFonts w:hint="eastAsia"/>
          <w:bCs/>
          <w:color w:val="000000"/>
          <w:szCs w:val="21"/>
        </w:rPr>
        <w:t>女性职场秘籍</w:t>
      </w:r>
      <w:r w:rsidR="00461A24" w:rsidRPr="009B647A">
        <w:rPr>
          <w:rFonts w:hint="eastAsia"/>
          <w:bCs/>
          <w:color w:val="000000"/>
          <w:szCs w:val="21"/>
        </w:rPr>
        <w:t>》的更</w:t>
      </w:r>
      <w:proofErr w:type="gramStart"/>
      <w:r w:rsidR="00461A24" w:rsidRPr="009B647A">
        <w:rPr>
          <w:rFonts w:hint="eastAsia"/>
          <w:bCs/>
          <w:color w:val="000000"/>
          <w:szCs w:val="21"/>
        </w:rPr>
        <w:t>新版为</w:t>
      </w:r>
      <w:proofErr w:type="gramEnd"/>
      <w:r w:rsidR="00461A24" w:rsidRPr="009B647A">
        <w:rPr>
          <w:rFonts w:hint="eastAsia"/>
          <w:bCs/>
          <w:color w:val="000000"/>
          <w:szCs w:val="21"/>
        </w:rPr>
        <w:t>所有行业的所有企业</w:t>
      </w:r>
      <w:r>
        <w:rPr>
          <w:rFonts w:hint="eastAsia"/>
          <w:bCs/>
          <w:color w:val="000000"/>
          <w:szCs w:val="21"/>
        </w:rPr>
        <w:t>中的所有人——</w:t>
      </w:r>
      <w:r w:rsidR="00461A24" w:rsidRPr="009B647A">
        <w:rPr>
          <w:rFonts w:hint="eastAsia"/>
          <w:bCs/>
          <w:color w:val="000000"/>
          <w:szCs w:val="21"/>
        </w:rPr>
        <w:t>从大学生</w:t>
      </w:r>
      <w:proofErr w:type="gramStart"/>
      <w:r w:rsidR="00461A24" w:rsidRPr="009B647A">
        <w:rPr>
          <w:rFonts w:hint="eastAsia"/>
          <w:bCs/>
          <w:color w:val="000000"/>
          <w:szCs w:val="21"/>
        </w:rPr>
        <w:t>到</w:t>
      </w:r>
      <w:r>
        <w:rPr>
          <w:rFonts w:hint="eastAsia"/>
          <w:bCs/>
          <w:color w:val="000000"/>
          <w:szCs w:val="21"/>
        </w:rPr>
        <w:t>职场</w:t>
      </w:r>
      <w:proofErr w:type="gramEnd"/>
      <w:r>
        <w:rPr>
          <w:rFonts w:hint="eastAsia"/>
          <w:bCs/>
          <w:color w:val="000000"/>
          <w:szCs w:val="21"/>
        </w:rPr>
        <w:t>新人</w:t>
      </w:r>
      <w:r w:rsidR="00461A24" w:rsidRPr="009B647A">
        <w:rPr>
          <w:rFonts w:hint="eastAsia"/>
          <w:bCs/>
          <w:color w:val="000000"/>
          <w:szCs w:val="21"/>
        </w:rPr>
        <w:t>、高级管理人员到全球</w:t>
      </w:r>
      <w:r>
        <w:rPr>
          <w:rFonts w:hint="eastAsia"/>
          <w:bCs/>
          <w:color w:val="000000"/>
          <w:szCs w:val="21"/>
        </w:rPr>
        <w:t>商业领袖</w:t>
      </w:r>
      <w:r w:rsidR="00461A24" w:rsidRPr="009B647A">
        <w:rPr>
          <w:rFonts w:hint="eastAsia"/>
          <w:bCs/>
          <w:color w:val="000000"/>
          <w:szCs w:val="21"/>
        </w:rPr>
        <w:t>——提供了帮助</w:t>
      </w:r>
      <w:r w:rsidRPr="009B647A">
        <w:rPr>
          <w:rFonts w:hint="eastAsia"/>
          <w:bCs/>
          <w:color w:val="000000"/>
          <w:szCs w:val="21"/>
        </w:rPr>
        <w:t>她</w:t>
      </w:r>
      <w:r w:rsidR="00461A24" w:rsidRPr="009B647A">
        <w:rPr>
          <w:rFonts w:hint="eastAsia"/>
          <w:bCs/>
          <w:color w:val="000000"/>
          <w:szCs w:val="21"/>
        </w:rPr>
        <w:t>们取得成功的建议。</w:t>
      </w:r>
      <w:r>
        <w:rPr>
          <w:rFonts w:hint="eastAsia"/>
          <w:bCs/>
          <w:color w:val="000000"/>
          <w:szCs w:val="21"/>
        </w:rPr>
        <w:t>书中</w:t>
      </w:r>
      <w:r w:rsidR="00461A24" w:rsidRPr="009B647A">
        <w:rPr>
          <w:rFonts w:hint="eastAsia"/>
          <w:bCs/>
          <w:color w:val="000000"/>
          <w:szCs w:val="21"/>
        </w:rPr>
        <w:t>涵盖了诸如</w:t>
      </w:r>
      <w:r>
        <w:rPr>
          <w:rFonts w:hint="eastAsia"/>
          <w:bCs/>
          <w:color w:val="000000"/>
          <w:szCs w:val="21"/>
        </w:rPr>
        <w:t>应对无</w:t>
      </w:r>
      <w:r w:rsidR="00461A24" w:rsidRPr="009B647A">
        <w:rPr>
          <w:rFonts w:hint="eastAsia"/>
          <w:bCs/>
          <w:color w:val="000000"/>
          <w:szCs w:val="21"/>
        </w:rPr>
        <w:t>意识偏见和微</w:t>
      </w:r>
      <w:r>
        <w:rPr>
          <w:rFonts w:hint="eastAsia"/>
          <w:bCs/>
          <w:color w:val="000000"/>
          <w:szCs w:val="21"/>
        </w:rPr>
        <w:t>歧视</w:t>
      </w:r>
      <w:r w:rsidR="00461A24" w:rsidRPr="009B647A">
        <w:rPr>
          <w:rFonts w:hint="eastAsia"/>
          <w:bCs/>
          <w:color w:val="000000"/>
          <w:szCs w:val="21"/>
        </w:rPr>
        <w:t>、管理全球</w:t>
      </w:r>
      <w:r>
        <w:rPr>
          <w:rFonts w:hint="eastAsia"/>
          <w:bCs/>
          <w:color w:val="000000"/>
          <w:szCs w:val="21"/>
        </w:rPr>
        <w:t>背景的团队</w:t>
      </w:r>
      <w:r w:rsidR="00461A24" w:rsidRPr="009B647A">
        <w:rPr>
          <w:rFonts w:hint="eastAsia"/>
          <w:bCs/>
          <w:color w:val="000000"/>
          <w:szCs w:val="21"/>
        </w:rPr>
        <w:t>、在多年远程工作后重返办公室以及自我照顾的重要性等主题，针对当今世界</w:t>
      </w:r>
      <w:r>
        <w:rPr>
          <w:rFonts w:hint="eastAsia"/>
          <w:bCs/>
          <w:color w:val="000000"/>
          <w:szCs w:val="21"/>
        </w:rPr>
        <w:t>复杂的政治文化背景</w:t>
      </w:r>
      <w:r w:rsidR="00461A24" w:rsidRPr="009B647A">
        <w:rPr>
          <w:rFonts w:hint="eastAsia"/>
          <w:bCs/>
          <w:color w:val="000000"/>
          <w:szCs w:val="21"/>
        </w:rPr>
        <w:t>进行了优化。</w:t>
      </w:r>
      <w:r w:rsidR="00461A24" w:rsidRPr="009B647A">
        <w:rPr>
          <w:rFonts w:hint="eastAsia"/>
          <w:bCs/>
          <w:color w:val="000000"/>
          <w:szCs w:val="21"/>
        </w:rPr>
        <w:t xml:space="preserve"> </w:t>
      </w:r>
    </w:p>
    <w:p w14:paraId="142AB926" w14:textId="77777777" w:rsidR="009B647A" w:rsidRPr="009B647A" w:rsidRDefault="009B647A" w:rsidP="00461A24">
      <w:pPr>
        <w:ind w:firstLineChars="200" w:firstLine="420"/>
        <w:rPr>
          <w:bCs/>
          <w:color w:val="000000"/>
          <w:szCs w:val="21"/>
        </w:rPr>
      </w:pPr>
    </w:p>
    <w:p w14:paraId="6C974476" w14:textId="5C1A8465" w:rsidR="002D02DB" w:rsidRPr="009B647A" w:rsidRDefault="00461A24" w:rsidP="009B647A">
      <w:pPr>
        <w:ind w:firstLineChars="200" w:firstLine="420"/>
        <w:rPr>
          <w:bCs/>
          <w:color w:val="000000"/>
          <w:szCs w:val="21"/>
        </w:rPr>
      </w:pPr>
      <w:r w:rsidRPr="009B647A">
        <w:rPr>
          <w:rFonts w:hint="eastAsia"/>
          <w:bCs/>
          <w:color w:val="000000"/>
          <w:szCs w:val="21"/>
        </w:rPr>
        <w:t>基于经验的智慧——引导自己从</w:t>
      </w:r>
      <w:r w:rsidR="009B647A">
        <w:rPr>
          <w:rFonts w:hint="eastAsia"/>
          <w:bCs/>
          <w:color w:val="000000"/>
          <w:szCs w:val="21"/>
        </w:rPr>
        <w:t>企业员工</w:t>
      </w:r>
      <w:r w:rsidRPr="009B647A">
        <w:rPr>
          <w:rFonts w:hint="eastAsia"/>
          <w:bCs/>
          <w:color w:val="000000"/>
          <w:szCs w:val="21"/>
        </w:rPr>
        <w:t>转变为企业家、作家、公众演讲者和社区领袖——布朗、海古德和麦克莱恩分享了</w:t>
      </w:r>
      <w:r w:rsidR="009B647A">
        <w:rPr>
          <w:rFonts w:hint="eastAsia"/>
          <w:bCs/>
          <w:color w:val="000000"/>
          <w:szCs w:val="21"/>
        </w:rPr>
        <w:t>她</w:t>
      </w:r>
      <w:r w:rsidRPr="009B647A">
        <w:rPr>
          <w:rFonts w:hint="eastAsia"/>
          <w:bCs/>
          <w:color w:val="000000"/>
          <w:szCs w:val="21"/>
        </w:rPr>
        <w:t>们所学到的一切（并希望</w:t>
      </w:r>
      <w:r w:rsidR="009B647A">
        <w:rPr>
          <w:rFonts w:hint="eastAsia"/>
          <w:bCs/>
          <w:color w:val="000000"/>
          <w:szCs w:val="21"/>
        </w:rPr>
        <w:t>她</w:t>
      </w:r>
      <w:r w:rsidRPr="009B647A">
        <w:rPr>
          <w:rFonts w:hint="eastAsia"/>
          <w:bCs/>
          <w:color w:val="000000"/>
          <w:szCs w:val="21"/>
        </w:rPr>
        <w:t>们</w:t>
      </w:r>
      <w:r w:rsidR="009B647A">
        <w:rPr>
          <w:rFonts w:hint="eastAsia"/>
          <w:bCs/>
          <w:color w:val="000000"/>
          <w:szCs w:val="21"/>
        </w:rPr>
        <w:t>能更早地学到这些</w:t>
      </w:r>
      <w:r w:rsidRPr="009B647A">
        <w:rPr>
          <w:rFonts w:hint="eastAsia"/>
          <w:bCs/>
          <w:color w:val="000000"/>
          <w:szCs w:val="21"/>
        </w:rPr>
        <w:t>）</w:t>
      </w:r>
      <w:r w:rsidR="009B647A">
        <w:rPr>
          <w:rFonts w:hint="eastAsia"/>
          <w:bCs/>
          <w:color w:val="000000"/>
          <w:szCs w:val="21"/>
        </w:rPr>
        <w:t>。新一代</w:t>
      </w:r>
      <w:r w:rsidRPr="009B647A">
        <w:rPr>
          <w:rFonts w:hint="eastAsia"/>
          <w:bCs/>
          <w:color w:val="000000"/>
          <w:szCs w:val="21"/>
        </w:rPr>
        <w:t>的专业人士可以</w:t>
      </w:r>
      <w:r w:rsidR="009B647A">
        <w:rPr>
          <w:rFonts w:hint="eastAsia"/>
          <w:bCs/>
          <w:color w:val="000000"/>
          <w:szCs w:val="21"/>
        </w:rPr>
        <w:t>站在巨人的肩膀上，</w:t>
      </w:r>
      <w:r w:rsidRPr="009B647A">
        <w:rPr>
          <w:rFonts w:hint="eastAsia"/>
          <w:bCs/>
          <w:color w:val="000000"/>
          <w:szCs w:val="21"/>
        </w:rPr>
        <w:t>在工作中和其他方面</w:t>
      </w:r>
      <w:r w:rsidR="009B647A">
        <w:rPr>
          <w:rFonts w:hint="eastAsia"/>
          <w:bCs/>
          <w:color w:val="000000"/>
          <w:szCs w:val="21"/>
        </w:rPr>
        <w:t>受益良多，有所成就</w:t>
      </w:r>
      <w:r w:rsidRPr="009B647A">
        <w:rPr>
          <w:rFonts w:hint="eastAsia"/>
          <w:bCs/>
          <w:color w:val="000000"/>
          <w:szCs w:val="21"/>
        </w:rPr>
        <w:t>。</w:t>
      </w:r>
    </w:p>
    <w:p w14:paraId="022A5A75" w14:textId="0055EDFD" w:rsidR="00A5385A" w:rsidRDefault="00A5385A" w:rsidP="008167E8">
      <w:pPr>
        <w:rPr>
          <w:bCs/>
          <w:color w:val="000000"/>
          <w:szCs w:val="21"/>
        </w:rPr>
      </w:pPr>
    </w:p>
    <w:p w14:paraId="7B97A779" w14:textId="77777777" w:rsidR="009B647A" w:rsidRDefault="009B647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F2B8FE5" w:rsidR="00A63852" w:rsidRDefault="00A63852" w:rsidP="00A63852">
      <w:pPr>
        <w:rPr>
          <w:b/>
          <w:bCs/>
          <w:color w:val="000000"/>
          <w:szCs w:val="21"/>
        </w:rPr>
      </w:pPr>
    </w:p>
    <w:p w14:paraId="095A2FE7" w14:textId="3AD9B747" w:rsidR="00A9016C" w:rsidRDefault="009B647A" w:rsidP="009B647A">
      <w:pPr>
        <w:ind w:firstLineChars="200" w:firstLine="422"/>
        <w:rPr>
          <w:noProof/>
        </w:rPr>
      </w:pPr>
      <w:r w:rsidRPr="009B647A">
        <w:rPr>
          <w:rFonts w:hint="eastAsia"/>
          <w:b/>
          <w:bCs/>
          <w:color w:val="000000"/>
          <w:szCs w:val="21"/>
        </w:rPr>
        <w:t>伊莱恩·梅丽尔·布朗（</w:t>
      </w:r>
      <w:r w:rsidRPr="009B647A">
        <w:rPr>
          <w:b/>
          <w:bCs/>
          <w:color w:val="000000"/>
          <w:szCs w:val="21"/>
        </w:rPr>
        <w:t>Elaine Meryl Brown</w:t>
      </w:r>
      <w:r w:rsidRPr="009B647A">
        <w:rPr>
          <w:rFonts w:hint="eastAsia"/>
          <w:b/>
          <w:bCs/>
          <w:color w:val="000000"/>
          <w:szCs w:val="21"/>
        </w:rPr>
        <w:t>）</w:t>
      </w:r>
      <w:r w:rsidRPr="009B647A">
        <w:rPr>
          <w:rFonts w:hint="eastAsia"/>
          <w:noProof/>
        </w:rPr>
        <w:t>作为一名作家和制片人，在媒体和娱乐行业影响</w:t>
      </w:r>
      <w:r>
        <w:rPr>
          <w:rFonts w:hint="eastAsia"/>
          <w:noProof/>
        </w:rPr>
        <w:t>广泛</w:t>
      </w:r>
      <w:r w:rsidRPr="009B647A">
        <w:rPr>
          <w:rFonts w:hint="eastAsia"/>
          <w:noProof/>
        </w:rPr>
        <w:t>。她的作品集屡获殊荣，</w:t>
      </w:r>
      <w:r>
        <w:rPr>
          <w:rFonts w:hint="eastAsia"/>
          <w:noProof/>
        </w:rPr>
        <w:t>斩获</w:t>
      </w:r>
      <w:r w:rsidRPr="009B647A">
        <w:rPr>
          <w:rFonts w:hint="eastAsia"/>
          <w:noProof/>
        </w:rPr>
        <w:t>著名的日间艾美奖、两部小说</w:t>
      </w:r>
      <w:r>
        <w:rPr>
          <w:rFonts w:hint="eastAsia"/>
          <w:noProof/>
        </w:rPr>
        <w:t>在</w:t>
      </w:r>
      <w:r w:rsidRPr="009B647A">
        <w:rPr>
          <w:rFonts w:hint="eastAsia"/>
          <w:noProof/>
        </w:rPr>
        <w:t>企鹅兰登书屋出版、</w:t>
      </w:r>
      <w:r>
        <w:rPr>
          <w:rFonts w:hint="eastAsia"/>
          <w:noProof/>
        </w:rPr>
        <w:t>一部</w:t>
      </w:r>
      <w:r w:rsidRPr="009B647A">
        <w:rPr>
          <w:rFonts w:hint="eastAsia"/>
          <w:noProof/>
        </w:rPr>
        <w:t>领导力</w:t>
      </w:r>
      <w:r>
        <w:rPr>
          <w:rFonts w:hint="eastAsia"/>
          <w:noProof/>
        </w:rPr>
        <w:t>指导书</w:t>
      </w:r>
      <w:r w:rsidR="00A9016C">
        <w:rPr>
          <w:rFonts w:hint="eastAsia"/>
          <w:noProof/>
        </w:rPr>
        <w:t>荣获</w:t>
      </w:r>
      <w:r w:rsidRPr="009B647A">
        <w:rPr>
          <w:rFonts w:hint="eastAsia"/>
          <w:noProof/>
        </w:rPr>
        <w:t>亚马逊畅销书、</w:t>
      </w:r>
      <w:r w:rsidR="00A9016C">
        <w:rPr>
          <w:rFonts w:hint="eastAsia"/>
          <w:noProof/>
        </w:rPr>
        <w:t>文章发表在</w:t>
      </w:r>
      <w:r w:rsidRPr="00A9016C">
        <w:rPr>
          <w:rFonts w:hint="eastAsia"/>
          <w:i/>
          <w:iCs/>
          <w:noProof/>
        </w:rPr>
        <w:t>Essence</w:t>
      </w:r>
      <w:r w:rsidRPr="009B647A">
        <w:rPr>
          <w:rFonts w:hint="eastAsia"/>
          <w:noProof/>
        </w:rPr>
        <w:t>杂志</w:t>
      </w:r>
      <w:r w:rsidR="00A9016C">
        <w:rPr>
          <w:rFonts w:hint="eastAsia"/>
          <w:noProof/>
        </w:rPr>
        <w:t>上，同时获得了</w:t>
      </w:r>
      <w:r w:rsidRPr="009B647A">
        <w:rPr>
          <w:rFonts w:hint="eastAsia"/>
          <w:noProof/>
        </w:rPr>
        <w:t>40</w:t>
      </w:r>
      <w:r w:rsidR="00A9016C">
        <w:rPr>
          <w:rFonts w:hint="eastAsia"/>
          <w:noProof/>
        </w:rPr>
        <w:t>余</w:t>
      </w:r>
      <w:r w:rsidRPr="009B647A">
        <w:rPr>
          <w:rFonts w:hint="eastAsia"/>
          <w:noProof/>
        </w:rPr>
        <w:t>个行业奖项。</w:t>
      </w:r>
    </w:p>
    <w:p w14:paraId="7D8C971A" w14:textId="77777777" w:rsidR="00A9016C" w:rsidRDefault="00A9016C" w:rsidP="009B647A">
      <w:pPr>
        <w:ind w:firstLineChars="200" w:firstLine="420"/>
        <w:rPr>
          <w:noProof/>
        </w:rPr>
      </w:pPr>
    </w:p>
    <w:p w14:paraId="20026297" w14:textId="4D58EEE4" w:rsidR="004E5937" w:rsidRDefault="004E5937" w:rsidP="009B647A">
      <w:pPr>
        <w:ind w:firstLineChars="200" w:firstLine="422"/>
        <w:rPr>
          <w:noProof/>
        </w:rPr>
      </w:pPr>
      <w:r w:rsidRPr="004E5937">
        <w:rPr>
          <w:rFonts w:hint="eastAsia"/>
          <w:b/>
          <w:bCs/>
          <w:color w:val="000000"/>
          <w:szCs w:val="21"/>
        </w:rPr>
        <w:t>玛莎·海古德（</w:t>
      </w:r>
      <w:r w:rsidRPr="004E5937">
        <w:rPr>
          <w:b/>
          <w:bCs/>
          <w:color w:val="000000"/>
          <w:szCs w:val="21"/>
        </w:rPr>
        <w:t xml:space="preserve">Marsha </w:t>
      </w:r>
      <w:proofErr w:type="spellStart"/>
      <w:r w:rsidRPr="004E5937">
        <w:rPr>
          <w:b/>
          <w:bCs/>
          <w:color w:val="000000"/>
          <w:szCs w:val="21"/>
        </w:rPr>
        <w:t>Haygood</w:t>
      </w:r>
      <w:proofErr w:type="spellEnd"/>
      <w:r w:rsidRPr="004E5937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noProof/>
        </w:rPr>
        <w:t>，</w:t>
      </w:r>
      <w:r w:rsidR="009B647A" w:rsidRPr="009B647A">
        <w:rPr>
          <w:rFonts w:hint="eastAsia"/>
          <w:noProof/>
        </w:rPr>
        <w:t>职业和个人发展咨询公司</w:t>
      </w:r>
      <w:r w:rsidR="009B647A" w:rsidRPr="009B647A">
        <w:rPr>
          <w:rFonts w:hint="eastAsia"/>
          <w:noProof/>
        </w:rPr>
        <w:t>StepWise Associates</w:t>
      </w:r>
      <w:r>
        <w:rPr>
          <w:rFonts w:hint="eastAsia"/>
          <w:noProof/>
        </w:rPr>
        <w:t xml:space="preserve">, </w:t>
      </w:r>
      <w:r w:rsidR="009B647A" w:rsidRPr="009B647A">
        <w:rPr>
          <w:rFonts w:hint="eastAsia"/>
          <w:noProof/>
        </w:rPr>
        <w:t>LLC</w:t>
      </w:r>
      <w:r>
        <w:rPr>
          <w:rFonts w:hint="eastAsia"/>
          <w:noProof/>
        </w:rPr>
        <w:t>公司</w:t>
      </w:r>
      <w:r w:rsidR="009B647A" w:rsidRPr="009B647A">
        <w:rPr>
          <w:rFonts w:hint="eastAsia"/>
          <w:noProof/>
        </w:rPr>
        <w:t>的总裁和创始人，曾担任新线</w:t>
      </w:r>
      <w:r>
        <w:rPr>
          <w:rFonts w:hint="eastAsia"/>
          <w:noProof/>
        </w:rPr>
        <w:t>电影公司</w:t>
      </w:r>
      <w:r w:rsidR="009B647A" w:rsidRPr="009B647A">
        <w:rPr>
          <w:rFonts w:hint="eastAsia"/>
          <w:noProof/>
        </w:rPr>
        <w:t>和猎户座影业的人力资源和行政执行副总裁。</w:t>
      </w:r>
    </w:p>
    <w:p w14:paraId="3A438629" w14:textId="77777777" w:rsidR="004E5937" w:rsidRDefault="004E5937" w:rsidP="009B647A">
      <w:pPr>
        <w:ind w:firstLineChars="200" w:firstLine="420"/>
        <w:rPr>
          <w:noProof/>
        </w:rPr>
      </w:pPr>
    </w:p>
    <w:p w14:paraId="7059DAB4" w14:textId="67D18155" w:rsidR="00C231C4" w:rsidRDefault="004E5937" w:rsidP="009B647A">
      <w:pPr>
        <w:ind w:firstLineChars="200" w:firstLine="422"/>
        <w:rPr>
          <w:color w:val="000000"/>
          <w:szCs w:val="21"/>
        </w:rPr>
      </w:pPr>
      <w:r w:rsidRPr="004E5937">
        <w:rPr>
          <w:rFonts w:hint="eastAsia"/>
          <w:b/>
          <w:bCs/>
          <w:color w:val="000000"/>
          <w:szCs w:val="21"/>
        </w:rPr>
        <w:t>朗达·乔伊·麦克莱恩（</w:t>
      </w:r>
      <w:r w:rsidRPr="004E5937">
        <w:rPr>
          <w:b/>
          <w:bCs/>
          <w:color w:val="000000"/>
          <w:szCs w:val="21"/>
        </w:rPr>
        <w:t>Rhonda Joy McLean</w:t>
      </w:r>
      <w:r w:rsidRPr="004E5937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noProof/>
        </w:rPr>
        <w:t>，</w:t>
      </w:r>
      <w:r w:rsidR="009B647A" w:rsidRPr="009B647A">
        <w:rPr>
          <w:rFonts w:hint="eastAsia"/>
          <w:noProof/>
        </w:rPr>
        <w:t>RJMLEADS</w:t>
      </w:r>
      <w:r>
        <w:rPr>
          <w:rFonts w:hint="eastAsia"/>
          <w:noProof/>
        </w:rPr>
        <w:t>,</w:t>
      </w:r>
      <w:r w:rsidR="009B647A" w:rsidRPr="009B647A">
        <w:rPr>
          <w:rFonts w:hint="eastAsia"/>
          <w:noProof/>
        </w:rPr>
        <w:t xml:space="preserve"> LLC</w:t>
      </w:r>
      <w:r>
        <w:rPr>
          <w:rFonts w:hint="eastAsia"/>
          <w:noProof/>
        </w:rPr>
        <w:t>公司</w:t>
      </w:r>
      <w:r w:rsidR="009B647A" w:rsidRPr="009B647A">
        <w:rPr>
          <w:rFonts w:hint="eastAsia"/>
          <w:noProof/>
        </w:rPr>
        <w:t>的总裁兼首席执行官</w:t>
      </w:r>
      <w:r>
        <w:rPr>
          <w:rFonts w:hint="eastAsia"/>
          <w:noProof/>
        </w:rPr>
        <w:t>。</w:t>
      </w:r>
      <w:r w:rsidR="009B647A" w:rsidRPr="009B647A">
        <w:rPr>
          <w:rFonts w:hint="eastAsia"/>
          <w:noProof/>
        </w:rPr>
        <w:t>该公司是一家总部位于纽约市</w:t>
      </w:r>
      <w:r>
        <w:rPr>
          <w:rFonts w:hint="eastAsia"/>
          <w:noProof/>
        </w:rPr>
        <w:t>，专注于</w:t>
      </w:r>
      <w:r w:rsidR="009B647A" w:rsidRPr="009B647A">
        <w:rPr>
          <w:rFonts w:hint="eastAsia"/>
          <w:noProof/>
        </w:rPr>
        <w:t>领导力咨询和职业发展。她</w:t>
      </w:r>
      <w:r>
        <w:rPr>
          <w:rFonts w:hint="eastAsia"/>
          <w:noProof/>
        </w:rPr>
        <w:t>曾担任跨国</w:t>
      </w:r>
      <w:r w:rsidR="009B647A" w:rsidRPr="009B647A">
        <w:rPr>
          <w:rFonts w:hint="eastAsia"/>
          <w:noProof/>
        </w:rPr>
        <w:t>媒体公司时代公司的前副总法律顾问，管理着该公司三分之一的法律部门，并在近</w:t>
      </w:r>
      <w:r w:rsidR="009B647A" w:rsidRPr="009B647A">
        <w:rPr>
          <w:rFonts w:hint="eastAsia"/>
          <w:noProof/>
        </w:rPr>
        <w:t>20</w:t>
      </w:r>
      <w:r w:rsidR="009B647A" w:rsidRPr="009B647A">
        <w:rPr>
          <w:rFonts w:hint="eastAsia"/>
          <w:noProof/>
        </w:rPr>
        <w:t>年的时间里为</w:t>
      </w:r>
      <w:r w:rsidR="009B647A" w:rsidRPr="009B647A">
        <w:rPr>
          <w:rFonts w:hint="eastAsia"/>
          <w:noProof/>
        </w:rPr>
        <w:t>200</w:t>
      </w:r>
      <w:r w:rsidR="009B647A" w:rsidRPr="009B647A">
        <w:rPr>
          <w:rFonts w:hint="eastAsia"/>
          <w:noProof/>
        </w:rPr>
        <w:t>多家客户提供法律咨询，其中包括</w:t>
      </w:r>
      <w:r>
        <w:rPr>
          <w:rFonts w:hint="eastAsia"/>
          <w:noProof/>
        </w:rPr>
        <w:t>《</w:t>
      </w:r>
      <w:r w:rsidR="009B647A" w:rsidRPr="009B647A">
        <w:rPr>
          <w:rFonts w:hint="eastAsia"/>
          <w:noProof/>
        </w:rPr>
        <w:t>时代</w:t>
      </w:r>
      <w:r>
        <w:rPr>
          <w:rFonts w:hint="eastAsia"/>
          <w:noProof/>
        </w:rPr>
        <w:t>》</w:t>
      </w:r>
      <w:r w:rsidRPr="004E5937">
        <w:rPr>
          <w:rFonts w:hint="eastAsia"/>
          <w:noProof/>
        </w:rPr>
        <w:t>杂志</w:t>
      </w:r>
      <w:r w:rsidR="009B647A" w:rsidRPr="009B647A">
        <w:rPr>
          <w:rFonts w:hint="eastAsia"/>
          <w:noProof/>
        </w:rPr>
        <w:t>、</w:t>
      </w:r>
      <w:r>
        <w:rPr>
          <w:rFonts w:hint="eastAsia"/>
          <w:noProof/>
        </w:rPr>
        <w:t>《</w:t>
      </w:r>
      <w:r w:rsidR="009B647A" w:rsidRPr="009B647A">
        <w:rPr>
          <w:rFonts w:hint="eastAsia"/>
          <w:noProof/>
        </w:rPr>
        <w:t>财富</w:t>
      </w:r>
      <w:r>
        <w:rPr>
          <w:rFonts w:hint="eastAsia"/>
          <w:noProof/>
        </w:rPr>
        <w:t>》</w:t>
      </w:r>
      <w:r w:rsidRPr="004E5937">
        <w:rPr>
          <w:rFonts w:hint="eastAsia"/>
          <w:noProof/>
        </w:rPr>
        <w:t>杂志</w:t>
      </w:r>
      <w:r w:rsidR="009B647A" w:rsidRPr="009B647A">
        <w:rPr>
          <w:rFonts w:hint="eastAsia"/>
          <w:noProof/>
        </w:rPr>
        <w:t>、</w:t>
      </w:r>
      <w:r>
        <w:rPr>
          <w:rFonts w:hint="eastAsia"/>
          <w:noProof/>
        </w:rPr>
        <w:t>《</w:t>
      </w:r>
      <w:r w:rsidR="009B647A" w:rsidRPr="009B647A">
        <w:rPr>
          <w:rFonts w:hint="eastAsia"/>
          <w:noProof/>
        </w:rPr>
        <w:t>体育画报</w:t>
      </w:r>
      <w:r>
        <w:rPr>
          <w:rFonts w:hint="eastAsia"/>
          <w:noProof/>
        </w:rPr>
        <w:t>》</w:t>
      </w:r>
      <w:r w:rsidR="009B647A" w:rsidRPr="009B647A">
        <w:rPr>
          <w:rFonts w:hint="eastAsia"/>
          <w:noProof/>
        </w:rPr>
        <w:t>、</w:t>
      </w:r>
      <w:r>
        <w:rPr>
          <w:rFonts w:hint="eastAsia"/>
          <w:noProof/>
        </w:rPr>
        <w:t>《</w:t>
      </w:r>
      <w:r w:rsidR="009B647A" w:rsidRPr="009B647A">
        <w:rPr>
          <w:rFonts w:hint="eastAsia"/>
          <w:noProof/>
        </w:rPr>
        <w:t>人物</w:t>
      </w:r>
      <w:r>
        <w:rPr>
          <w:rFonts w:hint="eastAsia"/>
          <w:noProof/>
        </w:rPr>
        <w:t>》杂志</w:t>
      </w:r>
      <w:r w:rsidR="009B647A" w:rsidRPr="009B647A">
        <w:rPr>
          <w:rFonts w:hint="eastAsia"/>
          <w:noProof/>
        </w:rPr>
        <w:t>、</w:t>
      </w:r>
      <w:r w:rsidRPr="00A9016C">
        <w:rPr>
          <w:rFonts w:hint="eastAsia"/>
          <w:i/>
          <w:iCs/>
          <w:noProof/>
        </w:rPr>
        <w:t>Essence</w:t>
      </w:r>
      <w:r w:rsidRPr="009B647A">
        <w:rPr>
          <w:rFonts w:hint="eastAsia"/>
          <w:noProof/>
        </w:rPr>
        <w:t>杂志</w:t>
      </w:r>
      <w:r w:rsidR="009B647A" w:rsidRPr="009B647A">
        <w:rPr>
          <w:rFonts w:hint="eastAsia"/>
          <w:noProof/>
        </w:rPr>
        <w:t>和其他</w:t>
      </w:r>
      <w:r>
        <w:rPr>
          <w:rFonts w:hint="eastAsia"/>
          <w:noProof/>
        </w:rPr>
        <w:t>国际</w:t>
      </w:r>
      <w:r w:rsidR="009B647A" w:rsidRPr="009B647A">
        <w:rPr>
          <w:rFonts w:hint="eastAsia"/>
          <w:noProof/>
        </w:rPr>
        <w:t>品牌。</w:t>
      </w:r>
    </w:p>
    <w:p w14:paraId="5EEF556A" w14:textId="7F7DC026" w:rsidR="00E97034" w:rsidRDefault="00E97034" w:rsidP="003B16CC">
      <w:pPr>
        <w:rPr>
          <w:color w:val="000000"/>
          <w:szCs w:val="21"/>
        </w:rPr>
      </w:pPr>
    </w:p>
    <w:p w14:paraId="16415BFB" w14:textId="77777777" w:rsidR="004E5937" w:rsidRDefault="004E5937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545F5411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F49EF">
        <w:rPr>
          <w:rFonts w:hint="eastAsia"/>
          <w:color w:val="000000"/>
          <w:szCs w:val="21"/>
        </w:rPr>
        <w:t>《</w:t>
      </w:r>
      <w:r w:rsidR="008F49EF" w:rsidRPr="008F49EF">
        <w:rPr>
          <w:rFonts w:hint="eastAsia"/>
          <w:color w:val="000000"/>
          <w:szCs w:val="21"/>
        </w:rPr>
        <w:t>最新女性职场秘籍</w:t>
      </w:r>
      <w:r w:rsidR="008F49EF">
        <w:rPr>
          <w:rFonts w:hint="eastAsia"/>
          <w:color w:val="000000"/>
          <w:szCs w:val="21"/>
        </w:rPr>
        <w:t>》</w:t>
      </w:r>
      <w:r w:rsidR="008F49EF" w:rsidRPr="008F49EF">
        <w:rPr>
          <w:rFonts w:hint="eastAsia"/>
          <w:color w:val="000000"/>
          <w:szCs w:val="21"/>
        </w:rPr>
        <w:t>正是我们此刻所需要的：智慧、勇气和关怀各占</w:t>
      </w:r>
      <w:r w:rsidR="00EB2175">
        <w:rPr>
          <w:rFonts w:hint="eastAsia"/>
          <w:color w:val="000000"/>
          <w:szCs w:val="21"/>
        </w:rPr>
        <w:t>三分之一</w:t>
      </w:r>
      <w:r w:rsidR="008F49EF" w:rsidRPr="008F49EF">
        <w:rPr>
          <w:rFonts w:hint="eastAsia"/>
          <w:color w:val="000000"/>
          <w:szCs w:val="21"/>
        </w:rPr>
        <w:t>。伊莱恩、玛莎和朗达不仅告诉我们如何成功；</w:t>
      </w:r>
      <w:r w:rsidR="00EB2175">
        <w:rPr>
          <w:rFonts w:hint="eastAsia"/>
          <w:color w:val="000000"/>
          <w:szCs w:val="21"/>
        </w:rPr>
        <w:t>她</w:t>
      </w:r>
      <w:r w:rsidR="008F49EF" w:rsidRPr="008F49EF">
        <w:rPr>
          <w:rFonts w:hint="eastAsia"/>
          <w:color w:val="000000"/>
          <w:szCs w:val="21"/>
        </w:rPr>
        <w:t>们还向我们展示了如何在一个经常忽视我们才华的世界里，带着意图、韧性和慷慨去</w:t>
      </w:r>
      <w:r w:rsidR="00EB2175">
        <w:rPr>
          <w:rFonts w:hint="eastAsia"/>
          <w:color w:val="000000"/>
          <w:szCs w:val="21"/>
        </w:rPr>
        <w:t>成为</w:t>
      </w:r>
      <w:r w:rsidR="008F49EF" w:rsidRPr="008F49EF">
        <w:rPr>
          <w:rFonts w:hint="eastAsia"/>
          <w:color w:val="000000"/>
          <w:szCs w:val="21"/>
        </w:rPr>
        <w:t>领导</w:t>
      </w:r>
      <w:r w:rsidR="00EB2175">
        <w:rPr>
          <w:rFonts w:hint="eastAsia"/>
          <w:color w:val="000000"/>
          <w:szCs w:val="21"/>
        </w:rPr>
        <w:t>者</w:t>
      </w:r>
      <w:r w:rsidR="008F49EF" w:rsidRPr="008F49EF">
        <w:rPr>
          <w:rFonts w:hint="eastAsia"/>
          <w:color w:val="000000"/>
          <w:szCs w:val="21"/>
        </w:rPr>
        <w:t>。这本书是一</w:t>
      </w:r>
      <w:r w:rsidR="00EB2175">
        <w:rPr>
          <w:rFonts w:hint="eastAsia"/>
          <w:color w:val="000000"/>
          <w:szCs w:val="21"/>
        </w:rPr>
        <w:t>张</w:t>
      </w:r>
      <w:r w:rsidR="008F49EF" w:rsidRPr="008F49EF">
        <w:rPr>
          <w:rFonts w:hint="eastAsia"/>
          <w:color w:val="000000"/>
          <w:szCs w:val="21"/>
        </w:rPr>
        <w:t>路线图、一面镜子，提醒</w:t>
      </w:r>
      <w:r w:rsidR="00EB2175">
        <w:rPr>
          <w:rFonts w:hint="eastAsia"/>
          <w:color w:val="000000"/>
          <w:szCs w:val="21"/>
        </w:rPr>
        <w:t>从来没有人能够孤身一人取得成功</w:t>
      </w:r>
      <w:r w:rsidR="008F49EF" w:rsidRPr="008F49EF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1F8A8825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B2175" w:rsidRPr="00EB2175">
        <w:rPr>
          <w:rFonts w:hint="eastAsia"/>
          <w:color w:val="000000"/>
          <w:szCs w:val="21"/>
        </w:rPr>
        <w:t>戴西·奥格·多明格斯</w:t>
      </w:r>
      <w:r>
        <w:rPr>
          <w:rFonts w:hint="eastAsia"/>
          <w:color w:val="000000"/>
          <w:szCs w:val="21"/>
        </w:rPr>
        <w:t>（</w:t>
      </w:r>
      <w:r w:rsidR="00EB2175">
        <w:t>Daisy Auger Domínguez</w:t>
      </w:r>
      <w:r>
        <w:rPr>
          <w:rFonts w:hint="eastAsia"/>
          <w:color w:val="000000"/>
          <w:szCs w:val="21"/>
        </w:rPr>
        <w:t>）</w:t>
      </w:r>
      <w:r w:rsidR="00EB2175">
        <w:rPr>
          <w:rFonts w:hint="eastAsia"/>
          <w:color w:val="000000"/>
          <w:szCs w:val="21"/>
        </w:rPr>
        <w:t>，著有</w:t>
      </w:r>
      <w:r w:rsidR="00EB2175" w:rsidRPr="00EB2175">
        <w:rPr>
          <w:rFonts w:hint="eastAsia"/>
          <w:color w:val="000000"/>
          <w:szCs w:val="21"/>
        </w:rPr>
        <w:t>《燃烧起来》</w:t>
      </w:r>
      <w:r w:rsidR="00EB2175">
        <w:rPr>
          <w:rFonts w:hint="eastAsia"/>
          <w:color w:val="000000"/>
          <w:szCs w:val="21"/>
        </w:rPr>
        <w:t>（</w:t>
      </w:r>
      <w:r w:rsidR="00EB2175" w:rsidRPr="00EB2175">
        <w:rPr>
          <w:i/>
          <w:iCs/>
        </w:rPr>
        <w:t>Burnt Out to Lit Up</w:t>
      </w:r>
      <w:r w:rsidR="00EB2175">
        <w:rPr>
          <w:rFonts w:hint="eastAsia"/>
          <w:color w:val="000000"/>
          <w:szCs w:val="21"/>
        </w:rPr>
        <w:t>）</w:t>
      </w:r>
      <w:r w:rsidR="00EB2175" w:rsidRPr="00EB2175">
        <w:rPr>
          <w:rFonts w:hint="eastAsia"/>
          <w:color w:val="000000"/>
          <w:szCs w:val="21"/>
        </w:rPr>
        <w:t>和《包容</w:t>
      </w:r>
      <w:r w:rsidR="00EB2175">
        <w:rPr>
          <w:rFonts w:hint="eastAsia"/>
          <w:color w:val="000000"/>
          <w:szCs w:val="21"/>
        </w:rPr>
        <w:t>性</w:t>
      </w:r>
      <w:r w:rsidR="00EB2175" w:rsidRPr="00EB2175">
        <w:rPr>
          <w:rFonts w:hint="eastAsia"/>
          <w:color w:val="000000"/>
          <w:szCs w:val="21"/>
        </w:rPr>
        <w:t>革命》</w:t>
      </w:r>
      <w:r w:rsidR="00EB2175">
        <w:rPr>
          <w:rFonts w:hint="eastAsia"/>
          <w:color w:val="000000"/>
          <w:szCs w:val="21"/>
        </w:rPr>
        <w:t>（</w:t>
      </w:r>
      <w:r w:rsidR="00EB2175" w:rsidRPr="00EB2175">
        <w:rPr>
          <w:i/>
          <w:iCs/>
        </w:rPr>
        <w:t>Inclusion Revolution</w:t>
      </w:r>
      <w:r w:rsidR="00EB2175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33B7624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B2175" w:rsidRPr="00EB2175">
        <w:rPr>
          <w:rFonts w:hint="eastAsia"/>
          <w:color w:val="000000"/>
          <w:szCs w:val="21"/>
        </w:rPr>
        <w:t>一本</w:t>
      </w:r>
      <w:r w:rsidR="00EB2175">
        <w:rPr>
          <w:rFonts w:hint="eastAsia"/>
          <w:color w:val="000000"/>
          <w:szCs w:val="21"/>
        </w:rPr>
        <w:t>关键</w:t>
      </w:r>
      <w:r w:rsidR="00EB2175" w:rsidRPr="00EB2175">
        <w:rPr>
          <w:rFonts w:hint="eastAsia"/>
          <w:color w:val="000000"/>
          <w:szCs w:val="21"/>
        </w:rPr>
        <w:t>职业指南的</w:t>
      </w:r>
      <w:r w:rsidR="00EB2175">
        <w:rPr>
          <w:rFonts w:hint="eastAsia"/>
          <w:color w:val="000000"/>
          <w:szCs w:val="21"/>
        </w:rPr>
        <w:t>优秀</w:t>
      </w:r>
      <w:r w:rsidR="00EB2175" w:rsidRPr="00EB2175">
        <w:rPr>
          <w:rFonts w:hint="eastAsia"/>
          <w:color w:val="000000"/>
          <w:szCs w:val="21"/>
        </w:rPr>
        <w:t>更新。它提供了如何成功应对职场新现实的关键建议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58E620F6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5F6BE1" w:rsidRPr="005F6BE1">
        <w:rPr>
          <w:rFonts w:hint="eastAsia"/>
          <w:color w:val="000000"/>
          <w:szCs w:val="21"/>
        </w:rPr>
        <w:t>亨利·麦基</w:t>
      </w:r>
      <w:r w:rsidR="005F6BE1">
        <w:rPr>
          <w:rFonts w:hint="eastAsia"/>
          <w:color w:val="000000"/>
          <w:szCs w:val="21"/>
        </w:rPr>
        <w:t>（</w:t>
      </w:r>
      <w:r w:rsidR="005F6BE1">
        <w:t>Henry McGee</w:t>
      </w:r>
      <w:r w:rsidR="005F6BE1">
        <w:rPr>
          <w:rFonts w:hint="eastAsia"/>
          <w:color w:val="000000"/>
          <w:szCs w:val="21"/>
        </w:rPr>
        <w:t>），</w:t>
      </w:r>
      <w:r w:rsidR="005F6BE1" w:rsidRPr="005F6BE1">
        <w:rPr>
          <w:rFonts w:hint="eastAsia"/>
          <w:color w:val="000000"/>
          <w:szCs w:val="21"/>
        </w:rPr>
        <w:t>哈佛商学院工商管理高级讲师</w:t>
      </w:r>
    </w:p>
    <w:p w14:paraId="3906C754" w14:textId="77777777" w:rsidR="002A14DF" w:rsidRDefault="002A14DF" w:rsidP="002A14DF">
      <w:pPr>
        <w:ind w:firstLineChars="200" w:firstLine="420"/>
        <w:jc w:val="right"/>
        <w:rPr>
          <w:color w:val="000000"/>
          <w:szCs w:val="21"/>
        </w:rPr>
      </w:pPr>
    </w:p>
    <w:p w14:paraId="34931457" w14:textId="4D68E789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lastRenderedPageBreak/>
        <w:t>“</w:t>
      </w:r>
      <w:r w:rsidR="005F6BE1" w:rsidRPr="005F6BE1">
        <w:rPr>
          <w:rFonts w:hint="eastAsia"/>
          <w:color w:val="000000"/>
          <w:szCs w:val="21"/>
        </w:rPr>
        <w:t>这本精彩的指南提醒我们，领导力不仅关乎个人成功，也关乎</w:t>
      </w:r>
      <w:r w:rsidR="005F6BE1">
        <w:rPr>
          <w:rFonts w:hint="eastAsia"/>
          <w:color w:val="000000"/>
          <w:szCs w:val="21"/>
        </w:rPr>
        <w:t>我们留下的成果</w:t>
      </w:r>
      <w:r w:rsidR="005F6BE1" w:rsidRPr="005F6BE1">
        <w:rPr>
          <w:rFonts w:hint="eastAsia"/>
          <w:color w:val="000000"/>
          <w:szCs w:val="21"/>
        </w:rPr>
        <w:t>——以及在我们崛起的过程中</w:t>
      </w:r>
      <w:r w:rsidR="005F6BE1">
        <w:rPr>
          <w:rFonts w:hint="eastAsia"/>
          <w:color w:val="000000"/>
          <w:szCs w:val="21"/>
        </w:rPr>
        <w:t>对他人的托举</w:t>
      </w:r>
      <w:r w:rsidR="005F6BE1" w:rsidRPr="005F6BE1">
        <w:rPr>
          <w:rFonts w:hint="eastAsia"/>
          <w:color w:val="000000"/>
          <w:szCs w:val="21"/>
        </w:rPr>
        <w:t>。它关乎塑造一个未来，在</w:t>
      </w:r>
      <w:r w:rsidR="005F6BE1">
        <w:rPr>
          <w:rFonts w:hint="eastAsia"/>
          <w:color w:val="000000"/>
          <w:szCs w:val="21"/>
        </w:rPr>
        <w:t>其中</w:t>
      </w:r>
      <w:r w:rsidR="005F6BE1" w:rsidRPr="005F6BE1">
        <w:rPr>
          <w:rFonts w:hint="eastAsia"/>
          <w:color w:val="000000"/>
          <w:szCs w:val="21"/>
        </w:rPr>
        <w:t>每个</w:t>
      </w:r>
      <w:r w:rsidR="005F6BE1">
        <w:rPr>
          <w:rFonts w:hint="eastAsia"/>
          <w:color w:val="000000"/>
          <w:szCs w:val="21"/>
        </w:rPr>
        <w:t>人的地位</w:t>
      </w:r>
      <w:r w:rsidR="005F6BE1" w:rsidRPr="005F6BE1">
        <w:rPr>
          <w:rFonts w:hint="eastAsia"/>
          <w:color w:val="000000"/>
          <w:szCs w:val="21"/>
        </w:rPr>
        <w:t>都是通过努力获得和分享的。这些原则一直是我自己职业生涯和成功的核心。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19004659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5F6BE1" w:rsidRPr="005F6BE1">
        <w:rPr>
          <w:rFonts w:hint="eastAsia"/>
          <w:color w:val="000000"/>
          <w:szCs w:val="21"/>
        </w:rPr>
        <w:t>玛丽亚·韦弗</w:t>
      </w:r>
      <w:r>
        <w:rPr>
          <w:rFonts w:hint="eastAsia"/>
          <w:color w:val="000000"/>
          <w:szCs w:val="21"/>
        </w:rPr>
        <w:t>（</w:t>
      </w:r>
      <w:r w:rsidR="005F6BE1">
        <w:t>Maria Weaver</w:t>
      </w:r>
      <w:r>
        <w:rPr>
          <w:rFonts w:hint="eastAsia"/>
          <w:color w:val="000000"/>
          <w:szCs w:val="21"/>
        </w:rPr>
        <w:t>）</w:t>
      </w:r>
      <w:r w:rsidR="005F6BE1">
        <w:rPr>
          <w:rFonts w:hint="eastAsia"/>
          <w:color w:val="000000"/>
          <w:szCs w:val="21"/>
        </w:rPr>
        <w:t>，</w:t>
      </w:r>
      <w:proofErr w:type="spellStart"/>
      <w:r w:rsidR="005F6BE1" w:rsidRPr="005F6BE1">
        <w:rPr>
          <w:rFonts w:hint="eastAsia"/>
          <w:color w:val="000000"/>
          <w:szCs w:val="21"/>
        </w:rPr>
        <w:t>Oaklins</w:t>
      </w:r>
      <w:proofErr w:type="spellEnd"/>
      <w:r w:rsidR="005F6BE1" w:rsidRPr="005F6BE1">
        <w:rPr>
          <w:rFonts w:hint="eastAsia"/>
          <w:color w:val="000000"/>
          <w:szCs w:val="21"/>
        </w:rPr>
        <w:t xml:space="preserve"> </w:t>
      </w:r>
      <w:proofErr w:type="spellStart"/>
      <w:r w:rsidR="005F6BE1" w:rsidRPr="005F6BE1">
        <w:rPr>
          <w:rFonts w:hint="eastAsia"/>
          <w:color w:val="000000"/>
          <w:szCs w:val="21"/>
        </w:rPr>
        <w:t>DeSilva+Phillips</w:t>
      </w:r>
      <w:proofErr w:type="spellEnd"/>
      <w:r w:rsidR="005F6BE1">
        <w:rPr>
          <w:rFonts w:hint="eastAsia"/>
          <w:color w:val="000000"/>
          <w:szCs w:val="21"/>
        </w:rPr>
        <w:t>公司</w:t>
      </w:r>
      <w:r w:rsidR="005F6BE1" w:rsidRPr="005F6BE1">
        <w:rPr>
          <w:rFonts w:hint="eastAsia"/>
          <w:color w:val="000000"/>
          <w:szCs w:val="21"/>
        </w:rPr>
        <w:t>董事总经理、华纳音乐体验前全球总裁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11E56E74" w14:textId="5635987B" w:rsidR="005F6BE1" w:rsidRDefault="005F6BE1" w:rsidP="005F6BE1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5F6BE1">
        <w:rPr>
          <w:rFonts w:hint="eastAsia"/>
          <w:color w:val="000000"/>
          <w:szCs w:val="21"/>
        </w:rPr>
        <w:t>伊莱恩、玛莎和朗达提供了关于自信、真实和有目的地领导的宝贵经验。这本书将激励你站得更高，并与他人同行。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9CB1BA7" w14:textId="52301618" w:rsidR="005F6BE1" w:rsidRPr="007B4600" w:rsidRDefault="005F6BE1" w:rsidP="005F6BE1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5F6BE1">
        <w:rPr>
          <w:rFonts w:hint="eastAsia"/>
          <w:color w:val="000000"/>
          <w:szCs w:val="21"/>
        </w:rPr>
        <w:t>大卫·哈珀</w:t>
      </w:r>
      <w:r>
        <w:rPr>
          <w:rFonts w:hint="eastAsia"/>
          <w:color w:val="000000"/>
          <w:szCs w:val="21"/>
        </w:rPr>
        <w:t>（</w:t>
      </w:r>
      <w:r>
        <w:t>David Harper</w:t>
      </w:r>
      <w:r>
        <w:rPr>
          <w:rFonts w:hint="eastAsia"/>
          <w:color w:val="000000"/>
          <w:szCs w:val="21"/>
        </w:rPr>
        <w:t>），</w:t>
      </w:r>
      <w:r w:rsidRPr="005F6BE1">
        <w:rPr>
          <w:rFonts w:hint="eastAsia"/>
          <w:color w:val="000000"/>
          <w:szCs w:val="21"/>
        </w:rPr>
        <w:t>咨询联盟管理负责人</w:t>
      </w:r>
    </w:p>
    <w:p w14:paraId="7D1D1570" w14:textId="6FF0A264" w:rsidR="004912CC" w:rsidRDefault="004912CC" w:rsidP="00A5385A">
      <w:pPr>
        <w:rPr>
          <w:bCs/>
          <w:color w:val="000000"/>
          <w:szCs w:val="21"/>
        </w:rPr>
      </w:pPr>
    </w:p>
    <w:p w14:paraId="2A498688" w14:textId="593F8E57" w:rsidR="000F338D" w:rsidRDefault="000F338D" w:rsidP="005F6BE1">
      <w:pPr>
        <w:rPr>
          <w:bCs/>
          <w:color w:val="000000"/>
          <w:szCs w:val="21"/>
        </w:rPr>
      </w:pPr>
    </w:p>
    <w:p w14:paraId="4F88A3F0" w14:textId="0FE6148A" w:rsidR="004F4FEA" w:rsidRDefault="004F4FEA" w:rsidP="004F4FEA">
      <w:pPr>
        <w:jc w:val="center"/>
        <w:rPr>
          <w:bCs/>
          <w:color w:val="000000"/>
          <w:sz w:val="30"/>
          <w:szCs w:val="30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 w:val="30"/>
          <w:szCs w:val="30"/>
        </w:rPr>
        <w:t>《</w:t>
      </w:r>
      <w:r w:rsidR="00712196" w:rsidRPr="00712196">
        <w:rPr>
          <w:rFonts w:hint="eastAsia"/>
          <w:b/>
          <w:bCs/>
          <w:color w:val="000000"/>
          <w:sz w:val="30"/>
          <w:szCs w:val="30"/>
        </w:rPr>
        <w:t>最新女性职场秘籍：黑人女性的全新领导力法则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80601F5" w14:textId="49943FFA" w:rsidR="004F4FEA" w:rsidRDefault="004F4FEA" w:rsidP="004F4FEA">
      <w:pPr>
        <w:jc w:val="center"/>
        <w:rPr>
          <w:bCs/>
          <w:color w:val="000000"/>
          <w:szCs w:val="21"/>
        </w:rPr>
      </w:pPr>
    </w:p>
    <w:p w14:paraId="576736E1" w14:textId="7B38D647" w:rsidR="004F4FEA" w:rsidRDefault="004F4FEA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前言</w:t>
      </w:r>
    </w:p>
    <w:p w14:paraId="4E815C9A" w14:textId="19B1228F" w:rsidR="0020433B" w:rsidRDefault="0020433B" w:rsidP="004F4FEA">
      <w:pPr>
        <w:jc w:val="center"/>
        <w:rPr>
          <w:color w:val="000000"/>
          <w:szCs w:val="21"/>
        </w:rPr>
      </w:pPr>
      <w:r w:rsidRPr="008F49EF">
        <w:rPr>
          <w:rFonts w:hint="eastAsia"/>
          <w:color w:val="000000"/>
          <w:szCs w:val="21"/>
        </w:rPr>
        <w:t>伊莱恩</w:t>
      </w:r>
      <w:r>
        <w:rPr>
          <w:rFonts w:hint="eastAsia"/>
          <w:color w:val="000000"/>
          <w:szCs w:val="21"/>
        </w:rPr>
        <w:t>的故事</w:t>
      </w:r>
    </w:p>
    <w:p w14:paraId="3B877C40" w14:textId="5F6F1A47" w:rsidR="0020433B" w:rsidRDefault="0020433B" w:rsidP="004F4FEA">
      <w:pPr>
        <w:jc w:val="center"/>
        <w:rPr>
          <w:color w:val="000000"/>
          <w:szCs w:val="21"/>
        </w:rPr>
      </w:pPr>
      <w:r w:rsidRPr="005F6BE1">
        <w:rPr>
          <w:rFonts w:hint="eastAsia"/>
          <w:color w:val="000000"/>
          <w:szCs w:val="21"/>
        </w:rPr>
        <w:t>玛莎</w:t>
      </w:r>
      <w:r>
        <w:rPr>
          <w:rFonts w:hint="eastAsia"/>
          <w:color w:val="000000"/>
          <w:szCs w:val="21"/>
        </w:rPr>
        <w:t>的故事</w:t>
      </w:r>
    </w:p>
    <w:p w14:paraId="4A5E0360" w14:textId="229E3D17" w:rsidR="0020433B" w:rsidRDefault="0020433B" w:rsidP="0020433B">
      <w:pPr>
        <w:jc w:val="center"/>
        <w:rPr>
          <w:color w:val="000000"/>
          <w:szCs w:val="21"/>
        </w:rPr>
      </w:pPr>
      <w:r w:rsidRPr="005F6BE1">
        <w:rPr>
          <w:rFonts w:hint="eastAsia"/>
          <w:color w:val="000000"/>
          <w:szCs w:val="21"/>
        </w:rPr>
        <w:t>朗达</w:t>
      </w:r>
      <w:r>
        <w:rPr>
          <w:rFonts w:hint="eastAsia"/>
          <w:color w:val="000000"/>
          <w:szCs w:val="21"/>
        </w:rPr>
        <w:t>的故事</w:t>
      </w:r>
    </w:p>
    <w:p w14:paraId="2B9A58CC" w14:textId="59489E55" w:rsidR="0020433B" w:rsidRDefault="0020433B" w:rsidP="0020433B">
      <w:pPr>
        <w:jc w:val="center"/>
        <w:rPr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丈量成功之路的工具</w:t>
      </w:r>
    </w:p>
    <w:p w14:paraId="444FF45A" w14:textId="77777777" w:rsidR="0020433B" w:rsidRDefault="0020433B" w:rsidP="004F4FEA">
      <w:pPr>
        <w:jc w:val="center"/>
        <w:rPr>
          <w:bCs/>
          <w:color w:val="000000"/>
          <w:szCs w:val="21"/>
        </w:rPr>
      </w:pPr>
    </w:p>
    <w:p w14:paraId="2985F0B1" w14:textId="674223EE" w:rsidR="004F4FEA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. </w:t>
      </w:r>
      <w:r w:rsidRPr="0020433B">
        <w:rPr>
          <w:rFonts w:hint="eastAsia"/>
          <w:bCs/>
          <w:color w:val="000000"/>
          <w:szCs w:val="21"/>
        </w:rPr>
        <w:t>你领导的第一个人是你自己</w:t>
      </w:r>
    </w:p>
    <w:p w14:paraId="126F843B" w14:textId="3C633EFA" w:rsidR="004F4FEA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. </w:t>
      </w:r>
      <w:r w:rsidRPr="0020433B">
        <w:rPr>
          <w:rFonts w:hint="eastAsia"/>
          <w:bCs/>
          <w:color w:val="000000"/>
          <w:szCs w:val="21"/>
        </w:rPr>
        <w:t>承认有一个游戏，并接受你必须</w:t>
      </w:r>
      <w:r>
        <w:rPr>
          <w:rFonts w:hint="eastAsia"/>
          <w:bCs/>
          <w:color w:val="000000"/>
          <w:szCs w:val="21"/>
        </w:rPr>
        <w:t>参与其中</w:t>
      </w:r>
    </w:p>
    <w:p w14:paraId="5B307B50" w14:textId="7CCA781B" w:rsidR="004F4FEA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. </w:t>
      </w:r>
      <w:r>
        <w:rPr>
          <w:rFonts w:hint="eastAsia"/>
          <w:bCs/>
          <w:color w:val="000000"/>
          <w:szCs w:val="21"/>
        </w:rPr>
        <w:t>战胜</w:t>
      </w:r>
      <w:r w:rsidRPr="0020433B">
        <w:rPr>
          <w:rFonts w:hint="eastAsia"/>
          <w:bCs/>
          <w:color w:val="000000"/>
          <w:szCs w:val="21"/>
        </w:rPr>
        <w:t>种族主义</w:t>
      </w:r>
    </w:p>
    <w:p w14:paraId="2DF0E2A4" w14:textId="4A075EC0" w:rsidR="004F4FEA" w:rsidRPr="004F4FEA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4</w:t>
      </w:r>
      <w:r>
        <w:rPr>
          <w:bCs/>
          <w:color w:val="000000"/>
          <w:szCs w:val="21"/>
        </w:rPr>
        <w:t xml:space="preserve">. </w:t>
      </w:r>
      <w:r w:rsidRPr="0020433B">
        <w:rPr>
          <w:rFonts w:hint="eastAsia"/>
          <w:bCs/>
          <w:color w:val="000000"/>
          <w:szCs w:val="21"/>
        </w:rPr>
        <w:t>微侵犯——关于有意识和无意识的偏见，你需要知道什么</w:t>
      </w:r>
    </w:p>
    <w:p w14:paraId="4C3D5C10" w14:textId="7625AF59" w:rsidR="004F4FEA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</w:t>
      </w:r>
      <w:r>
        <w:rPr>
          <w:bCs/>
          <w:color w:val="000000"/>
          <w:szCs w:val="21"/>
        </w:rPr>
        <w:t xml:space="preserve">. </w:t>
      </w:r>
      <w:r w:rsidRPr="0020433B">
        <w:rPr>
          <w:rFonts w:hint="eastAsia"/>
          <w:bCs/>
          <w:color w:val="000000"/>
          <w:szCs w:val="21"/>
        </w:rPr>
        <w:t>不要</w:t>
      </w:r>
      <w:proofErr w:type="gramStart"/>
      <w:r w:rsidRPr="0020433B">
        <w:rPr>
          <w:rFonts w:hint="eastAsia"/>
          <w:bCs/>
          <w:color w:val="000000"/>
          <w:szCs w:val="21"/>
        </w:rPr>
        <w:t>做职场</w:t>
      </w:r>
      <w:proofErr w:type="gramEnd"/>
      <w:r>
        <w:rPr>
          <w:rFonts w:hint="eastAsia"/>
          <w:bCs/>
          <w:color w:val="000000"/>
          <w:szCs w:val="21"/>
        </w:rPr>
        <w:t>保姆</w:t>
      </w:r>
    </w:p>
    <w:p w14:paraId="6901B47E" w14:textId="6AEB697B" w:rsidR="004F4FEA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</w:t>
      </w:r>
      <w:r>
        <w:rPr>
          <w:bCs/>
          <w:color w:val="000000"/>
          <w:szCs w:val="21"/>
        </w:rPr>
        <w:t xml:space="preserve">. </w:t>
      </w:r>
      <w:r w:rsidRPr="0020433B">
        <w:rPr>
          <w:rFonts w:hint="eastAsia"/>
          <w:bCs/>
          <w:color w:val="000000"/>
          <w:szCs w:val="21"/>
        </w:rPr>
        <w:t>二元性是一份礼物</w:t>
      </w:r>
    </w:p>
    <w:p w14:paraId="01762815" w14:textId="2D295063" w:rsidR="004F4FEA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7</w:t>
      </w:r>
      <w:r>
        <w:rPr>
          <w:bCs/>
          <w:color w:val="000000"/>
          <w:szCs w:val="21"/>
        </w:rPr>
        <w:t xml:space="preserve">. </w:t>
      </w:r>
      <w:r w:rsidRPr="0020433B">
        <w:rPr>
          <w:rFonts w:hint="eastAsia"/>
          <w:bCs/>
          <w:color w:val="000000"/>
          <w:szCs w:val="21"/>
        </w:rPr>
        <w:t>大声说出来——你要说的和别人要说的一样重要</w:t>
      </w:r>
    </w:p>
    <w:p w14:paraId="2CEC6D18" w14:textId="61EF2376" w:rsidR="004F4FEA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8</w:t>
      </w:r>
      <w:r>
        <w:rPr>
          <w:bCs/>
          <w:color w:val="000000"/>
          <w:szCs w:val="21"/>
        </w:rPr>
        <w:t xml:space="preserve">. </w:t>
      </w:r>
      <w:r w:rsidRPr="0020433B">
        <w:rPr>
          <w:rFonts w:hint="eastAsia"/>
          <w:bCs/>
          <w:color w:val="000000"/>
          <w:szCs w:val="21"/>
        </w:rPr>
        <w:t>远程工作时被“看到”</w:t>
      </w:r>
    </w:p>
    <w:p w14:paraId="052205CB" w14:textId="1CA5C5B4" w:rsidR="004F4FEA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9</w:t>
      </w:r>
      <w:r>
        <w:rPr>
          <w:bCs/>
          <w:color w:val="000000"/>
          <w:szCs w:val="21"/>
        </w:rPr>
        <w:t xml:space="preserve">. </w:t>
      </w:r>
      <w:r w:rsidRPr="0020433B">
        <w:rPr>
          <w:rFonts w:hint="eastAsia"/>
          <w:bCs/>
          <w:color w:val="000000"/>
          <w:szCs w:val="21"/>
        </w:rPr>
        <w:t>谁说你需要</w:t>
      </w:r>
      <w:r>
        <w:rPr>
          <w:rFonts w:hint="eastAsia"/>
          <w:bCs/>
          <w:color w:val="000000"/>
          <w:szCs w:val="21"/>
        </w:rPr>
        <w:t>无所不知</w:t>
      </w:r>
      <w:r w:rsidRPr="0020433B">
        <w:rPr>
          <w:rFonts w:hint="eastAsia"/>
          <w:bCs/>
          <w:color w:val="000000"/>
          <w:szCs w:val="21"/>
        </w:rPr>
        <w:t>？</w:t>
      </w:r>
    </w:p>
    <w:p w14:paraId="0544F416" w14:textId="28BB8A90" w:rsidR="004F4FEA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0. </w:t>
      </w:r>
      <w:r w:rsidRPr="0020433B">
        <w:rPr>
          <w:rFonts w:hint="eastAsia"/>
          <w:bCs/>
          <w:color w:val="000000"/>
          <w:szCs w:val="21"/>
        </w:rPr>
        <w:t>大胆</w:t>
      </w:r>
      <w:r>
        <w:rPr>
          <w:rFonts w:hint="eastAsia"/>
          <w:bCs/>
          <w:color w:val="000000"/>
          <w:szCs w:val="21"/>
        </w:rPr>
        <w:t>尝试</w:t>
      </w:r>
    </w:p>
    <w:p w14:paraId="3DBF770D" w14:textId="0C17BD5D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1. </w:t>
      </w:r>
      <w:r w:rsidRPr="0020433B">
        <w:rPr>
          <w:rFonts w:hint="eastAsia"/>
          <w:bCs/>
          <w:color w:val="000000"/>
          <w:szCs w:val="21"/>
        </w:rPr>
        <w:t>掌握新技术，提高你的领导力</w:t>
      </w:r>
    </w:p>
    <w:p w14:paraId="05C85EC6" w14:textId="19F4E824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2. </w:t>
      </w:r>
      <w:r w:rsidRPr="0020433B">
        <w:rPr>
          <w:rFonts w:hint="eastAsia"/>
          <w:bCs/>
          <w:color w:val="000000"/>
          <w:szCs w:val="21"/>
        </w:rPr>
        <w:t>从中间管理，或从任何地方管理！</w:t>
      </w:r>
    </w:p>
    <w:p w14:paraId="637A6F8A" w14:textId="7D110E5E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3. </w:t>
      </w:r>
      <w:r w:rsidRPr="0020433B">
        <w:rPr>
          <w:rFonts w:hint="eastAsia"/>
          <w:bCs/>
          <w:color w:val="000000"/>
          <w:szCs w:val="21"/>
        </w:rPr>
        <w:t>与不同团队有效合作</w:t>
      </w:r>
    </w:p>
    <w:p w14:paraId="1261380B" w14:textId="3714F4D3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4. </w:t>
      </w:r>
      <w:r w:rsidRPr="0020433B">
        <w:rPr>
          <w:rFonts w:hint="eastAsia"/>
          <w:bCs/>
          <w:color w:val="000000"/>
          <w:szCs w:val="21"/>
        </w:rPr>
        <w:t>管理全球</w:t>
      </w:r>
      <w:r>
        <w:rPr>
          <w:rFonts w:hint="eastAsia"/>
          <w:bCs/>
          <w:color w:val="000000"/>
          <w:szCs w:val="21"/>
        </w:rPr>
        <w:t>团队</w:t>
      </w:r>
    </w:p>
    <w:p w14:paraId="3A010650" w14:textId="462CE8ED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5. </w:t>
      </w:r>
      <w:r w:rsidRPr="0020433B">
        <w:rPr>
          <w:rFonts w:hint="eastAsia"/>
          <w:bCs/>
          <w:color w:val="000000"/>
          <w:szCs w:val="21"/>
        </w:rPr>
        <w:t>不要误解：追随者可能会被喜</w:t>
      </w:r>
      <w:r>
        <w:rPr>
          <w:rFonts w:hint="eastAsia"/>
          <w:bCs/>
          <w:color w:val="000000"/>
          <w:szCs w:val="21"/>
        </w:rPr>
        <w:t>爱</w:t>
      </w:r>
      <w:r w:rsidRPr="0020433B">
        <w:rPr>
          <w:rFonts w:hint="eastAsia"/>
          <w:bCs/>
          <w:color w:val="000000"/>
          <w:szCs w:val="21"/>
        </w:rPr>
        <w:t>，但领导者会受到尊重</w:t>
      </w:r>
    </w:p>
    <w:p w14:paraId="086565A7" w14:textId="738D3FE1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6. </w:t>
      </w:r>
      <w:r w:rsidRPr="0020433B">
        <w:rPr>
          <w:rFonts w:hint="eastAsia"/>
          <w:bCs/>
          <w:color w:val="000000"/>
          <w:szCs w:val="21"/>
        </w:rPr>
        <w:t>始终制定行动计划并坚持到底</w:t>
      </w:r>
    </w:p>
    <w:p w14:paraId="0CD87D46" w14:textId="3D65413B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7. </w:t>
      </w:r>
      <w:r w:rsidRPr="0020433B">
        <w:rPr>
          <w:rFonts w:hint="eastAsia"/>
          <w:bCs/>
          <w:color w:val="000000"/>
          <w:szCs w:val="21"/>
        </w:rPr>
        <w:t>如何管理你的情绪自我并</w:t>
      </w:r>
      <w:r>
        <w:rPr>
          <w:rFonts w:hint="eastAsia"/>
          <w:bCs/>
          <w:color w:val="000000"/>
          <w:szCs w:val="21"/>
        </w:rPr>
        <w:t>保持情绪稳定</w:t>
      </w:r>
    </w:p>
    <w:p w14:paraId="70844ECB" w14:textId="47882C63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8. </w:t>
      </w:r>
      <w:r w:rsidRPr="0020433B">
        <w:rPr>
          <w:rFonts w:hint="eastAsia"/>
          <w:bCs/>
          <w:color w:val="000000"/>
          <w:szCs w:val="21"/>
        </w:rPr>
        <w:t>发展自己和他人</w:t>
      </w:r>
    </w:p>
    <w:p w14:paraId="4E1BBB2A" w14:textId="0A3D5FF6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9. </w:t>
      </w:r>
      <w:r>
        <w:rPr>
          <w:rFonts w:hint="eastAsia"/>
          <w:bCs/>
          <w:color w:val="000000"/>
          <w:szCs w:val="21"/>
        </w:rPr>
        <w:t>注重</w:t>
      </w:r>
      <w:r w:rsidRPr="0020433B">
        <w:rPr>
          <w:rFonts w:hint="eastAsia"/>
          <w:bCs/>
          <w:color w:val="000000"/>
          <w:szCs w:val="21"/>
        </w:rPr>
        <w:t>自我关怀</w:t>
      </w:r>
    </w:p>
    <w:p w14:paraId="6F971CC2" w14:textId="7D733A18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0. </w:t>
      </w:r>
      <w:r w:rsidRPr="0020433B">
        <w:rPr>
          <w:rFonts w:hint="eastAsia"/>
          <w:bCs/>
          <w:color w:val="000000"/>
          <w:szCs w:val="21"/>
        </w:rPr>
        <w:t>保持自己</w:t>
      </w:r>
      <w:r>
        <w:rPr>
          <w:rFonts w:hint="eastAsia"/>
          <w:bCs/>
          <w:color w:val="000000"/>
          <w:szCs w:val="21"/>
        </w:rPr>
        <w:t>精神高涨</w:t>
      </w:r>
    </w:p>
    <w:p w14:paraId="48889B43" w14:textId="461E1ACD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1. </w:t>
      </w:r>
      <w:r w:rsidRPr="0020433B">
        <w:rPr>
          <w:rFonts w:hint="eastAsia"/>
          <w:bCs/>
          <w:color w:val="000000"/>
          <w:szCs w:val="21"/>
        </w:rPr>
        <w:t>不仅仅是运动员</w:t>
      </w:r>
      <w:r>
        <w:rPr>
          <w:rFonts w:hint="eastAsia"/>
          <w:bCs/>
          <w:color w:val="000000"/>
          <w:szCs w:val="21"/>
        </w:rPr>
        <w:t>需要</w:t>
      </w:r>
      <w:r w:rsidRPr="0020433B">
        <w:rPr>
          <w:rFonts w:hint="eastAsia"/>
          <w:bCs/>
          <w:color w:val="000000"/>
          <w:szCs w:val="21"/>
        </w:rPr>
        <w:t>教练：他们也可以帮助你</w:t>
      </w:r>
    </w:p>
    <w:p w14:paraId="0BF6FD46" w14:textId="00CC5A17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2. </w:t>
      </w:r>
      <w:r w:rsidRPr="0020433B">
        <w:rPr>
          <w:rFonts w:hint="eastAsia"/>
          <w:bCs/>
          <w:color w:val="000000"/>
          <w:szCs w:val="21"/>
        </w:rPr>
        <w:t>尊重他人的独特性</w:t>
      </w:r>
    </w:p>
    <w:p w14:paraId="3AA8C9E5" w14:textId="4770512C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2</w:t>
      </w:r>
      <w:r>
        <w:rPr>
          <w:bCs/>
          <w:color w:val="000000"/>
          <w:szCs w:val="21"/>
        </w:rPr>
        <w:t xml:space="preserve">3. </w:t>
      </w:r>
      <w:r w:rsidRPr="0020433B">
        <w:rPr>
          <w:rFonts w:hint="eastAsia"/>
          <w:bCs/>
          <w:color w:val="000000"/>
          <w:szCs w:val="21"/>
        </w:rPr>
        <w:t>不要让分心</w:t>
      </w:r>
      <w:r>
        <w:rPr>
          <w:rFonts w:hint="eastAsia"/>
          <w:bCs/>
          <w:color w:val="000000"/>
          <w:szCs w:val="21"/>
        </w:rPr>
        <w:t>成为拦路虎</w:t>
      </w:r>
    </w:p>
    <w:p w14:paraId="3AE6EE42" w14:textId="70183D44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4. </w:t>
      </w:r>
      <w:r>
        <w:rPr>
          <w:rFonts w:hint="eastAsia"/>
          <w:bCs/>
          <w:color w:val="000000"/>
          <w:szCs w:val="21"/>
        </w:rPr>
        <w:t>在</w:t>
      </w:r>
      <w:r w:rsidRPr="0020433B">
        <w:rPr>
          <w:rFonts w:hint="eastAsia"/>
          <w:bCs/>
          <w:color w:val="000000"/>
          <w:szCs w:val="21"/>
        </w:rPr>
        <w:t>虚拟世界中</w:t>
      </w:r>
      <w:r>
        <w:rPr>
          <w:rFonts w:hint="eastAsia"/>
          <w:bCs/>
          <w:color w:val="000000"/>
          <w:szCs w:val="21"/>
        </w:rPr>
        <w:t>构建社交网络</w:t>
      </w:r>
    </w:p>
    <w:p w14:paraId="6CF3515C" w14:textId="40641773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5. </w:t>
      </w:r>
      <w:r>
        <w:rPr>
          <w:rFonts w:hint="eastAsia"/>
          <w:bCs/>
          <w:color w:val="000000"/>
          <w:szCs w:val="21"/>
        </w:rPr>
        <w:t>索取</w:t>
      </w:r>
      <w:r w:rsidRPr="0020433B">
        <w:rPr>
          <w:rFonts w:hint="eastAsia"/>
          <w:bCs/>
          <w:color w:val="000000"/>
          <w:szCs w:val="21"/>
        </w:rPr>
        <w:t>更高的薪资</w:t>
      </w:r>
    </w:p>
    <w:p w14:paraId="5AE45D6F" w14:textId="32694479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6. </w:t>
      </w:r>
      <w:r>
        <w:rPr>
          <w:rFonts w:hint="eastAsia"/>
          <w:bCs/>
          <w:color w:val="000000"/>
          <w:szCs w:val="21"/>
        </w:rPr>
        <w:t>挫折后的领导</w:t>
      </w:r>
    </w:p>
    <w:p w14:paraId="0B74A157" w14:textId="4B433EED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7. </w:t>
      </w:r>
      <w:r w:rsidRPr="0020433B">
        <w:rPr>
          <w:rFonts w:hint="eastAsia"/>
          <w:bCs/>
          <w:color w:val="000000"/>
          <w:szCs w:val="21"/>
        </w:rPr>
        <w:t>管理职业转型</w:t>
      </w:r>
    </w:p>
    <w:p w14:paraId="3A35EAC5" w14:textId="278706D8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8. </w:t>
      </w:r>
      <w:r w:rsidRPr="0020433B">
        <w:rPr>
          <w:rFonts w:hint="eastAsia"/>
          <w:bCs/>
          <w:color w:val="000000"/>
          <w:szCs w:val="21"/>
        </w:rPr>
        <w:t>承担领导角色</w:t>
      </w:r>
    </w:p>
    <w:p w14:paraId="3853063D" w14:textId="62114456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9. </w:t>
      </w:r>
      <w:r w:rsidRPr="0020433B">
        <w:rPr>
          <w:rFonts w:hint="eastAsia"/>
          <w:bCs/>
          <w:color w:val="000000"/>
          <w:szCs w:val="21"/>
        </w:rPr>
        <w:t>重返职场：如何在离开一段时间后重新适应自己</w:t>
      </w:r>
    </w:p>
    <w:p w14:paraId="6D4C4F34" w14:textId="7EC64578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30. </w:t>
      </w:r>
      <w:r w:rsidRPr="0020433B">
        <w:rPr>
          <w:rFonts w:hint="eastAsia"/>
          <w:bCs/>
          <w:color w:val="000000"/>
          <w:szCs w:val="21"/>
        </w:rPr>
        <w:t>从拒绝中学习，从失望中恢复</w:t>
      </w:r>
    </w:p>
    <w:p w14:paraId="17640E39" w14:textId="5C2A6DB2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1. </w:t>
      </w:r>
      <w:r>
        <w:rPr>
          <w:rFonts w:hint="eastAsia"/>
          <w:bCs/>
          <w:color w:val="000000"/>
          <w:szCs w:val="21"/>
        </w:rPr>
        <w:t>在不确定性中领导</w:t>
      </w:r>
    </w:p>
    <w:p w14:paraId="62BF3468" w14:textId="6C7CAA88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2. </w:t>
      </w:r>
      <w:r w:rsidRPr="0020433B">
        <w:rPr>
          <w:rFonts w:hint="eastAsia"/>
          <w:bCs/>
          <w:color w:val="000000"/>
          <w:szCs w:val="21"/>
        </w:rPr>
        <w:t>重新定义职业成功</w:t>
      </w:r>
    </w:p>
    <w:p w14:paraId="05A72363" w14:textId="17FA38A5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3. </w:t>
      </w:r>
      <w:r w:rsidRPr="0020433B">
        <w:rPr>
          <w:rFonts w:hint="eastAsia"/>
          <w:bCs/>
          <w:color w:val="000000"/>
          <w:szCs w:val="21"/>
        </w:rPr>
        <w:t>个人品牌建设，创造并获得你想要的</w:t>
      </w:r>
    </w:p>
    <w:p w14:paraId="755BDFCA" w14:textId="347C6F31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4. </w:t>
      </w:r>
      <w:r w:rsidRPr="0020433B">
        <w:rPr>
          <w:rFonts w:hint="eastAsia"/>
          <w:bCs/>
          <w:color w:val="000000"/>
          <w:szCs w:val="21"/>
        </w:rPr>
        <w:t>没有什么是一成不变；改变不可避免</w:t>
      </w:r>
    </w:p>
    <w:p w14:paraId="24C27309" w14:textId="0872EFF2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5. </w:t>
      </w:r>
      <w:r w:rsidRPr="0020433B">
        <w:rPr>
          <w:rFonts w:hint="eastAsia"/>
          <w:bCs/>
          <w:color w:val="000000"/>
          <w:szCs w:val="21"/>
        </w:rPr>
        <w:t>真实性：做或不做自己</w:t>
      </w:r>
    </w:p>
    <w:p w14:paraId="3C6BC1C6" w14:textId="01453E26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6. </w:t>
      </w:r>
      <w:r w:rsidRPr="0020433B">
        <w:rPr>
          <w:rFonts w:hint="eastAsia"/>
          <w:bCs/>
          <w:color w:val="000000"/>
          <w:szCs w:val="21"/>
        </w:rPr>
        <w:t>承认、拥抱和利用你的</w:t>
      </w:r>
      <w:proofErr w:type="gramStart"/>
      <w:r w:rsidRPr="0020433B">
        <w:rPr>
          <w:rFonts w:hint="eastAsia"/>
          <w:bCs/>
          <w:color w:val="000000"/>
          <w:szCs w:val="21"/>
        </w:rPr>
        <w:t>个</w:t>
      </w:r>
      <w:proofErr w:type="gramEnd"/>
      <w:r w:rsidRPr="0020433B">
        <w:rPr>
          <w:rFonts w:hint="eastAsia"/>
          <w:bCs/>
          <w:color w:val="000000"/>
          <w:szCs w:val="21"/>
        </w:rPr>
        <w:t>人力</w:t>
      </w:r>
    </w:p>
    <w:p w14:paraId="586DF851" w14:textId="2303AC18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7. </w:t>
      </w:r>
      <w:r w:rsidRPr="0020433B">
        <w:rPr>
          <w:rFonts w:hint="eastAsia"/>
          <w:bCs/>
          <w:color w:val="000000"/>
          <w:szCs w:val="21"/>
        </w:rPr>
        <w:t>在职业生涯的巅峰时期</w:t>
      </w:r>
      <w:r>
        <w:rPr>
          <w:rFonts w:hint="eastAsia"/>
          <w:bCs/>
          <w:color w:val="000000"/>
          <w:szCs w:val="21"/>
        </w:rPr>
        <w:t>大胆调整</w:t>
      </w:r>
    </w:p>
    <w:p w14:paraId="5EEDD53B" w14:textId="3E18B107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8. </w:t>
      </w:r>
      <w:r w:rsidRPr="0020433B">
        <w:rPr>
          <w:rFonts w:hint="eastAsia"/>
          <w:bCs/>
          <w:color w:val="000000"/>
          <w:szCs w:val="21"/>
        </w:rPr>
        <w:t>所以你已经</w:t>
      </w:r>
      <w:r w:rsidRPr="0020433B">
        <w:rPr>
          <w:rFonts w:hint="eastAsia"/>
          <w:bCs/>
          <w:color w:val="000000"/>
          <w:szCs w:val="21"/>
        </w:rPr>
        <w:t>50</w:t>
      </w:r>
      <w:r w:rsidRPr="0020433B">
        <w:rPr>
          <w:rFonts w:hint="eastAsia"/>
          <w:bCs/>
          <w:color w:val="000000"/>
          <w:szCs w:val="21"/>
        </w:rPr>
        <w:t>多岁了</w:t>
      </w:r>
      <w:r>
        <w:rPr>
          <w:rFonts w:hint="eastAsia"/>
          <w:bCs/>
          <w:color w:val="000000"/>
          <w:szCs w:val="21"/>
        </w:rPr>
        <w:t>——</w:t>
      </w:r>
      <w:r w:rsidRPr="0020433B">
        <w:rPr>
          <w:rFonts w:hint="eastAsia"/>
          <w:bCs/>
          <w:color w:val="000000"/>
          <w:szCs w:val="21"/>
        </w:rPr>
        <w:t>还没结束呢</w:t>
      </w:r>
    </w:p>
    <w:p w14:paraId="544C26A5" w14:textId="245F2612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9. </w:t>
      </w:r>
      <w:r w:rsidRPr="0020433B">
        <w:rPr>
          <w:rFonts w:hint="eastAsia"/>
          <w:bCs/>
          <w:color w:val="000000"/>
          <w:szCs w:val="21"/>
        </w:rPr>
        <w:t>创业前要</w:t>
      </w:r>
      <w:r>
        <w:rPr>
          <w:rFonts w:hint="eastAsia"/>
          <w:bCs/>
          <w:color w:val="000000"/>
          <w:szCs w:val="21"/>
        </w:rPr>
        <w:t>做的事</w:t>
      </w:r>
    </w:p>
    <w:p w14:paraId="71444FE3" w14:textId="74B66E3A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4</w:t>
      </w:r>
      <w:r>
        <w:rPr>
          <w:bCs/>
          <w:color w:val="000000"/>
          <w:szCs w:val="21"/>
        </w:rPr>
        <w:t xml:space="preserve">0. </w:t>
      </w:r>
      <w:r w:rsidRPr="0020433B">
        <w:rPr>
          <w:rFonts w:hint="eastAsia"/>
          <w:bCs/>
          <w:color w:val="000000"/>
          <w:szCs w:val="21"/>
        </w:rPr>
        <w:t>把接力棒传给下一代</w:t>
      </w:r>
    </w:p>
    <w:p w14:paraId="15AF90CC" w14:textId="0B52A0FA" w:rsidR="0020433B" w:rsidRDefault="0020433B" w:rsidP="004F4FEA">
      <w:pPr>
        <w:jc w:val="center"/>
        <w:rPr>
          <w:bCs/>
          <w:color w:val="000000"/>
          <w:szCs w:val="21"/>
        </w:rPr>
      </w:pPr>
    </w:p>
    <w:p w14:paraId="7BF65981" w14:textId="225566A3" w:rsidR="0020433B" w:rsidRDefault="0020433B" w:rsidP="004F4F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7B401FAB" w14:textId="6BE5DB3A" w:rsidR="004F4FEA" w:rsidRDefault="004F4FEA" w:rsidP="004F4FEA">
      <w:pPr>
        <w:rPr>
          <w:bCs/>
          <w:color w:val="000000"/>
          <w:szCs w:val="21"/>
        </w:rPr>
      </w:pPr>
    </w:p>
    <w:p w14:paraId="6C182359" w14:textId="77777777" w:rsidR="004F4FEA" w:rsidRDefault="004F4FEA" w:rsidP="004F4FE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8DFE6" w14:textId="77777777" w:rsidR="00B35298" w:rsidRDefault="00B35298">
      <w:r>
        <w:separator/>
      </w:r>
    </w:p>
  </w:endnote>
  <w:endnote w:type="continuationSeparator" w:id="0">
    <w:p w14:paraId="1BAF9EB4" w14:textId="77777777" w:rsidR="00B35298" w:rsidRDefault="00B3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ECF53" w14:textId="77777777" w:rsidR="00B35298" w:rsidRDefault="00B35298">
      <w:r>
        <w:separator/>
      </w:r>
    </w:p>
  </w:footnote>
  <w:footnote w:type="continuationSeparator" w:id="0">
    <w:p w14:paraId="066958CC" w14:textId="77777777" w:rsidR="00B35298" w:rsidRDefault="00B35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02A022B"/>
    <w:multiLevelType w:val="hybridMultilevel"/>
    <w:tmpl w:val="BD3657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6799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5E3A"/>
    <w:rsid w:val="000E600B"/>
    <w:rsid w:val="000F338D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78D"/>
    <w:rsid w:val="001C6BC0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433B"/>
    <w:rsid w:val="00206123"/>
    <w:rsid w:val="00206785"/>
    <w:rsid w:val="002068EA"/>
    <w:rsid w:val="0021330A"/>
    <w:rsid w:val="00213744"/>
    <w:rsid w:val="00215BF8"/>
    <w:rsid w:val="00220E63"/>
    <w:rsid w:val="00221F03"/>
    <w:rsid w:val="00222F45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8A4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281C"/>
    <w:rsid w:val="002D3548"/>
    <w:rsid w:val="002D698D"/>
    <w:rsid w:val="002E0470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31D"/>
    <w:rsid w:val="00351479"/>
    <w:rsid w:val="003514A6"/>
    <w:rsid w:val="00355E85"/>
    <w:rsid w:val="00357F6D"/>
    <w:rsid w:val="003646A1"/>
    <w:rsid w:val="00365966"/>
    <w:rsid w:val="00365F5D"/>
    <w:rsid w:val="0036676F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0B95"/>
    <w:rsid w:val="00433082"/>
    <w:rsid w:val="00435906"/>
    <w:rsid w:val="0043727C"/>
    <w:rsid w:val="00442D09"/>
    <w:rsid w:val="00442F7B"/>
    <w:rsid w:val="00461A24"/>
    <w:rsid w:val="00463EB8"/>
    <w:rsid w:val="00464704"/>
    <w:rsid w:val="004655CB"/>
    <w:rsid w:val="004700BD"/>
    <w:rsid w:val="00470F14"/>
    <w:rsid w:val="00476503"/>
    <w:rsid w:val="00477097"/>
    <w:rsid w:val="0048128D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36D3"/>
    <w:rsid w:val="004B676E"/>
    <w:rsid w:val="004C00FC"/>
    <w:rsid w:val="004C4664"/>
    <w:rsid w:val="004D01F4"/>
    <w:rsid w:val="004D592D"/>
    <w:rsid w:val="004D5ADA"/>
    <w:rsid w:val="004E1E99"/>
    <w:rsid w:val="004E4C05"/>
    <w:rsid w:val="004E5937"/>
    <w:rsid w:val="004F1C04"/>
    <w:rsid w:val="004F1E26"/>
    <w:rsid w:val="004F4FEA"/>
    <w:rsid w:val="004F5C0C"/>
    <w:rsid w:val="004F6FDA"/>
    <w:rsid w:val="004F78CD"/>
    <w:rsid w:val="00500312"/>
    <w:rsid w:val="005004A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678CD"/>
    <w:rsid w:val="00583567"/>
    <w:rsid w:val="00586E1E"/>
    <w:rsid w:val="005878BC"/>
    <w:rsid w:val="005935B8"/>
    <w:rsid w:val="005974BA"/>
    <w:rsid w:val="00597BF3"/>
    <w:rsid w:val="005A5D4B"/>
    <w:rsid w:val="005A778F"/>
    <w:rsid w:val="005B2CF5"/>
    <w:rsid w:val="005B444D"/>
    <w:rsid w:val="005C1699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6BE1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3665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6EA9"/>
    <w:rsid w:val="007078E0"/>
    <w:rsid w:val="00712196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3CB1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656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5F21"/>
    <w:rsid w:val="007E772D"/>
    <w:rsid w:val="007F01FB"/>
    <w:rsid w:val="007F1499"/>
    <w:rsid w:val="007F1500"/>
    <w:rsid w:val="007F1B8C"/>
    <w:rsid w:val="007F21C8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7FD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1A"/>
    <w:rsid w:val="008D07F2"/>
    <w:rsid w:val="008D278C"/>
    <w:rsid w:val="008D4F84"/>
    <w:rsid w:val="008D7DF6"/>
    <w:rsid w:val="008E1206"/>
    <w:rsid w:val="008E502B"/>
    <w:rsid w:val="008E5276"/>
    <w:rsid w:val="008E5A07"/>
    <w:rsid w:val="008E5DFE"/>
    <w:rsid w:val="008F46C1"/>
    <w:rsid w:val="008F49EF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7760B"/>
    <w:rsid w:val="00981D4C"/>
    <w:rsid w:val="00982AA3"/>
    <w:rsid w:val="009836C5"/>
    <w:rsid w:val="009843E8"/>
    <w:rsid w:val="00986039"/>
    <w:rsid w:val="009860D5"/>
    <w:rsid w:val="00986EE7"/>
    <w:rsid w:val="009915EB"/>
    <w:rsid w:val="00992F91"/>
    <w:rsid w:val="00995581"/>
    <w:rsid w:val="00996023"/>
    <w:rsid w:val="009A1093"/>
    <w:rsid w:val="009A6F38"/>
    <w:rsid w:val="009A72D5"/>
    <w:rsid w:val="009A74D1"/>
    <w:rsid w:val="009B01A7"/>
    <w:rsid w:val="009B2801"/>
    <w:rsid w:val="009B3943"/>
    <w:rsid w:val="009B647A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871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16C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0629D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298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1F4C"/>
    <w:rsid w:val="00BC3360"/>
    <w:rsid w:val="00BC4DF6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5787"/>
    <w:rsid w:val="00D068E5"/>
    <w:rsid w:val="00D106E8"/>
    <w:rsid w:val="00D14C12"/>
    <w:rsid w:val="00D15B3E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156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97034"/>
    <w:rsid w:val="00EA231C"/>
    <w:rsid w:val="00EA6987"/>
    <w:rsid w:val="00EA74CC"/>
    <w:rsid w:val="00EB2175"/>
    <w:rsid w:val="00EB27B1"/>
    <w:rsid w:val="00EB4E4D"/>
    <w:rsid w:val="00EB79AD"/>
    <w:rsid w:val="00EC129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0620E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925A-7BFB-4B14-9A96-26C3CF1B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1695</Words>
  <Characters>2205</Characters>
  <Application>Microsoft Office Word</Application>
  <DocSecurity>0</DocSecurity>
  <Lines>116</Lines>
  <Paragraphs>118</Paragraphs>
  <ScaleCrop>false</ScaleCrop>
  <Company>2ndSpAcE</Company>
  <LinksUpToDate>false</LinksUpToDate>
  <CharactersWithSpaces>3782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68</cp:revision>
  <cp:lastPrinted>2005-06-10T06:33:00Z</cp:lastPrinted>
  <dcterms:created xsi:type="dcterms:W3CDTF">2024-11-28T07:09:00Z</dcterms:created>
  <dcterms:modified xsi:type="dcterms:W3CDTF">2026-02-25T07:30:00Z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