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jc w:val="center"/>
        <w:rPr>
          <w:b/>
          <w:bCs/>
          <w:color w:val="000000"/>
          <w:sz w:val="36"/>
          <w:szCs w:val="36"/>
          <w:shd w:val="pct10" w:color="auto" w:fill="FFFFFF"/>
        </w:rPr>
      </w:pPr>
      <w:r>
        <w:rPr>
          <w:rFonts w:hint="eastAsia"/>
          <w:b/>
          <w:bCs/>
          <w:color w:val="000000"/>
          <w:sz w:val="36"/>
          <w:szCs w:val="36"/>
          <w:shd w:val="pct10" w:color="auto" w:fill="FFFFFF"/>
        </w:rPr>
        <w:t xml:space="preserve">系 列 </w:t>
      </w:r>
      <w:r>
        <w:rPr>
          <w:b/>
          <w:bCs/>
          <w:color w:val="000000"/>
          <w:sz w:val="36"/>
          <w:szCs w:val="36"/>
          <w:shd w:val="pct10" w:color="auto" w:fill="FFFFFF"/>
        </w:rPr>
        <w:t>推 荐</w:t>
      </w:r>
    </w:p>
    <w:p w14:paraId="329F53E9">
      <w:pPr>
        <w:jc w:val="center"/>
        <w:rPr>
          <w:rFonts w:hint="eastAsia" w:eastAsia="宋体"/>
          <w:b/>
          <w:bCs/>
          <w:kern w:val="0"/>
          <w:sz w:val="32"/>
          <w:szCs w:val="32"/>
          <w:lang w:eastAsia="zh-CN"/>
        </w:rPr>
      </w:pPr>
      <w:r>
        <w:rPr>
          <w:rFonts w:hint="eastAsia"/>
          <w:b/>
          <w:bCs/>
          <w:kern w:val="0"/>
          <w:sz w:val="32"/>
          <w:szCs w:val="32"/>
        </w:rPr>
        <w:t>《</w:t>
      </w:r>
      <w:r>
        <w:rPr>
          <w:rFonts w:hint="eastAsia"/>
          <w:b/>
          <w:bCs/>
          <w:kern w:val="0"/>
          <w:sz w:val="32"/>
          <w:szCs w:val="32"/>
          <w:lang w:val="en-US" w:eastAsia="zh-CN"/>
        </w:rPr>
        <w:t>我是</w:t>
      </w:r>
      <w:r>
        <w:rPr>
          <w:rFonts w:hint="eastAsia"/>
          <w:b/>
          <w:bCs/>
          <w:kern w:val="0"/>
          <w:sz w:val="32"/>
          <w:szCs w:val="32"/>
        </w:rPr>
        <w:t>》</w:t>
      </w:r>
      <w:r>
        <w:rPr>
          <w:rFonts w:hint="eastAsia"/>
          <w:b/>
          <w:bCs/>
          <w:kern w:val="0"/>
          <w:sz w:val="32"/>
          <w:szCs w:val="32"/>
          <w:lang w:val="en-US" w:eastAsia="zh-CN"/>
        </w:rPr>
        <w:t>系列</w:t>
      </w:r>
      <w:r>
        <w:rPr>
          <w:rFonts w:hint="eastAsia"/>
          <w:b/>
          <w:bCs/>
          <w:kern w:val="0"/>
          <w:sz w:val="32"/>
          <w:szCs w:val="32"/>
          <w:lang w:eastAsia="zh-CN"/>
        </w:rPr>
        <w:t>（</w:t>
      </w:r>
      <w:r>
        <w:rPr>
          <w:rFonts w:hint="eastAsia"/>
          <w:b/>
          <w:bCs/>
          <w:kern w:val="0"/>
          <w:sz w:val="32"/>
          <w:szCs w:val="32"/>
          <w:lang w:val="en-US" w:eastAsia="zh-CN"/>
        </w:rPr>
        <w:t>5</w:t>
      </w:r>
      <w:r>
        <w:rPr>
          <w:rFonts w:hint="eastAsia"/>
          <w:b/>
          <w:bCs/>
          <w:kern w:val="0"/>
          <w:sz w:val="32"/>
          <w:szCs w:val="32"/>
        </w:rPr>
        <w:t>册</w:t>
      </w:r>
      <w:r>
        <w:rPr>
          <w:rFonts w:hint="eastAsia"/>
          <w:b/>
          <w:bCs/>
          <w:kern w:val="0"/>
          <w:sz w:val="32"/>
          <w:szCs w:val="32"/>
          <w:lang w:eastAsia="zh-CN"/>
        </w:rPr>
        <w:t>）</w:t>
      </w:r>
    </w:p>
    <w:p w14:paraId="52AE5D06">
      <w:pPr>
        <w:jc w:val="center"/>
        <w:rPr>
          <w:rFonts w:hint="default" w:eastAsia="宋体"/>
          <w:b/>
          <w:bCs/>
          <w:kern w:val="0"/>
          <w:sz w:val="32"/>
          <w:szCs w:val="32"/>
          <w:lang w:val="en-US" w:eastAsia="zh-CN"/>
        </w:rPr>
      </w:pPr>
      <w:r>
        <w:rPr>
          <w:rFonts w:hint="eastAsia"/>
          <w:b/>
          <w:bCs/>
          <w:kern w:val="0"/>
          <w:sz w:val="32"/>
          <w:szCs w:val="32"/>
        </w:rPr>
        <w:t>I</w:t>
      </w:r>
      <w:r>
        <w:rPr>
          <w:rFonts w:hint="default" w:ascii="Times New Roman" w:hAnsi="Times New Roman" w:cs="Times New Roman"/>
          <w:b/>
          <w:bCs/>
          <w:kern w:val="0"/>
          <w:sz w:val="32"/>
          <w:szCs w:val="32"/>
        </w:rPr>
        <w:t>’</w:t>
      </w:r>
      <w:r>
        <w:rPr>
          <w:rFonts w:hint="eastAsia"/>
          <w:b/>
          <w:bCs/>
          <w:kern w:val="0"/>
          <w:sz w:val="32"/>
          <w:szCs w:val="32"/>
        </w:rPr>
        <w:t xml:space="preserve">M </w:t>
      </w:r>
      <w:r>
        <w:rPr>
          <w:rFonts w:hint="eastAsia"/>
          <w:b/>
          <w:bCs/>
          <w:kern w:val="0"/>
          <w:sz w:val="32"/>
          <w:szCs w:val="32"/>
          <w:lang w:val="en-US" w:eastAsia="zh-CN"/>
        </w:rPr>
        <w:t>S</w:t>
      </w:r>
      <w:r>
        <w:rPr>
          <w:rFonts w:hint="eastAsia"/>
          <w:b/>
          <w:bCs/>
          <w:kern w:val="0"/>
          <w:sz w:val="32"/>
          <w:szCs w:val="32"/>
        </w:rPr>
        <w:t>eries</w:t>
      </w:r>
      <w:r>
        <w:rPr>
          <w:rFonts w:hint="eastAsia"/>
          <w:b/>
          <w:bCs/>
          <w:kern w:val="0"/>
          <w:sz w:val="32"/>
          <w:szCs w:val="32"/>
          <w:lang w:val="en-US" w:eastAsia="zh-CN"/>
        </w:rPr>
        <w:t xml:space="preserve"> (5 books)</w:t>
      </w:r>
    </w:p>
    <w:p w14:paraId="27FC08D9">
      <w:pPr>
        <w:jc w:val="center"/>
      </w:pPr>
      <w:r>
        <w:drawing>
          <wp:inline distT="0" distB="0" distL="114300" distR="114300">
            <wp:extent cx="5481955" cy="1425575"/>
            <wp:effectExtent l="0" t="0" r="4445" b="31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6"/>
                    <a:stretch>
                      <a:fillRect/>
                    </a:stretch>
                  </pic:blipFill>
                  <pic:spPr>
                    <a:xfrm>
                      <a:off x="0" y="0"/>
                      <a:ext cx="5481955" cy="1425575"/>
                    </a:xfrm>
                    <a:prstGeom prst="rect">
                      <a:avLst/>
                    </a:prstGeom>
                    <a:noFill/>
                    <a:ln>
                      <a:noFill/>
                    </a:ln>
                  </pic:spPr>
                </pic:pic>
              </a:graphicData>
            </a:graphic>
          </wp:inline>
        </w:drawing>
      </w:r>
    </w:p>
    <w:p w14:paraId="30AA060C">
      <w:pPr>
        <w:numPr>
          <w:ilvl w:val="0"/>
          <w:numId w:val="1"/>
        </w:numPr>
        <w:ind w:left="420" w:leftChars="0" w:hanging="420" w:firstLineChars="0"/>
        <w:jc w:val="left"/>
        <w:rPr>
          <w:rFonts w:hint="eastAsia"/>
          <w:b/>
          <w:bCs/>
          <w:color w:val="FF0000"/>
        </w:rPr>
      </w:pPr>
      <w:r>
        <w:rPr>
          <w:rFonts w:hint="eastAsia"/>
          <w:b/>
          <w:bCs/>
          <w:color w:val="FF0000"/>
          <w:lang w:val="en-US" w:eastAsia="zh-CN"/>
        </w:rPr>
        <w:t>版权已授：</w:t>
      </w:r>
      <w:r>
        <w:rPr>
          <w:rFonts w:hint="eastAsia"/>
          <w:b/>
          <w:bCs/>
          <w:color w:val="FF0000"/>
          <w:kern w:val="0"/>
          <w:szCs w:val="21"/>
        </w:rPr>
        <w:t>Matar</w:t>
      </w:r>
      <w:r>
        <w:rPr>
          <w:rFonts w:hint="eastAsia"/>
          <w:b/>
          <w:bCs/>
          <w:color w:val="FF0000"/>
          <w:kern w:val="0"/>
          <w:szCs w:val="21"/>
          <w:lang w:eastAsia="zh-CN"/>
        </w:rPr>
        <w:t>（</w:t>
      </w:r>
      <w:r>
        <w:rPr>
          <w:rFonts w:hint="eastAsia"/>
          <w:b/>
          <w:bCs/>
          <w:color w:val="FF0000"/>
          <w:kern w:val="0"/>
          <w:szCs w:val="21"/>
        </w:rPr>
        <w:t>以色列）、Daekyo</w:t>
      </w:r>
      <w:r>
        <w:rPr>
          <w:rFonts w:hint="eastAsia"/>
          <w:b/>
          <w:bCs/>
          <w:color w:val="FF0000"/>
          <w:kern w:val="0"/>
          <w:szCs w:val="21"/>
          <w:lang w:eastAsia="zh-CN"/>
        </w:rPr>
        <w:t>（</w:t>
      </w:r>
      <w:r>
        <w:rPr>
          <w:rFonts w:hint="eastAsia"/>
          <w:b/>
          <w:bCs/>
          <w:color w:val="FF0000"/>
          <w:kern w:val="0"/>
          <w:szCs w:val="21"/>
        </w:rPr>
        <w:t>韩国）、Nasza Księgarnia</w:t>
      </w:r>
      <w:r>
        <w:rPr>
          <w:rFonts w:hint="eastAsia"/>
          <w:b/>
          <w:bCs/>
          <w:color w:val="FF0000"/>
          <w:kern w:val="0"/>
          <w:szCs w:val="21"/>
          <w:lang w:eastAsia="zh-CN"/>
        </w:rPr>
        <w:t>（</w:t>
      </w:r>
      <w:r>
        <w:rPr>
          <w:rFonts w:hint="eastAsia"/>
          <w:b/>
          <w:bCs/>
          <w:color w:val="FF0000"/>
          <w:kern w:val="0"/>
          <w:szCs w:val="21"/>
        </w:rPr>
        <w:t>波兰）、Ye Ren</w:t>
      </w:r>
      <w:r>
        <w:rPr>
          <w:rFonts w:hint="eastAsia"/>
          <w:b/>
          <w:bCs/>
          <w:color w:val="FF0000"/>
          <w:kern w:val="0"/>
          <w:szCs w:val="21"/>
          <w:lang w:eastAsia="zh-CN"/>
        </w:rPr>
        <w:t>（</w:t>
      </w:r>
      <w:r>
        <w:rPr>
          <w:rFonts w:hint="eastAsia"/>
          <w:b/>
          <w:bCs/>
          <w:color w:val="FF0000"/>
          <w:kern w:val="0"/>
          <w:szCs w:val="21"/>
        </w:rPr>
        <w:t>台湾）。插画版权归CB所有，文字版权归S&amp;S所有。</w:t>
      </w:r>
    </w:p>
    <w:p w14:paraId="0B41C892">
      <w:pPr>
        <w:numPr>
          <w:ilvl w:val="0"/>
          <w:numId w:val="1"/>
        </w:numPr>
        <w:ind w:left="420" w:leftChars="0" w:hanging="420" w:firstLineChars="0"/>
        <w:jc w:val="left"/>
        <w:rPr>
          <w:rFonts w:hint="eastAsia"/>
          <w:b/>
          <w:bCs/>
          <w:lang w:eastAsia="zh-CN"/>
        </w:rPr>
      </w:pPr>
      <w:r>
        <w:rPr>
          <w:rFonts w:hint="eastAsia"/>
          <w:b/>
          <w:bCs/>
        </w:rPr>
        <w:t>开篇之作《我好无聊》荣膺《纽约时报书评》年度瞩目童书</w:t>
      </w:r>
      <w:r>
        <w:rPr>
          <w:rFonts w:hint="eastAsia"/>
          <w:b/>
          <w:bCs/>
          <w:lang w:eastAsia="zh-CN"/>
        </w:rPr>
        <w:t>，</w:t>
      </w:r>
      <w:r>
        <w:rPr>
          <w:rFonts w:hint="eastAsia"/>
          <w:b/>
          <w:bCs/>
          <w:lang w:val="en-US" w:eastAsia="zh-CN"/>
        </w:rPr>
        <w:t>其余几部均有国际奖项</w:t>
      </w:r>
      <w:r>
        <w:rPr>
          <w:rFonts w:hint="eastAsia"/>
          <w:b/>
          <w:bCs/>
          <w:lang w:eastAsia="zh-CN"/>
        </w:rPr>
        <w:t>。</w:t>
      </w:r>
    </w:p>
    <w:p w14:paraId="1115BA71">
      <w:pPr>
        <w:numPr>
          <w:ilvl w:val="0"/>
          <w:numId w:val="1"/>
        </w:numPr>
        <w:ind w:left="420" w:leftChars="0" w:hanging="420" w:firstLineChars="0"/>
        <w:jc w:val="left"/>
        <w:rPr>
          <w:rFonts w:hint="eastAsia"/>
          <w:b/>
          <w:bCs/>
          <w:lang w:eastAsia="zh-CN"/>
        </w:rPr>
      </w:pPr>
      <w:r>
        <w:rPr>
          <w:rFonts w:hint="eastAsia"/>
          <w:b/>
          <w:bCs/>
        </w:rPr>
        <w:t>系列由《纽约时报》畅销书作家兼喜剧演员迈克尔·伊恩·布莱克与获奖插画家黛比·里德帕斯·奥希联袂创作</w:t>
      </w:r>
      <w:r>
        <w:rPr>
          <w:rFonts w:hint="eastAsia"/>
          <w:b/>
          <w:bCs/>
          <w:lang w:eastAsia="zh-CN"/>
        </w:rPr>
        <w:t>。</w:t>
      </w:r>
    </w:p>
    <w:p w14:paraId="1481BAB5">
      <w:pPr>
        <w:numPr>
          <w:ilvl w:val="0"/>
          <w:numId w:val="1"/>
        </w:numPr>
        <w:ind w:left="420" w:leftChars="0" w:hanging="420" w:firstLineChars="0"/>
        <w:jc w:val="left"/>
        <w:rPr>
          <w:rFonts w:hint="eastAsia"/>
          <w:b/>
          <w:bCs/>
          <w:lang w:eastAsia="zh-CN"/>
        </w:rPr>
      </w:pPr>
      <w:r>
        <w:rPr>
          <w:rFonts w:hint="eastAsia"/>
          <w:b/>
          <w:bCs/>
        </w:rPr>
        <w:t>五册书围绕五种核心情绪展开</w:t>
      </w:r>
      <w:r>
        <w:rPr>
          <w:rFonts w:hint="eastAsia"/>
          <w:b/>
          <w:bCs/>
          <w:lang w:eastAsia="zh-CN"/>
        </w:rPr>
        <w:t>，</w:t>
      </w:r>
      <w:r>
        <w:rPr>
          <w:rFonts w:hint="eastAsia"/>
          <w:b/>
          <w:bCs/>
        </w:rPr>
        <w:t>传递了接纳情绪、珍视陪伴的深刻道理</w:t>
      </w:r>
      <w:r>
        <w:rPr>
          <w:rFonts w:hint="eastAsia"/>
          <w:b/>
          <w:bCs/>
          <w:lang w:eastAsia="zh-CN"/>
        </w:rPr>
        <w:t>。</w:t>
      </w:r>
    </w:p>
    <w:p w14:paraId="0DA064A0">
      <w:pPr>
        <w:numPr>
          <w:ilvl w:val="0"/>
          <w:numId w:val="1"/>
        </w:numPr>
        <w:ind w:left="420" w:leftChars="0" w:hanging="420" w:firstLineChars="0"/>
        <w:jc w:val="left"/>
        <w:rPr>
          <w:rFonts w:hint="eastAsia" w:eastAsia="宋体"/>
          <w:b/>
          <w:bCs/>
          <w:lang w:eastAsia="zh-CN"/>
        </w:rPr>
      </w:pPr>
      <w:r>
        <w:rPr>
          <w:rFonts w:hint="eastAsia"/>
          <w:b/>
          <w:bCs/>
        </w:rPr>
        <w:t>系列获得了包括《出版人周刊》（星级评论）、《科克斯书评》、《学校图书馆杂志》、《纽约时报》、《环球邮报》等西方主流童书评论媒体的</w:t>
      </w:r>
      <w:r>
        <w:rPr>
          <w:rFonts w:hint="eastAsia"/>
          <w:b/>
          <w:bCs/>
          <w:lang w:val="en-US" w:eastAsia="zh-CN"/>
        </w:rPr>
        <w:t>高度</w:t>
      </w:r>
      <w:r>
        <w:rPr>
          <w:rFonts w:hint="eastAsia"/>
          <w:b/>
          <w:bCs/>
        </w:rPr>
        <w:t>评价</w:t>
      </w:r>
      <w:r>
        <w:rPr>
          <w:rFonts w:hint="eastAsia"/>
          <w:b/>
          <w:bCs/>
          <w:lang w:eastAsia="zh-CN"/>
        </w:rPr>
        <w:t>。</w:t>
      </w:r>
    </w:p>
    <w:p w14:paraId="057E9C41">
      <w:pPr>
        <w:rPr>
          <w:rFonts w:hint="eastAsia"/>
          <w:b/>
          <w:bCs/>
          <w:kern w:val="0"/>
          <w:szCs w:val="21"/>
        </w:rPr>
      </w:pPr>
    </w:p>
    <w:p w14:paraId="4AE66E92">
      <w:pPr>
        <w:rPr>
          <w:rFonts w:hint="eastAsia"/>
          <w:b/>
          <w:bCs/>
          <w:kern w:val="0"/>
          <w:szCs w:val="21"/>
        </w:rPr>
      </w:pPr>
    </w:p>
    <w:p w14:paraId="250BBC74">
      <w:pPr>
        <w:rPr>
          <w:rFonts w:hint="eastAsia" w:eastAsia="宋体"/>
          <w:b/>
          <w:bCs/>
          <w:kern w:val="0"/>
          <w:szCs w:val="21"/>
          <w:lang w:eastAsia="zh-CN"/>
        </w:rPr>
      </w:pPr>
      <w:r>
        <w:rPr>
          <w:rFonts w:hint="eastAsia"/>
          <w:b/>
          <w:bCs/>
          <w:kern w:val="0"/>
          <w:szCs w:val="21"/>
          <w:lang w:val="en-US" w:eastAsia="zh-CN"/>
        </w:rPr>
        <w:drawing>
          <wp:anchor distT="0" distB="0" distL="114300" distR="114300" simplePos="0" relativeHeight="251665408" behindDoc="0" locked="0" layoutInCell="1" allowOverlap="1">
            <wp:simplePos x="0" y="0"/>
            <wp:positionH relativeFrom="column">
              <wp:posOffset>4006215</wp:posOffset>
            </wp:positionH>
            <wp:positionV relativeFrom="paragraph">
              <wp:posOffset>143510</wp:posOffset>
            </wp:positionV>
            <wp:extent cx="1303655" cy="1684655"/>
            <wp:effectExtent l="0" t="0" r="1270" b="1270"/>
            <wp:wrapSquare wrapText="bothSides"/>
            <wp:docPr id="10" name="图片 10" descr="b0d69185-1513-4e96-aa9b-9f61d3938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0d69185-1513-4e96-aa9b-9f61d39387cd"/>
                    <pic:cNvPicPr>
                      <a:picLocks noChangeAspect="1"/>
                    </pic:cNvPicPr>
                  </pic:nvPicPr>
                  <pic:blipFill>
                    <a:blip r:embed="rId7"/>
                    <a:stretch>
                      <a:fillRect/>
                    </a:stretch>
                  </pic:blipFill>
                  <pic:spPr>
                    <a:xfrm>
                      <a:off x="0" y="0"/>
                      <a:ext cx="1303655" cy="1684655"/>
                    </a:xfrm>
                    <a:prstGeom prst="rect">
                      <a:avLst/>
                    </a:prstGeom>
                  </pic:spPr>
                </pic:pic>
              </a:graphicData>
            </a:graphic>
          </wp:anchor>
        </w:drawing>
      </w:r>
      <w:r>
        <w:rPr>
          <w:rFonts w:hint="eastAsia"/>
          <w:b/>
          <w:bCs/>
          <w:kern w:val="0"/>
          <w:szCs w:val="21"/>
        </w:rPr>
        <w:t>中文书名：《</w:t>
      </w:r>
      <w:r>
        <w:rPr>
          <w:rFonts w:hint="eastAsia"/>
          <w:b/>
          <w:bCs/>
          <w:kern w:val="0"/>
          <w:szCs w:val="21"/>
          <w:lang w:val="en-US" w:eastAsia="zh-CN"/>
        </w:rPr>
        <w:t>我好无聊</w:t>
      </w:r>
      <w:r>
        <w:rPr>
          <w:rFonts w:hint="eastAsia"/>
          <w:b/>
          <w:bCs/>
          <w:kern w:val="0"/>
          <w:szCs w:val="21"/>
        </w:rPr>
        <w:t>》</w:t>
      </w:r>
      <w:r>
        <w:rPr>
          <w:rFonts w:hint="eastAsia"/>
          <w:b/>
          <w:bCs/>
          <w:kern w:val="0"/>
          <w:szCs w:val="21"/>
          <w:lang w:eastAsia="zh-CN"/>
        </w:rPr>
        <w:t>（</w:t>
      </w:r>
      <w:r>
        <w:rPr>
          <w:rFonts w:hint="eastAsia"/>
          <w:b/>
          <w:bCs/>
          <w:kern w:val="0"/>
          <w:szCs w:val="21"/>
          <w:lang w:val="en-US" w:eastAsia="zh-CN"/>
        </w:rPr>
        <w:t>第1册</w:t>
      </w:r>
      <w:r>
        <w:rPr>
          <w:rFonts w:hint="eastAsia"/>
          <w:b/>
          <w:bCs/>
          <w:kern w:val="0"/>
          <w:szCs w:val="21"/>
          <w:lang w:eastAsia="zh-CN"/>
        </w:rPr>
        <w:t>）</w:t>
      </w:r>
    </w:p>
    <w:p w14:paraId="7656A665">
      <w:pPr>
        <w:rPr>
          <w:rFonts w:hint="default" w:eastAsia="宋体"/>
          <w:b/>
          <w:bCs/>
          <w:kern w:val="0"/>
          <w:szCs w:val="21"/>
          <w:lang w:val="en-US" w:eastAsia="zh-CN"/>
        </w:rPr>
      </w:pPr>
      <w:r>
        <w:rPr>
          <w:rFonts w:hint="eastAsia"/>
          <w:b/>
          <w:bCs/>
          <w:kern w:val="0"/>
          <w:szCs w:val="21"/>
        </w:rPr>
        <w:t>英文书名：</w:t>
      </w:r>
      <w:r>
        <w:rPr>
          <w:rFonts w:hint="eastAsia"/>
          <w:b/>
          <w:bCs/>
          <w:kern w:val="0"/>
          <w:szCs w:val="21"/>
          <w:lang w:val="en-US" w:eastAsia="zh-CN"/>
        </w:rPr>
        <w:t>I</w:t>
      </w:r>
      <w:r>
        <w:rPr>
          <w:rFonts w:hint="default"/>
          <w:b/>
          <w:bCs/>
          <w:kern w:val="0"/>
          <w:szCs w:val="21"/>
          <w:lang w:val="en-US" w:eastAsia="zh-CN"/>
        </w:rPr>
        <w:t>’</w:t>
      </w:r>
      <w:r>
        <w:rPr>
          <w:rFonts w:hint="eastAsia"/>
          <w:b/>
          <w:bCs/>
          <w:kern w:val="0"/>
          <w:szCs w:val="21"/>
          <w:lang w:val="en-US" w:eastAsia="zh-CN"/>
        </w:rPr>
        <w:t>m Bored</w:t>
      </w:r>
    </w:p>
    <w:p w14:paraId="76BFF029">
      <w:pPr>
        <w:rPr>
          <w:rFonts w:hint="eastAsia" w:eastAsia="宋体"/>
          <w:b/>
          <w:bCs/>
          <w:kern w:val="0"/>
          <w:szCs w:val="21"/>
          <w:lang w:eastAsia="zh-CN"/>
        </w:rPr>
      </w:pPr>
      <w:r>
        <w:rPr>
          <w:rFonts w:hint="eastAsia"/>
          <w:b/>
          <w:bCs/>
          <w:kern w:val="0"/>
          <w:szCs w:val="21"/>
        </w:rPr>
        <w:t>作    者：</w:t>
      </w:r>
      <w:r>
        <w:rPr>
          <w:rFonts w:hint="eastAsia"/>
          <w:b/>
          <w:bCs/>
          <w:kern w:val="0"/>
          <w:szCs w:val="21"/>
          <w:lang w:eastAsia="zh-CN"/>
        </w:rPr>
        <w:t>Michael Ian Black and Debbie Ridpath Ohi</w:t>
      </w:r>
    </w:p>
    <w:p w14:paraId="15C6AB93">
      <w:pPr>
        <w:rPr>
          <w:b/>
          <w:bCs/>
          <w:kern w:val="0"/>
          <w:szCs w:val="21"/>
        </w:rPr>
      </w:pPr>
      <w:r>
        <w:rPr>
          <w:rFonts w:hint="eastAsia"/>
          <w:b/>
          <w:bCs/>
          <w:kern w:val="0"/>
          <w:szCs w:val="21"/>
        </w:rPr>
        <w:t>出 版 社：Simon &amp; Schuster</w:t>
      </w:r>
    </w:p>
    <w:p w14:paraId="2369BD54">
      <w:pPr>
        <w:rPr>
          <w:b/>
          <w:bCs/>
          <w:kern w:val="0"/>
          <w:szCs w:val="21"/>
        </w:rPr>
      </w:pPr>
      <w:r>
        <w:rPr>
          <w:b/>
          <w:bCs/>
          <w:kern w:val="0"/>
          <w:szCs w:val="21"/>
        </w:rPr>
        <w:t>代理公司：</w:t>
      </w:r>
      <w:r>
        <w:rPr>
          <w:rFonts w:hint="eastAsia"/>
          <w:b/>
          <w:bCs/>
          <w:kern w:val="0"/>
          <w:szCs w:val="21"/>
        </w:rPr>
        <w:t>Curtis Brown US</w:t>
      </w:r>
      <w:r>
        <w:rPr>
          <w:b/>
          <w:bCs/>
          <w:kern w:val="0"/>
          <w:szCs w:val="21"/>
        </w:rPr>
        <w:t>/ANA</w:t>
      </w:r>
    </w:p>
    <w:p w14:paraId="0E1EC7AD">
      <w:pPr>
        <w:rPr>
          <w:b/>
          <w:bCs/>
          <w:kern w:val="0"/>
          <w:szCs w:val="21"/>
        </w:rPr>
      </w:pPr>
      <w:r>
        <w:rPr>
          <w:rFonts w:hint="eastAsia"/>
          <w:b/>
          <w:bCs/>
          <w:kern w:val="0"/>
          <w:szCs w:val="21"/>
        </w:rPr>
        <w:t>页    数：</w:t>
      </w:r>
      <w:r>
        <w:rPr>
          <w:rFonts w:hint="eastAsia"/>
          <w:b/>
          <w:bCs/>
          <w:kern w:val="0"/>
          <w:szCs w:val="21"/>
          <w:lang w:val="en-US" w:eastAsia="zh-CN"/>
        </w:rPr>
        <w:t>40</w:t>
      </w:r>
      <w:r>
        <w:rPr>
          <w:rFonts w:hint="eastAsia"/>
          <w:b/>
          <w:bCs/>
          <w:kern w:val="0"/>
          <w:szCs w:val="21"/>
        </w:rPr>
        <w:t>页</w:t>
      </w:r>
    </w:p>
    <w:p w14:paraId="4D61519D">
      <w:pPr>
        <w:rPr>
          <w:b/>
          <w:bCs/>
          <w:kern w:val="0"/>
          <w:szCs w:val="21"/>
        </w:rPr>
      </w:pPr>
      <w:r>
        <w:rPr>
          <w:rFonts w:hint="eastAsia"/>
          <w:b/>
          <w:bCs/>
          <w:kern w:val="0"/>
          <w:szCs w:val="21"/>
        </w:rPr>
        <w:t>出版时间：20</w:t>
      </w:r>
      <w:r>
        <w:rPr>
          <w:rFonts w:hint="eastAsia"/>
          <w:b/>
          <w:bCs/>
          <w:kern w:val="0"/>
          <w:szCs w:val="21"/>
          <w:lang w:val="en-US" w:eastAsia="zh-CN"/>
        </w:rPr>
        <w:t>12</w:t>
      </w:r>
      <w:r>
        <w:rPr>
          <w:rFonts w:hint="eastAsia"/>
          <w:b/>
          <w:bCs/>
          <w:kern w:val="0"/>
          <w:szCs w:val="21"/>
        </w:rPr>
        <w:t>年</w:t>
      </w:r>
      <w:r>
        <w:rPr>
          <w:rFonts w:hint="eastAsia"/>
          <w:b/>
          <w:bCs/>
          <w:kern w:val="0"/>
          <w:szCs w:val="21"/>
          <w:lang w:val="en-US" w:eastAsia="zh-CN"/>
        </w:rPr>
        <w:t>9</w:t>
      </w:r>
      <w:r>
        <w:rPr>
          <w:rFonts w:hint="eastAsia"/>
          <w:b/>
          <w:bCs/>
          <w:kern w:val="0"/>
          <w:szCs w:val="21"/>
        </w:rPr>
        <w:t>月</w:t>
      </w:r>
    </w:p>
    <w:p w14:paraId="6C921F31">
      <w:pPr>
        <w:rPr>
          <w:b/>
          <w:bCs/>
          <w:kern w:val="0"/>
          <w:szCs w:val="21"/>
        </w:rPr>
      </w:pPr>
      <w:r>
        <w:rPr>
          <w:rFonts w:hint="eastAsia"/>
          <w:b/>
          <w:bCs/>
          <w:kern w:val="0"/>
          <w:szCs w:val="21"/>
        </w:rPr>
        <w:t>代理地区：中国大陆、台湾</w:t>
      </w:r>
    </w:p>
    <w:p w14:paraId="0DB8AE09">
      <w:pPr>
        <w:rPr>
          <w:b/>
          <w:bCs/>
          <w:kern w:val="0"/>
          <w:szCs w:val="21"/>
        </w:rPr>
      </w:pPr>
      <w:r>
        <w:rPr>
          <w:rFonts w:hint="eastAsia"/>
          <w:b/>
          <w:bCs/>
          <w:kern w:val="0"/>
          <w:szCs w:val="21"/>
        </w:rPr>
        <w:t>审读资料：电子稿</w:t>
      </w:r>
    </w:p>
    <w:p w14:paraId="04395E98">
      <w:pPr>
        <w:rPr>
          <w:rFonts w:hint="eastAsia"/>
          <w:b/>
          <w:bCs/>
          <w:kern w:val="0"/>
          <w:szCs w:val="21"/>
          <w:lang w:val="en-US" w:eastAsia="zh-CN"/>
        </w:rPr>
      </w:pPr>
      <w:r>
        <w:rPr>
          <w:rFonts w:hint="eastAsia"/>
          <w:b/>
          <w:bCs/>
          <w:kern w:val="0"/>
          <w:szCs w:val="21"/>
        </w:rPr>
        <w:t>类    型：</w:t>
      </w:r>
      <w:r>
        <w:rPr>
          <w:rFonts w:hint="eastAsia"/>
          <w:b/>
          <w:bCs/>
          <w:kern w:val="0"/>
          <w:szCs w:val="21"/>
          <w:lang w:val="en-US" w:eastAsia="zh-CN"/>
        </w:rPr>
        <w:t>故事绘本</w:t>
      </w:r>
    </w:p>
    <w:p w14:paraId="54154761">
      <w:pPr>
        <w:rPr>
          <w:rFonts w:hint="eastAsia"/>
          <w:b/>
          <w:bCs/>
          <w:kern w:val="0"/>
          <w:szCs w:val="21"/>
          <w:lang w:val="en-US" w:eastAsia="zh-CN"/>
        </w:rPr>
      </w:pPr>
    </w:p>
    <w:p w14:paraId="2D4A3447">
      <w:pPr>
        <w:jc w:val="center"/>
        <w:rPr>
          <w:rFonts w:hint="eastAsia"/>
          <w:b/>
          <w:bCs/>
          <w:color w:val="FF0000"/>
          <w:kern w:val="0"/>
          <w:szCs w:val="21"/>
        </w:rPr>
      </w:pPr>
      <w:r>
        <w:rPr>
          <w:rFonts w:hint="eastAsia"/>
          <w:b/>
          <w:bCs/>
          <w:color w:val="FF0000"/>
          <w:kern w:val="0"/>
          <w:szCs w:val="21"/>
        </w:rPr>
        <w:t>Missouri Building Block Picture Book Award Nominee</w:t>
      </w:r>
    </w:p>
    <w:p w14:paraId="0372317E">
      <w:pPr>
        <w:jc w:val="center"/>
        <w:rPr>
          <w:rFonts w:hint="eastAsia"/>
          <w:b/>
          <w:bCs/>
          <w:color w:val="FF0000"/>
          <w:kern w:val="0"/>
          <w:szCs w:val="21"/>
        </w:rPr>
      </w:pPr>
      <w:r>
        <w:rPr>
          <w:rFonts w:hint="eastAsia"/>
          <w:b/>
          <w:bCs/>
          <w:color w:val="FF0000"/>
          <w:kern w:val="0"/>
          <w:szCs w:val="21"/>
        </w:rPr>
        <w:t>New York Times Book Review Notable Books</w:t>
      </w:r>
    </w:p>
    <w:p w14:paraId="09E9DCEF">
      <w:pPr>
        <w:rPr>
          <w:rFonts w:hint="eastAsia"/>
          <w:b/>
          <w:bCs/>
          <w:kern w:val="0"/>
          <w:szCs w:val="21"/>
        </w:rPr>
      </w:pPr>
    </w:p>
    <w:p w14:paraId="023E58EA">
      <w:pPr>
        <w:rPr>
          <w:rFonts w:hint="eastAsia"/>
          <w:b/>
          <w:bCs/>
          <w:kern w:val="0"/>
          <w:szCs w:val="21"/>
          <w:lang w:eastAsia="zh-CN"/>
        </w:rPr>
      </w:pPr>
      <w:r>
        <w:rPr>
          <w:rFonts w:hint="eastAsia"/>
          <w:b/>
          <w:bCs/>
          <w:kern w:val="0"/>
          <w:szCs w:val="21"/>
        </w:rPr>
        <w:t>内容简介</w:t>
      </w:r>
      <w:r>
        <w:rPr>
          <w:rFonts w:hint="eastAsia"/>
          <w:b/>
          <w:bCs/>
          <w:kern w:val="0"/>
          <w:szCs w:val="21"/>
          <w:lang w:eastAsia="zh-CN"/>
        </w:rPr>
        <w:t>：</w:t>
      </w:r>
    </w:p>
    <w:p w14:paraId="50042C80">
      <w:pPr>
        <w:rPr>
          <w:rFonts w:hint="eastAsia"/>
          <w:b/>
          <w:bCs/>
          <w:kern w:val="0"/>
          <w:szCs w:val="21"/>
          <w:lang w:eastAsia="zh-CN"/>
        </w:rPr>
      </w:pPr>
    </w:p>
    <w:p w14:paraId="047AD5FE">
      <w:pPr>
        <w:ind w:firstLine="420" w:firstLineChars="0"/>
        <w:rPr>
          <w:rFonts w:hint="default" w:ascii="Times New Roman" w:hAnsi="Times New Roman" w:cs="Times New Roman"/>
          <w:b w:val="0"/>
          <w:bCs w:val="0"/>
          <w:kern w:val="0"/>
          <w:szCs w:val="21"/>
          <w:lang w:eastAsia="zh-CN"/>
        </w:rPr>
      </w:pPr>
      <w:r>
        <w:rPr>
          <w:rFonts w:hint="default" w:ascii="Times New Roman" w:hAnsi="Times New Roman" w:cs="Times New Roman"/>
          <w:b w:val="0"/>
          <w:bCs w:val="0"/>
          <w:kern w:val="0"/>
          <w:szCs w:val="21"/>
          <w:lang w:eastAsia="zh-CN"/>
        </w:rPr>
        <w:t>There is NOTHING boring about being a kid, but one little girl is going to have to prove it in this anything-but-boring picture book from comedian Michael Ian Black.</w:t>
      </w:r>
    </w:p>
    <w:p w14:paraId="7597A148">
      <w:pPr>
        <w:ind w:firstLine="420" w:firstLineChars="0"/>
        <w:rPr>
          <w:rFonts w:hint="default" w:ascii="Times New Roman" w:hAnsi="Times New Roman" w:cs="Times New Roman"/>
          <w:b w:val="0"/>
          <w:bCs w:val="0"/>
          <w:kern w:val="0"/>
          <w:szCs w:val="21"/>
          <w:lang w:eastAsia="zh-CN"/>
        </w:rPr>
      </w:pPr>
    </w:p>
    <w:p w14:paraId="5647083D">
      <w:pPr>
        <w:ind w:firstLine="420" w:firstLineChars="0"/>
        <w:rPr>
          <w:rFonts w:hint="default" w:ascii="Times New Roman" w:hAnsi="Times New Roman" w:cs="Times New Roman"/>
          <w:b w:val="0"/>
          <w:bCs w:val="0"/>
          <w:kern w:val="0"/>
          <w:szCs w:val="21"/>
          <w:lang w:eastAsia="zh-CN"/>
        </w:rPr>
      </w:pPr>
      <w:r>
        <w:rPr>
          <w:rFonts w:hint="default" w:ascii="Times New Roman" w:hAnsi="Times New Roman" w:cs="Times New Roman"/>
          <w:b w:val="0"/>
          <w:bCs w:val="0"/>
          <w:kern w:val="0"/>
          <w:szCs w:val="21"/>
          <w:lang w:eastAsia="zh-CN"/>
        </w:rPr>
        <w:t>Just when a little girl thinks she couldn’t possibly be more bored, she stumbles upon a potato who turns the tables on her by declaring that children are boring. But this girl isn’t going to let a vegetable tell her what’s what, so she sets out to show the unimpressed potato all the amazing things kids can do. Too bad the potato is anything but interested….</w:t>
      </w:r>
    </w:p>
    <w:p w14:paraId="4E1F5FDD">
      <w:pPr>
        <w:ind w:firstLine="420" w:firstLineChars="0"/>
        <w:rPr>
          <w:rFonts w:hint="default" w:ascii="Times New Roman" w:hAnsi="Times New Roman" w:cs="Times New Roman"/>
          <w:b w:val="0"/>
          <w:bCs w:val="0"/>
          <w:kern w:val="0"/>
          <w:szCs w:val="21"/>
          <w:lang w:eastAsia="zh-CN"/>
        </w:rPr>
      </w:pPr>
    </w:p>
    <w:p w14:paraId="0124B4EF">
      <w:pPr>
        <w:ind w:firstLine="420" w:firstLineChars="0"/>
        <w:rPr>
          <w:rFonts w:hint="default" w:ascii="Times New Roman" w:hAnsi="Times New Roman" w:cs="Times New Roman"/>
          <w:b w:val="0"/>
          <w:bCs w:val="0"/>
          <w:kern w:val="0"/>
          <w:szCs w:val="21"/>
          <w:lang w:eastAsia="zh-CN"/>
        </w:rPr>
      </w:pPr>
      <w:r>
        <w:rPr>
          <w:rFonts w:hint="default" w:ascii="Times New Roman" w:hAnsi="Times New Roman" w:cs="Times New Roman"/>
          <w:b w:val="0"/>
          <w:bCs w:val="0"/>
          <w:kern w:val="0"/>
          <w:szCs w:val="21"/>
          <w:lang w:eastAsia="zh-CN"/>
        </w:rPr>
        <w:t>This tongue-in-cheek twist on a familiar topic is sure to entertain anyone who’s ever been bored—or had to hear about someone else being bored—and is filled with comedian Michael Ian Black’s trademark dry wit, accompanied by charismatic illustrations from newcomer Debbie Ridpath Ohi.</w:t>
      </w:r>
    </w:p>
    <w:p w14:paraId="4CFBD7BA">
      <w:pPr>
        <w:rPr>
          <w:rFonts w:hint="eastAsia"/>
          <w:b/>
          <w:bCs/>
          <w:kern w:val="0"/>
          <w:szCs w:val="21"/>
          <w:lang w:eastAsia="zh-CN"/>
        </w:rPr>
      </w:pPr>
    </w:p>
    <w:p w14:paraId="3910F2C0">
      <w:pPr>
        <w:rPr>
          <w:rFonts w:hint="eastAsia"/>
          <w:b/>
          <w:bCs/>
          <w:kern w:val="0"/>
          <w:szCs w:val="21"/>
          <w:lang w:val="en-US" w:eastAsia="zh-CN"/>
        </w:rPr>
      </w:pPr>
      <w:r>
        <w:rPr>
          <w:rFonts w:hint="eastAsia"/>
          <w:b/>
          <w:bCs/>
          <w:kern w:val="0"/>
          <w:szCs w:val="21"/>
          <w:lang w:val="en-US" w:eastAsia="zh-CN"/>
        </w:rPr>
        <w:t>媒体评论：</w:t>
      </w:r>
    </w:p>
    <w:p w14:paraId="59F0F998">
      <w:pPr>
        <w:rPr>
          <w:rFonts w:hint="eastAsia"/>
          <w:b/>
          <w:bCs/>
          <w:kern w:val="0"/>
          <w:szCs w:val="21"/>
          <w:lang w:val="en-US" w:eastAsia="zh-CN"/>
        </w:rPr>
      </w:pPr>
    </w:p>
    <w:p w14:paraId="26884EAA">
      <w:pPr>
        <w:rPr>
          <w:rFonts w:hint="default"/>
          <w:b w:val="0"/>
          <w:bCs w:val="0"/>
          <w:kern w:val="0"/>
          <w:szCs w:val="21"/>
          <w:lang w:val="en-US" w:eastAsia="zh-CN"/>
        </w:rPr>
      </w:pPr>
      <w:r>
        <w:rPr>
          <w:rFonts w:hint="default"/>
          <w:b w:val="0"/>
          <w:bCs w:val="0"/>
          <w:kern w:val="0"/>
          <w:szCs w:val="21"/>
          <w:lang w:val="en-US" w:eastAsia="zh-CN"/>
        </w:rPr>
        <w:t>* "Black (A Pig Parade Is a Terrible Idea) keeps this simple concept funny all the way through its final, LOL zinger. Debut illustrator Ohi’s minimalist, scraggly digital drawings are anything but boring, and speak volumes about irritation, desperation, and disdain."--Publishers Weekly, starred review</w:t>
      </w:r>
    </w:p>
    <w:p w14:paraId="1D5205C4">
      <w:pPr>
        <w:rPr>
          <w:rFonts w:hint="default"/>
          <w:b w:val="0"/>
          <w:bCs w:val="0"/>
          <w:kern w:val="0"/>
          <w:szCs w:val="21"/>
          <w:lang w:val="en-US" w:eastAsia="zh-CN"/>
        </w:rPr>
      </w:pPr>
    </w:p>
    <w:p w14:paraId="03E4F46F">
      <w:pPr>
        <w:rPr>
          <w:rFonts w:hint="default"/>
          <w:b w:val="0"/>
          <w:bCs w:val="0"/>
          <w:kern w:val="0"/>
          <w:szCs w:val="21"/>
          <w:lang w:val="en-US" w:eastAsia="zh-CN"/>
        </w:rPr>
      </w:pPr>
      <w:r>
        <w:rPr>
          <w:rFonts w:hint="default"/>
          <w:b w:val="0"/>
          <w:bCs w:val="0"/>
          <w:kern w:val="0"/>
          <w:szCs w:val="21"/>
          <w:lang w:val="en-US" w:eastAsia="zh-CN"/>
        </w:rPr>
        <w:t>"Genuinely funny moments.... [The girl] demonstrates cartwheels, ninja kicks and imagination games—lion taming; dragons and swords; forcing the potato to walk a pirate-ship plank—all of which Ohi sketches in pale blue."</w:t>
      </w:r>
      <w:r>
        <w:rPr>
          <w:rFonts w:hint="default"/>
          <w:b w:val="0"/>
          <w:bCs w:val="0"/>
          <w:kern w:val="0"/>
          <w:szCs w:val="21"/>
          <w:lang w:val="en-US" w:eastAsia="zh-CN"/>
        </w:rPr>
        <w:t xml:space="preserve">– </w:t>
      </w:r>
      <w:r>
        <w:rPr>
          <w:rFonts w:hint="default"/>
          <w:b w:val="0"/>
          <w:bCs w:val="0"/>
          <w:kern w:val="0"/>
          <w:szCs w:val="21"/>
          <w:lang w:val="en-US" w:eastAsia="zh-CN"/>
        </w:rPr>
        <w:t>Kirkus Reviews</w:t>
      </w:r>
    </w:p>
    <w:p w14:paraId="3381657A">
      <w:pPr>
        <w:rPr>
          <w:rFonts w:hint="default"/>
          <w:b w:val="0"/>
          <w:bCs w:val="0"/>
          <w:kern w:val="0"/>
          <w:szCs w:val="21"/>
          <w:lang w:val="en-US" w:eastAsia="zh-CN"/>
        </w:rPr>
      </w:pPr>
    </w:p>
    <w:p w14:paraId="3FC1B9EF">
      <w:pPr>
        <w:rPr>
          <w:rFonts w:hint="default"/>
          <w:b w:val="0"/>
          <w:bCs w:val="0"/>
          <w:kern w:val="0"/>
          <w:szCs w:val="21"/>
          <w:lang w:val="en-US" w:eastAsia="zh-CN"/>
        </w:rPr>
      </w:pPr>
      <w:r>
        <w:rPr>
          <w:rFonts w:hint="default"/>
          <w:b w:val="0"/>
          <w:bCs w:val="0"/>
          <w:kern w:val="0"/>
          <w:szCs w:val="21"/>
          <w:lang w:val="en-US" w:eastAsia="zh-CN"/>
        </w:rPr>
        <w:t>"Ohi’s captivating, digitally created illustrations are full of wit and charm.... Quirky and fun to read aloud, this book is a sure antidote for cases of ennui."</w:t>
      </w:r>
    </w:p>
    <w:p w14:paraId="17014742">
      <w:pPr>
        <w:rPr>
          <w:rFonts w:hint="default"/>
          <w:b w:val="0"/>
          <w:bCs w:val="0"/>
          <w:kern w:val="0"/>
          <w:szCs w:val="21"/>
          <w:lang w:val="en-US" w:eastAsia="zh-CN"/>
        </w:rPr>
      </w:pPr>
      <w:r>
        <w:rPr>
          <w:rFonts w:hint="default"/>
          <w:b w:val="0"/>
          <w:bCs w:val="0"/>
          <w:kern w:val="0"/>
          <w:szCs w:val="21"/>
          <w:lang w:val="en-US" w:eastAsia="zh-CN"/>
        </w:rPr>
        <w:t>– School Library Journal</w:t>
      </w:r>
    </w:p>
    <w:p w14:paraId="5A08E331">
      <w:pPr>
        <w:rPr>
          <w:rFonts w:hint="default"/>
          <w:b w:val="0"/>
          <w:bCs w:val="0"/>
          <w:kern w:val="0"/>
          <w:szCs w:val="21"/>
          <w:lang w:val="en-US" w:eastAsia="zh-CN"/>
        </w:rPr>
      </w:pPr>
    </w:p>
    <w:p w14:paraId="2CA0AA0E">
      <w:pPr>
        <w:rPr>
          <w:rFonts w:hint="default"/>
          <w:b w:val="0"/>
          <w:bCs w:val="0"/>
          <w:kern w:val="0"/>
          <w:szCs w:val="21"/>
          <w:lang w:val="en-US" w:eastAsia="zh-CN"/>
        </w:rPr>
      </w:pPr>
      <w:r>
        <w:rPr>
          <w:rFonts w:hint="default"/>
          <w:b w:val="0"/>
          <w:bCs w:val="0"/>
          <w:kern w:val="0"/>
          <w:szCs w:val="21"/>
          <w:lang w:val="en-US" w:eastAsia="zh-CN"/>
        </w:rPr>
        <w:t>A Notable Children's Book Of 2012</w:t>
      </w:r>
    </w:p>
    <w:p w14:paraId="060152F9">
      <w:pPr>
        <w:rPr>
          <w:rFonts w:hint="default"/>
          <w:b w:val="0"/>
          <w:bCs w:val="0"/>
          <w:kern w:val="0"/>
          <w:szCs w:val="21"/>
          <w:lang w:val="en-US" w:eastAsia="zh-CN"/>
        </w:rPr>
      </w:pPr>
      <w:r>
        <w:rPr>
          <w:rFonts w:hint="default"/>
          <w:b w:val="0"/>
          <w:bCs w:val="0"/>
          <w:kern w:val="0"/>
          <w:szCs w:val="21"/>
          <w:lang w:val="en-US" w:eastAsia="zh-CN"/>
        </w:rPr>
        <w:t>– The New York Times Sunday Book Review</w:t>
      </w:r>
    </w:p>
    <w:p w14:paraId="243D311E">
      <w:pPr>
        <w:rPr>
          <w:rFonts w:hint="default"/>
          <w:b w:val="0"/>
          <w:bCs w:val="0"/>
          <w:kern w:val="0"/>
          <w:szCs w:val="21"/>
          <w:lang w:val="en-US" w:eastAsia="zh-CN"/>
        </w:rPr>
      </w:pPr>
    </w:p>
    <w:p w14:paraId="0C971EF0">
      <w:pPr>
        <w:rPr>
          <w:rFonts w:hint="default"/>
          <w:b w:val="0"/>
          <w:bCs w:val="0"/>
          <w:kern w:val="0"/>
          <w:szCs w:val="21"/>
          <w:lang w:val="en-US" w:eastAsia="zh-CN"/>
        </w:rPr>
      </w:pPr>
      <w:r>
        <w:rPr>
          <w:rFonts w:hint="default"/>
          <w:b w:val="0"/>
          <w:bCs w:val="0"/>
          <w:kern w:val="0"/>
          <w:szCs w:val="21"/>
          <w:lang w:val="en-US" w:eastAsia="zh-CN"/>
        </w:rPr>
        <w:t>"[Michael Ian] Black, a comedian, has become a fine children's book storyteller.... Readers will not be bored."</w:t>
      </w:r>
    </w:p>
    <w:p w14:paraId="1EFC99E0">
      <w:pPr>
        <w:rPr>
          <w:rFonts w:hint="default"/>
          <w:b w:val="0"/>
          <w:bCs w:val="0"/>
          <w:kern w:val="0"/>
          <w:szCs w:val="21"/>
          <w:lang w:val="en-US" w:eastAsia="zh-CN"/>
        </w:rPr>
      </w:pPr>
      <w:r>
        <w:rPr>
          <w:rFonts w:hint="default"/>
          <w:b w:val="0"/>
          <w:bCs w:val="0"/>
          <w:kern w:val="0"/>
          <w:szCs w:val="21"/>
          <w:lang w:val="en-US" w:eastAsia="zh-CN"/>
        </w:rPr>
        <w:t>– The New York Times Book Review</w:t>
      </w:r>
    </w:p>
    <w:p w14:paraId="7E48BCC5">
      <w:pPr>
        <w:rPr>
          <w:rFonts w:hint="default"/>
          <w:b w:val="0"/>
          <w:bCs w:val="0"/>
          <w:kern w:val="0"/>
          <w:szCs w:val="21"/>
          <w:lang w:val="en-US" w:eastAsia="zh-CN"/>
        </w:rPr>
      </w:pPr>
    </w:p>
    <w:p w14:paraId="206E2084">
      <w:pPr>
        <w:rPr>
          <w:rFonts w:hint="default"/>
          <w:b w:val="0"/>
          <w:bCs w:val="0"/>
          <w:kern w:val="0"/>
          <w:szCs w:val="21"/>
          <w:lang w:val="en-US" w:eastAsia="zh-CN"/>
        </w:rPr>
      </w:pPr>
      <w:r>
        <w:rPr>
          <w:rFonts w:hint="default"/>
          <w:b w:val="0"/>
          <w:bCs w:val="0"/>
          <w:kern w:val="0"/>
          <w:szCs w:val="21"/>
          <w:lang w:val="en-US" w:eastAsia="zh-CN"/>
        </w:rPr>
        <w:t>"Beautifully written by Michael Ian Black and gorgeously illustrated by Debbie Ridpath Ohi... It has the courage to go unfashionably old-school and suggest that our imagination, not our gadgets, is the only cure [for boredom].... Both the writing and the illustrations are fearless."</w:t>
      </w:r>
    </w:p>
    <w:p w14:paraId="6379E997">
      <w:pPr>
        <w:rPr>
          <w:rFonts w:hint="default"/>
          <w:b w:val="0"/>
          <w:bCs w:val="0"/>
          <w:kern w:val="0"/>
          <w:szCs w:val="21"/>
          <w:lang w:val="en-US" w:eastAsia="zh-CN"/>
        </w:rPr>
      </w:pPr>
      <w:r>
        <w:rPr>
          <w:rFonts w:hint="default"/>
          <w:b w:val="0"/>
          <w:bCs w:val="0"/>
          <w:kern w:val="0"/>
          <w:szCs w:val="21"/>
          <w:lang w:val="en-US" w:eastAsia="zh-CN"/>
        </w:rPr>
        <w:t>– The Globe &amp; Mail</w:t>
      </w:r>
    </w:p>
    <w:p w14:paraId="237912BA">
      <w:pPr>
        <w:rPr>
          <w:rFonts w:hint="default"/>
          <w:b w:val="0"/>
          <w:bCs w:val="0"/>
          <w:kern w:val="0"/>
          <w:szCs w:val="21"/>
          <w:lang w:val="en-US" w:eastAsia="zh-CN"/>
        </w:rPr>
      </w:pPr>
    </w:p>
    <w:p w14:paraId="30B49E7C">
      <w:pPr>
        <w:rPr>
          <w:rFonts w:hint="default"/>
          <w:b w:val="0"/>
          <w:bCs w:val="0"/>
          <w:kern w:val="0"/>
          <w:szCs w:val="21"/>
          <w:lang w:val="en-US" w:eastAsia="zh-CN"/>
        </w:rPr>
      </w:pPr>
      <w:r>
        <w:rPr>
          <w:rFonts w:hint="default"/>
          <w:b w:val="0"/>
          <w:bCs w:val="0"/>
          <w:kern w:val="0"/>
          <w:szCs w:val="21"/>
          <w:lang w:val="en-US" w:eastAsia="zh-CN"/>
        </w:rPr>
        <w:t>"Fans of Mo Willems’ Elephant and Piggie series will delight in the latest book by American comedian Michael Ian Black, illustrated by Toronto graphic artist Debbie Ridpath Ohi. Echoing Willems, Black’s story is constructed around the dialogue of an unlikely couple, in this case a small girl and a potato. The text is perfectly complemented by Ohi’s quirky minimalist drawings."</w:t>
      </w:r>
    </w:p>
    <w:p w14:paraId="6143C7DC">
      <w:pPr>
        <w:rPr>
          <w:rFonts w:hint="default"/>
          <w:b w:val="0"/>
          <w:bCs w:val="0"/>
          <w:kern w:val="0"/>
          <w:szCs w:val="21"/>
          <w:lang w:val="en-US" w:eastAsia="zh-CN"/>
        </w:rPr>
      </w:pPr>
      <w:r>
        <w:rPr>
          <w:rFonts w:hint="default"/>
          <w:b w:val="0"/>
          <w:bCs w:val="0"/>
          <w:kern w:val="0"/>
          <w:szCs w:val="21"/>
          <w:lang w:val="en-US" w:eastAsia="zh-CN"/>
        </w:rPr>
        <w:t>– Quill &amp; Quire</w:t>
      </w:r>
    </w:p>
    <w:p w14:paraId="566B2C1F">
      <w:pPr>
        <w:rPr>
          <w:rFonts w:hint="default"/>
          <w:b w:val="0"/>
          <w:bCs w:val="0"/>
          <w:kern w:val="0"/>
          <w:szCs w:val="21"/>
          <w:lang w:val="en-US" w:eastAsia="zh-CN"/>
        </w:rPr>
      </w:pPr>
    </w:p>
    <w:p w14:paraId="1B4CD315">
      <w:pPr>
        <w:rPr>
          <w:rFonts w:hint="default"/>
          <w:b w:val="0"/>
          <w:bCs w:val="0"/>
          <w:kern w:val="0"/>
          <w:szCs w:val="21"/>
          <w:lang w:val="en-US" w:eastAsia="zh-CN"/>
        </w:rPr>
      </w:pPr>
      <w:r>
        <w:rPr>
          <w:rFonts w:hint="default"/>
          <w:b w:val="0"/>
          <w:bCs w:val="0"/>
          <w:kern w:val="0"/>
          <w:szCs w:val="21"/>
          <w:lang w:val="en-US" w:eastAsia="zh-CN"/>
        </w:rPr>
        <w:t>"Sometimes a picture book gets it just right. And by 'it,' I mean clever concept, smart execution and all-around child-friendly vibe. It’s rare for one of those picture books to have been written by a so-called celebrity author—someone who made a name for him or herself in Hollywood and then decided to write children’s books—but Michael Ian Black has proven to be the exception to the rule."</w:t>
      </w:r>
    </w:p>
    <w:p w14:paraId="6304EE25">
      <w:pPr>
        <w:rPr>
          <w:rFonts w:hint="default"/>
          <w:b w:val="0"/>
          <w:bCs w:val="0"/>
          <w:kern w:val="0"/>
          <w:szCs w:val="21"/>
          <w:lang w:val="en-US" w:eastAsia="zh-CN"/>
        </w:rPr>
      </w:pPr>
      <w:r>
        <w:rPr>
          <w:rFonts w:hint="default"/>
          <w:b w:val="0"/>
          <w:bCs w:val="0"/>
          <w:kern w:val="0"/>
          <w:szCs w:val="21"/>
          <w:lang w:val="en-US" w:eastAsia="zh-CN"/>
        </w:rPr>
        <w:t>– Julie Danielson, Kirkus Reviews blog</w:t>
      </w:r>
    </w:p>
    <w:p w14:paraId="069B38B1">
      <w:pPr>
        <w:rPr>
          <w:rFonts w:hint="default"/>
          <w:b w:val="0"/>
          <w:bCs w:val="0"/>
          <w:kern w:val="0"/>
          <w:szCs w:val="21"/>
          <w:lang w:val="en-US" w:eastAsia="zh-CN"/>
        </w:rPr>
      </w:pPr>
    </w:p>
    <w:p w14:paraId="247E7A2C">
      <w:pPr>
        <w:rPr>
          <w:rFonts w:hint="default"/>
          <w:b w:val="0"/>
          <w:bCs w:val="0"/>
          <w:kern w:val="0"/>
          <w:szCs w:val="21"/>
          <w:lang w:val="en-US" w:eastAsia="zh-CN"/>
        </w:rPr>
      </w:pPr>
      <w:r>
        <w:rPr>
          <w:rFonts w:hint="default"/>
          <w:b w:val="0"/>
          <w:bCs w:val="0"/>
          <w:kern w:val="0"/>
          <w:szCs w:val="21"/>
          <w:lang w:val="en-US" w:eastAsia="zh-CN"/>
        </w:rPr>
        <w:t>"Black...tells his story in sprightly fashion. The illustrator Debbie Ridpath Ohi convincingly draws a child full of life, a potato full of — well, potatotude, and computer drawings that look just like good old-fashioned linocuts. Her smart cartoony artwork matches Black’s perfect comic timing, making for a fun ride that should leave you amused, perhaps pensive, and no longer bored."</w:t>
      </w:r>
    </w:p>
    <w:p w14:paraId="7A8F38DF">
      <w:pPr>
        <w:rPr>
          <w:rFonts w:hint="default"/>
          <w:b w:val="0"/>
          <w:bCs w:val="0"/>
          <w:kern w:val="0"/>
          <w:szCs w:val="21"/>
          <w:lang w:val="en-US" w:eastAsia="zh-CN"/>
        </w:rPr>
      </w:pPr>
      <w:r>
        <w:rPr>
          <w:rFonts w:hint="default"/>
          <w:b w:val="0"/>
          <w:bCs w:val="0"/>
          <w:kern w:val="0"/>
          <w:szCs w:val="21"/>
          <w:lang w:val="en-US" w:eastAsia="zh-CN"/>
        </w:rPr>
        <w:t>– The New York Times Sunday Book Review</w:t>
      </w:r>
    </w:p>
    <w:p w14:paraId="2DC3DCC4">
      <w:pPr>
        <w:rPr>
          <w:rFonts w:hint="eastAsia"/>
          <w:b/>
          <w:bCs/>
          <w:kern w:val="0"/>
          <w:szCs w:val="21"/>
          <w:lang w:eastAsia="zh-CN"/>
        </w:rPr>
      </w:pPr>
    </w:p>
    <w:p w14:paraId="26E12413">
      <w:pPr>
        <w:rPr>
          <w:rFonts w:hint="eastAsia"/>
          <w:b/>
          <w:bCs/>
          <w:kern w:val="0"/>
          <w:szCs w:val="21"/>
          <w:lang w:eastAsia="zh-CN"/>
        </w:rPr>
      </w:pPr>
    </w:p>
    <w:p w14:paraId="0DDDAB53">
      <w:pPr>
        <w:rPr>
          <w:rFonts w:hint="eastAsia" w:eastAsia="宋体"/>
          <w:b/>
          <w:bCs/>
          <w:kern w:val="0"/>
          <w:szCs w:val="21"/>
          <w:lang w:eastAsia="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3874135</wp:posOffset>
            </wp:positionH>
            <wp:positionV relativeFrom="paragraph">
              <wp:posOffset>112395</wp:posOffset>
            </wp:positionV>
            <wp:extent cx="1342390" cy="1766570"/>
            <wp:effectExtent l="0" t="0" r="635" b="5080"/>
            <wp:wrapSquare wrapText="bothSides"/>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8"/>
                    <a:stretch>
                      <a:fillRect/>
                    </a:stretch>
                  </pic:blipFill>
                  <pic:spPr>
                    <a:xfrm>
                      <a:off x="0" y="0"/>
                      <a:ext cx="1342390" cy="1766570"/>
                    </a:xfrm>
                    <a:prstGeom prst="rect">
                      <a:avLst/>
                    </a:prstGeom>
                    <a:noFill/>
                    <a:ln w="9525">
                      <a:noFill/>
                    </a:ln>
                  </pic:spPr>
                </pic:pic>
              </a:graphicData>
            </a:graphic>
          </wp:anchor>
        </w:drawing>
      </w:r>
      <w:r>
        <w:rPr>
          <w:rFonts w:hint="eastAsia"/>
          <w:b/>
          <w:bCs/>
          <w:kern w:val="0"/>
          <w:szCs w:val="21"/>
        </w:rPr>
        <w:t>中文书名：《</w:t>
      </w:r>
      <w:r>
        <w:rPr>
          <w:rFonts w:hint="eastAsia"/>
          <w:b/>
          <w:bCs/>
          <w:kern w:val="0"/>
          <w:szCs w:val="21"/>
          <w:lang w:val="en-US" w:eastAsia="zh-CN"/>
        </w:rPr>
        <w:t>我很伤心</w:t>
      </w:r>
      <w:r>
        <w:rPr>
          <w:rFonts w:hint="eastAsia"/>
          <w:b/>
          <w:bCs/>
          <w:kern w:val="0"/>
          <w:szCs w:val="21"/>
        </w:rPr>
        <w:t>》</w:t>
      </w:r>
      <w:r>
        <w:rPr>
          <w:rFonts w:hint="eastAsia"/>
          <w:b/>
          <w:bCs/>
          <w:kern w:val="0"/>
          <w:szCs w:val="21"/>
          <w:lang w:eastAsia="zh-CN"/>
        </w:rPr>
        <w:t>（</w:t>
      </w:r>
      <w:r>
        <w:rPr>
          <w:rFonts w:hint="eastAsia"/>
          <w:b/>
          <w:bCs/>
          <w:kern w:val="0"/>
          <w:szCs w:val="21"/>
          <w:lang w:val="en-US" w:eastAsia="zh-CN"/>
        </w:rPr>
        <w:t>第2册</w:t>
      </w:r>
      <w:r>
        <w:rPr>
          <w:rFonts w:hint="eastAsia"/>
          <w:b/>
          <w:bCs/>
          <w:kern w:val="0"/>
          <w:szCs w:val="21"/>
          <w:lang w:eastAsia="zh-CN"/>
        </w:rPr>
        <w:t>）</w:t>
      </w:r>
    </w:p>
    <w:p w14:paraId="3E9667E0">
      <w:pPr>
        <w:rPr>
          <w:rFonts w:hint="eastAsia"/>
          <w:b/>
          <w:bCs/>
          <w:kern w:val="0"/>
          <w:szCs w:val="21"/>
          <w:lang w:val="en-US" w:eastAsia="zh-CN"/>
        </w:rPr>
      </w:pPr>
      <w:r>
        <w:rPr>
          <w:rFonts w:hint="eastAsia"/>
          <w:b/>
          <w:bCs/>
          <w:kern w:val="0"/>
          <w:szCs w:val="21"/>
        </w:rPr>
        <w:t>英文书名：</w:t>
      </w:r>
      <w:r>
        <w:rPr>
          <w:rFonts w:hint="eastAsia"/>
          <w:b/>
          <w:bCs/>
          <w:kern w:val="0"/>
          <w:szCs w:val="21"/>
          <w:lang w:val="en-US" w:eastAsia="zh-CN"/>
        </w:rPr>
        <w:t>I</w:t>
      </w:r>
      <w:r>
        <w:rPr>
          <w:rFonts w:hint="default"/>
          <w:b/>
          <w:bCs/>
          <w:kern w:val="0"/>
          <w:szCs w:val="21"/>
          <w:lang w:val="en-US" w:eastAsia="zh-CN"/>
        </w:rPr>
        <w:t>’</w:t>
      </w:r>
      <w:r>
        <w:rPr>
          <w:rFonts w:hint="eastAsia"/>
          <w:b/>
          <w:bCs/>
          <w:kern w:val="0"/>
          <w:szCs w:val="21"/>
          <w:lang w:val="en-US" w:eastAsia="zh-CN"/>
        </w:rPr>
        <w:t>m Sad</w:t>
      </w:r>
    </w:p>
    <w:p w14:paraId="5B555619">
      <w:pPr>
        <w:rPr>
          <w:rFonts w:hint="eastAsia" w:eastAsia="宋体"/>
          <w:b/>
          <w:bCs/>
          <w:kern w:val="0"/>
          <w:szCs w:val="21"/>
          <w:lang w:eastAsia="zh-CN"/>
        </w:rPr>
      </w:pPr>
      <w:r>
        <w:rPr>
          <w:rFonts w:hint="eastAsia"/>
          <w:b/>
          <w:bCs/>
          <w:kern w:val="0"/>
          <w:szCs w:val="21"/>
        </w:rPr>
        <w:t>作    者：</w:t>
      </w:r>
      <w:r>
        <w:rPr>
          <w:rFonts w:hint="eastAsia"/>
          <w:b/>
          <w:bCs/>
          <w:kern w:val="0"/>
          <w:szCs w:val="21"/>
          <w:lang w:eastAsia="zh-CN"/>
        </w:rPr>
        <w:t>Michael Ian Black and Debbie Ridpath Ohi</w:t>
      </w:r>
    </w:p>
    <w:p w14:paraId="786A3001">
      <w:pPr>
        <w:rPr>
          <w:b/>
          <w:bCs/>
          <w:kern w:val="0"/>
          <w:szCs w:val="21"/>
        </w:rPr>
      </w:pPr>
      <w:r>
        <w:rPr>
          <w:rFonts w:hint="eastAsia"/>
          <w:b/>
          <w:bCs/>
          <w:kern w:val="0"/>
          <w:szCs w:val="21"/>
        </w:rPr>
        <w:t>出 版 社：Simon &amp; Schuster</w:t>
      </w:r>
    </w:p>
    <w:p w14:paraId="6E7FC23C">
      <w:pPr>
        <w:rPr>
          <w:b/>
          <w:bCs/>
          <w:kern w:val="0"/>
          <w:szCs w:val="21"/>
        </w:rPr>
      </w:pPr>
      <w:r>
        <w:rPr>
          <w:b/>
          <w:bCs/>
          <w:kern w:val="0"/>
          <w:szCs w:val="21"/>
        </w:rPr>
        <w:t>代理公司：</w:t>
      </w:r>
      <w:r>
        <w:rPr>
          <w:rFonts w:hint="eastAsia"/>
          <w:b/>
          <w:bCs/>
          <w:kern w:val="0"/>
          <w:szCs w:val="21"/>
        </w:rPr>
        <w:t>Curtis Brown US</w:t>
      </w:r>
      <w:r>
        <w:rPr>
          <w:b/>
          <w:bCs/>
          <w:kern w:val="0"/>
          <w:szCs w:val="21"/>
        </w:rPr>
        <w:t>/ANA</w:t>
      </w:r>
    </w:p>
    <w:p w14:paraId="0EEF76DD">
      <w:pPr>
        <w:rPr>
          <w:b/>
          <w:bCs/>
          <w:kern w:val="0"/>
          <w:szCs w:val="21"/>
        </w:rPr>
      </w:pPr>
      <w:r>
        <w:rPr>
          <w:rFonts w:hint="eastAsia"/>
          <w:b/>
          <w:bCs/>
          <w:kern w:val="0"/>
          <w:szCs w:val="21"/>
        </w:rPr>
        <w:t>页    数：</w:t>
      </w:r>
      <w:r>
        <w:rPr>
          <w:rFonts w:hint="eastAsia"/>
          <w:b/>
          <w:bCs/>
          <w:kern w:val="0"/>
          <w:szCs w:val="21"/>
          <w:lang w:val="en-US" w:eastAsia="zh-CN"/>
        </w:rPr>
        <w:t>40</w:t>
      </w:r>
      <w:r>
        <w:rPr>
          <w:rFonts w:hint="eastAsia"/>
          <w:b/>
          <w:bCs/>
          <w:kern w:val="0"/>
          <w:szCs w:val="21"/>
        </w:rPr>
        <w:t>页</w:t>
      </w:r>
    </w:p>
    <w:p w14:paraId="5FD4F6CA">
      <w:pPr>
        <w:rPr>
          <w:b/>
          <w:bCs/>
          <w:kern w:val="0"/>
          <w:szCs w:val="21"/>
        </w:rPr>
      </w:pPr>
      <w:r>
        <w:rPr>
          <w:rFonts w:hint="eastAsia"/>
          <w:b/>
          <w:bCs/>
          <w:kern w:val="0"/>
          <w:szCs w:val="21"/>
        </w:rPr>
        <w:t>出版时间：20</w:t>
      </w:r>
      <w:r>
        <w:rPr>
          <w:rFonts w:hint="eastAsia"/>
          <w:b/>
          <w:bCs/>
          <w:kern w:val="0"/>
          <w:szCs w:val="21"/>
          <w:lang w:val="en-US" w:eastAsia="zh-CN"/>
        </w:rPr>
        <w:t>18</w:t>
      </w:r>
      <w:r>
        <w:rPr>
          <w:rFonts w:hint="eastAsia"/>
          <w:b/>
          <w:bCs/>
          <w:kern w:val="0"/>
          <w:szCs w:val="21"/>
        </w:rPr>
        <w:t>年</w:t>
      </w:r>
      <w:r>
        <w:rPr>
          <w:rFonts w:hint="eastAsia"/>
          <w:b/>
          <w:bCs/>
          <w:kern w:val="0"/>
          <w:szCs w:val="21"/>
          <w:lang w:val="en-US" w:eastAsia="zh-CN"/>
        </w:rPr>
        <w:t>6</w:t>
      </w:r>
      <w:r>
        <w:rPr>
          <w:rFonts w:hint="eastAsia"/>
          <w:b/>
          <w:bCs/>
          <w:kern w:val="0"/>
          <w:szCs w:val="21"/>
        </w:rPr>
        <w:t>月</w:t>
      </w:r>
    </w:p>
    <w:p w14:paraId="3611DA3B">
      <w:pPr>
        <w:rPr>
          <w:b/>
          <w:bCs/>
          <w:kern w:val="0"/>
          <w:szCs w:val="21"/>
        </w:rPr>
      </w:pPr>
      <w:r>
        <w:rPr>
          <w:rFonts w:hint="eastAsia"/>
          <w:b/>
          <w:bCs/>
          <w:kern w:val="0"/>
          <w:szCs w:val="21"/>
        </w:rPr>
        <w:t>代理地区：中国大陆、台湾</w:t>
      </w:r>
    </w:p>
    <w:p w14:paraId="28E0E7F2">
      <w:pPr>
        <w:rPr>
          <w:b/>
          <w:bCs/>
          <w:kern w:val="0"/>
          <w:szCs w:val="21"/>
        </w:rPr>
      </w:pPr>
      <w:r>
        <w:rPr>
          <w:rFonts w:hint="eastAsia"/>
          <w:b/>
          <w:bCs/>
          <w:kern w:val="0"/>
          <w:szCs w:val="21"/>
        </w:rPr>
        <w:t>审读资料：电子稿</w:t>
      </w:r>
    </w:p>
    <w:p w14:paraId="192F4726">
      <w:pPr>
        <w:rPr>
          <w:rFonts w:hint="eastAsia" w:eastAsia="宋体"/>
          <w:b/>
          <w:bCs/>
          <w:kern w:val="0"/>
          <w:szCs w:val="21"/>
          <w:lang w:val="en-US" w:eastAsia="zh-CN"/>
        </w:rPr>
      </w:pPr>
      <w:r>
        <w:rPr>
          <w:rFonts w:hint="eastAsia"/>
          <w:b/>
          <w:bCs/>
          <w:kern w:val="0"/>
          <w:szCs w:val="21"/>
        </w:rPr>
        <w:t>类    型：</w:t>
      </w:r>
      <w:r>
        <w:rPr>
          <w:rFonts w:hint="eastAsia"/>
          <w:b/>
          <w:bCs/>
          <w:kern w:val="0"/>
          <w:szCs w:val="21"/>
          <w:lang w:val="en-US" w:eastAsia="zh-CN"/>
        </w:rPr>
        <w:t>故事绘本</w:t>
      </w:r>
    </w:p>
    <w:p w14:paraId="36CA8316">
      <w:pPr>
        <w:jc w:val="center"/>
        <w:rPr>
          <w:rFonts w:hint="eastAsia"/>
          <w:b/>
          <w:bCs/>
          <w:color w:val="FF0000"/>
          <w:kern w:val="0"/>
          <w:szCs w:val="21"/>
        </w:rPr>
      </w:pPr>
    </w:p>
    <w:p w14:paraId="0E2C31F0">
      <w:pPr>
        <w:jc w:val="center"/>
        <w:rPr>
          <w:rFonts w:hint="eastAsia"/>
          <w:b/>
          <w:bCs/>
          <w:color w:val="FF0000"/>
          <w:kern w:val="0"/>
          <w:szCs w:val="21"/>
        </w:rPr>
      </w:pPr>
      <w:r>
        <w:rPr>
          <w:rFonts w:hint="eastAsia"/>
          <w:b/>
          <w:bCs/>
          <w:color w:val="FF0000"/>
          <w:kern w:val="0"/>
          <w:szCs w:val="21"/>
        </w:rPr>
        <w:t xml:space="preserve">Land of Enchantment </w:t>
      </w:r>
      <w:r>
        <w:rPr>
          <w:rFonts w:hint="eastAsia"/>
          <w:b/>
          <w:bCs/>
          <w:color w:val="FF0000"/>
          <w:kern w:val="0"/>
          <w:szCs w:val="21"/>
          <w:u w:val="none"/>
        </w:rPr>
        <w:t xml:space="preserve">RoadRunner </w:t>
      </w:r>
      <w:r>
        <w:rPr>
          <w:rFonts w:hint="eastAsia"/>
          <w:b/>
          <w:bCs/>
          <w:color w:val="FF0000"/>
          <w:kern w:val="0"/>
          <w:szCs w:val="21"/>
        </w:rPr>
        <w:t>Award Nominee (NM)</w:t>
      </w:r>
    </w:p>
    <w:p w14:paraId="7BBA0C2F">
      <w:pPr>
        <w:rPr>
          <w:rFonts w:hint="eastAsia"/>
          <w:b/>
          <w:bCs/>
          <w:kern w:val="0"/>
          <w:szCs w:val="21"/>
        </w:rPr>
      </w:pPr>
    </w:p>
    <w:p w14:paraId="51D0796C">
      <w:pPr>
        <w:rPr>
          <w:rFonts w:hint="eastAsia" w:eastAsia="宋体"/>
          <w:b/>
          <w:bCs/>
          <w:kern w:val="0"/>
          <w:szCs w:val="21"/>
          <w:lang w:eastAsia="zh-CN"/>
        </w:rPr>
      </w:pPr>
      <w:r>
        <w:rPr>
          <w:rFonts w:hint="eastAsia"/>
          <w:b/>
          <w:bCs/>
          <w:kern w:val="0"/>
          <w:szCs w:val="21"/>
        </w:rPr>
        <w:t>内容简介</w:t>
      </w:r>
      <w:r>
        <w:rPr>
          <w:rFonts w:hint="eastAsia"/>
          <w:b/>
          <w:bCs/>
          <w:kern w:val="0"/>
          <w:szCs w:val="21"/>
          <w:lang w:eastAsia="zh-CN"/>
        </w:rPr>
        <w:t>：</w:t>
      </w:r>
    </w:p>
    <w:p w14:paraId="757D789C">
      <w:pPr>
        <w:rPr>
          <w:rFonts w:hint="eastAsia"/>
          <w:b/>
          <w:bCs/>
          <w:kern w:val="0"/>
          <w:szCs w:val="21"/>
        </w:rPr>
      </w:pPr>
    </w:p>
    <w:p w14:paraId="71854695">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A girl, a potato, and a very sad flamingo star in this charming sequel to I’m Bored by New York Times bestselling author and comedian Michael Ian Black and celebrated illustrator Debbie Ridpath Ohi.</w:t>
      </w:r>
    </w:p>
    <w:p w14:paraId="1D82957D">
      <w:pPr>
        <w:ind w:firstLine="420" w:firstLineChars="0"/>
        <w:rPr>
          <w:rFonts w:hint="default" w:ascii="Times New Roman" w:hAnsi="Times New Roman" w:cs="Times New Roman"/>
          <w:b w:val="0"/>
          <w:bCs w:val="0"/>
          <w:kern w:val="0"/>
          <w:szCs w:val="21"/>
        </w:rPr>
      </w:pPr>
    </w:p>
    <w:p w14:paraId="7BDEFA1D">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Everyone feels sad sometimes—even flamingos.</w:t>
      </w:r>
    </w:p>
    <w:p w14:paraId="1689F2F1">
      <w:pPr>
        <w:ind w:firstLine="420" w:firstLineChars="0"/>
        <w:rPr>
          <w:rFonts w:hint="default" w:ascii="Times New Roman" w:hAnsi="Times New Roman" w:cs="Times New Roman"/>
          <w:b w:val="0"/>
          <w:bCs w:val="0"/>
          <w:kern w:val="0"/>
          <w:szCs w:val="21"/>
        </w:rPr>
      </w:pPr>
    </w:p>
    <w:p w14:paraId="0D9D3AF8">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Sigh.</w:t>
      </w:r>
    </w:p>
    <w:p w14:paraId="290E5A9F">
      <w:pPr>
        <w:ind w:firstLine="420" w:firstLineChars="0"/>
        <w:rPr>
          <w:rFonts w:hint="default" w:ascii="Times New Roman" w:hAnsi="Times New Roman" w:cs="Times New Roman"/>
          <w:b w:val="0"/>
          <w:bCs w:val="0"/>
          <w:kern w:val="0"/>
          <w:szCs w:val="21"/>
        </w:rPr>
      </w:pPr>
    </w:p>
    <w:p w14:paraId="6F5FED59">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When Flamingo announces he’s feeling down, the little girl and Potato try to cheer him up, but nothing seems to work. Not even dirt! (Which usually works for Potato.)</w:t>
      </w:r>
    </w:p>
    <w:p w14:paraId="12C53F8C">
      <w:pPr>
        <w:ind w:firstLine="420" w:firstLineChars="0"/>
        <w:rPr>
          <w:rFonts w:hint="default" w:ascii="Times New Roman" w:hAnsi="Times New Roman" w:cs="Times New Roman"/>
          <w:b w:val="0"/>
          <w:bCs w:val="0"/>
          <w:kern w:val="0"/>
          <w:szCs w:val="21"/>
        </w:rPr>
      </w:pPr>
    </w:p>
    <w:p w14:paraId="4943BDCA">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Flamingo learns that he will not always feel this way. And his friends learn that sometimes being a friend means you don’t have to cheer someone up. You just have to stick by your pal no matter how they feel.</w:t>
      </w:r>
    </w:p>
    <w:p w14:paraId="2AA34180">
      <w:pPr>
        <w:ind w:firstLine="420" w:firstLineChars="0"/>
        <w:rPr>
          <w:rFonts w:hint="default" w:ascii="Times New Roman" w:hAnsi="Times New Roman" w:cs="Times New Roman"/>
          <w:b w:val="0"/>
          <w:bCs w:val="0"/>
          <w:kern w:val="0"/>
          <w:szCs w:val="21"/>
        </w:rPr>
      </w:pPr>
    </w:p>
    <w:p w14:paraId="74CA68A4">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Even if they’re a potato.</w:t>
      </w:r>
    </w:p>
    <w:p w14:paraId="592C0639">
      <w:pPr>
        <w:rPr>
          <w:rFonts w:hint="default" w:ascii="Times New Roman" w:hAnsi="Times New Roman" w:cs="Times New Roman"/>
          <w:b w:val="0"/>
          <w:bCs w:val="0"/>
          <w:kern w:val="0"/>
          <w:szCs w:val="21"/>
        </w:rPr>
      </w:pPr>
    </w:p>
    <w:p w14:paraId="60036F39">
      <w:pPr>
        <w:rPr>
          <w:rFonts w:hint="eastAsia"/>
          <w:b/>
          <w:bCs/>
          <w:kern w:val="0"/>
          <w:szCs w:val="21"/>
          <w:lang w:val="en-US" w:eastAsia="zh-CN"/>
        </w:rPr>
      </w:pPr>
      <w:r>
        <w:rPr>
          <w:rFonts w:hint="eastAsia"/>
          <w:b/>
          <w:bCs/>
          <w:kern w:val="0"/>
          <w:szCs w:val="21"/>
          <w:lang w:val="en-US" w:eastAsia="zh-CN"/>
        </w:rPr>
        <w:t>媒体评论：</w:t>
      </w:r>
    </w:p>
    <w:p w14:paraId="2E33C4DB">
      <w:pPr>
        <w:rPr>
          <w:rFonts w:hint="eastAsia"/>
          <w:b/>
          <w:bCs/>
          <w:kern w:val="0"/>
          <w:szCs w:val="21"/>
          <w:lang w:val="en-US" w:eastAsia="zh-CN"/>
        </w:rPr>
      </w:pPr>
    </w:p>
    <w:p w14:paraId="097D1130">
      <w:pPr>
        <w:rPr>
          <w:rFonts w:hint="default" w:ascii="Times New Roman" w:hAnsi="Times New Roman" w:cs="Times New Roman"/>
          <w:b w:val="0"/>
          <w:bCs w:val="0"/>
          <w:kern w:val="0"/>
          <w:szCs w:val="21"/>
          <w:lang w:val="en-US" w:eastAsia="zh-CN"/>
        </w:rPr>
      </w:pPr>
      <w:r>
        <w:rPr>
          <w:rFonts w:hint="default" w:ascii="Times New Roman" w:hAnsi="Times New Roman" w:cs="Times New Roman"/>
          <w:b w:val="0"/>
          <w:bCs w:val="0"/>
          <w:kern w:val="0"/>
          <w:szCs w:val="21"/>
          <w:lang w:val="en-US" w:eastAsia="zh-CN"/>
        </w:rPr>
        <w:t>"Bibliotherapy done right." - Kirkus</w:t>
      </w:r>
    </w:p>
    <w:p w14:paraId="7AAC3CF1">
      <w:pPr>
        <w:rPr>
          <w:rFonts w:hint="default" w:ascii="Times New Roman" w:hAnsi="Times New Roman" w:cs="Times New Roman"/>
          <w:b w:val="0"/>
          <w:bCs w:val="0"/>
          <w:kern w:val="0"/>
          <w:szCs w:val="21"/>
          <w:lang w:val="en-US" w:eastAsia="zh-CN"/>
        </w:rPr>
      </w:pPr>
    </w:p>
    <w:p w14:paraId="1E8EC3B2">
      <w:pPr>
        <w:rPr>
          <w:rFonts w:hint="default" w:ascii="Times New Roman" w:hAnsi="Times New Roman" w:cs="Times New Roman"/>
          <w:b w:val="0"/>
          <w:bCs w:val="0"/>
          <w:kern w:val="0"/>
          <w:szCs w:val="21"/>
          <w:lang w:val="en-US" w:eastAsia="zh-CN"/>
        </w:rPr>
      </w:pPr>
      <w:r>
        <w:rPr>
          <w:rFonts w:hint="default" w:ascii="Times New Roman" w:hAnsi="Times New Roman" w:cs="Times New Roman"/>
          <w:b w:val="0"/>
          <w:bCs w:val="0"/>
          <w:kern w:val="0"/>
          <w:szCs w:val="21"/>
          <w:lang w:val="en-US" w:eastAsia="zh-CN"/>
        </w:rPr>
        <w:t>"A lighthearted approach to a common tough topic." - School LIbrary Journal</w:t>
      </w:r>
    </w:p>
    <w:p w14:paraId="47CBC82B">
      <w:pPr>
        <w:rPr>
          <w:rFonts w:hint="default" w:ascii="Times New Roman" w:hAnsi="Times New Roman" w:cs="Times New Roman"/>
          <w:b w:val="0"/>
          <w:bCs w:val="0"/>
          <w:kern w:val="0"/>
          <w:szCs w:val="21"/>
          <w:lang w:val="en-US" w:eastAsia="zh-CN"/>
        </w:rPr>
      </w:pPr>
    </w:p>
    <w:p w14:paraId="5634FE29">
      <w:pPr>
        <w:rPr>
          <w:rFonts w:hint="default" w:ascii="Times New Roman" w:hAnsi="Times New Roman" w:cs="Times New Roman"/>
          <w:b w:val="0"/>
          <w:bCs w:val="0"/>
          <w:kern w:val="0"/>
          <w:szCs w:val="21"/>
          <w:lang w:val="en-US" w:eastAsia="zh-CN"/>
        </w:rPr>
      </w:pPr>
      <w:r>
        <w:rPr>
          <w:rFonts w:hint="default" w:ascii="Times New Roman" w:hAnsi="Times New Roman" w:cs="Times New Roman"/>
          <w:b w:val="0"/>
          <w:bCs w:val="0"/>
          <w:kern w:val="0"/>
          <w:szCs w:val="21"/>
          <w:lang w:val="en-US" w:eastAsia="zh-CN"/>
        </w:rPr>
        <w:t>[I]n I’m Sad, the funny and tender-hearted follow-up to 2012’s I’m Bored, a girl, a potato and a flamingo learn that sometimes, the only way to cope with negative feelings is by giving yourself the time and space to fully feel them.</w:t>
      </w:r>
    </w:p>
    <w:p w14:paraId="3B222F9E">
      <w:pPr>
        <w:rPr>
          <w:rFonts w:hint="default" w:ascii="Times New Roman" w:hAnsi="Times New Roman" w:cs="Times New Roman"/>
          <w:b w:val="0"/>
          <w:bCs w:val="0"/>
          <w:kern w:val="0"/>
          <w:szCs w:val="21"/>
          <w:lang w:val="en-US" w:eastAsia="zh-CN"/>
        </w:rPr>
      </w:pPr>
      <w:r>
        <w:rPr>
          <w:rFonts w:hint="default" w:ascii="Times New Roman" w:hAnsi="Times New Roman" w:cs="Times New Roman"/>
          <w:b w:val="0"/>
          <w:bCs w:val="0"/>
          <w:kern w:val="0"/>
          <w:szCs w:val="21"/>
          <w:lang w:val="en-US" w:eastAsia="zh-CN"/>
        </w:rPr>
        <w:t>– The Globe and Mail</w:t>
      </w:r>
    </w:p>
    <w:p w14:paraId="670307C0">
      <w:pPr>
        <w:rPr>
          <w:rFonts w:hint="eastAsia"/>
          <w:b/>
          <w:bCs/>
          <w:kern w:val="0"/>
          <w:szCs w:val="21"/>
        </w:rPr>
      </w:pPr>
    </w:p>
    <w:p w14:paraId="01019C54">
      <w:pPr>
        <w:rPr>
          <w:rFonts w:hint="eastAsia"/>
          <w:b/>
          <w:bCs/>
          <w:kern w:val="0"/>
          <w:szCs w:val="21"/>
        </w:rPr>
      </w:pPr>
    </w:p>
    <w:p w14:paraId="0FA6AD63">
      <w:pPr>
        <w:rPr>
          <w:rFonts w:hint="eastAsia" w:eastAsia="宋体"/>
          <w:b/>
          <w:bCs/>
          <w:kern w:val="0"/>
          <w:szCs w:val="21"/>
          <w:lang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4073525</wp:posOffset>
            </wp:positionH>
            <wp:positionV relativeFrom="paragraph">
              <wp:posOffset>171450</wp:posOffset>
            </wp:positionV>
            <wp:extent cx="1276350" cy="1642110"/>
            <wp:effectExtent l="0" t="0" r="0" b="5715"/>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tretch>
                      <a:fillRect/>
                    </a:stretch>
                  </pic:blipFill>
                  <pic:spPr>
                    <a:xfrm>
                      <a:off x="0" y="0"/>
                      <a:ext cx="1276350" cy="1642110"/>
                    </a:xfrm>
                    <a:prstGeom prst="rect">
                      <a:avLst/>
                    </a:prstGeom>
                    <a:noFill/>
                    <a:ln w="9525">
                      <a:noFill/>
                    </a:ln>
                  </pic:spPr>
                </pic:pic>
              </a:graphicData>
            </a:graphic>
          </wp:anchor>
        </w:drawing>
      </w:r>
      <w:r>
        <w:rPr>
          <w:rFonts w:hint="eastAsia"/>
          <w:b/>
          <w:bCs/>
          <w:kern w:val="0"/>
          <w:szCs w:val="21"/>
        </w:rPr>
        <w:t>中文书名：《</w:t>
      </w:r>
      <w:r>
        <w:rPr>
          <w:rFonts w:hint="eastAsia"/>
          <w:b/>
          <w:bCs/>
          <w:kern w:val="0"/>
          <w:szCs w:val="21"/>
          <w:lang w:val="en-US" w:eastAsia="zh-CN"/>
        </w:rPr>
        <w:t>我很担心</w:t>
      </w:r>
      <w:r>
        <w:rPr>
          <w:rFonts w:hint="eastAsia"/>
          <w:b/>
          <w:bCs/>
          <w:kern w:val="0"/>
          <w:szCs w:val="21"/>
        </w:rPr>
        <w:t>》</w:t>
      </w:r>
      <w:r>
        <w:rPr>
          <w:rFonts w:hint="eastAsia"/>
          <w:b/>
          <w:bCs/>
          <w:kern w:val="0"/>
          <w:szCs w:val="21"/>
          <w:lang w:eastAsia="zh-CN"/>
        </w:rPr>
        <w:t>（</w:t>
      </w:r>
      <w:r>
        <w:rPr>
          <w:rFonts w:hint="eastAsia"/>
          <w:b/>
          <w:bCs/>
          <w:kern w:val="0"/>
          <w:szCs w:val="21"/>
          <w:lang w:val="en-US" w:eastAsia="zh-CN"/>
        </w:rPr>
        <w:t>第3册</w:t>
      </w:r>
      <w:r>
        <w:rPr>
          <w:rFonts w:hint="eastAsia"/>
          <w:b/>
          <w:bCs/>
          <w:kern w:val="0"/>
          <w:szCs w:val="21"/>
          <w:lang w:eastAsia="zh-CN"/>
        </w:rPr>
        <w:t>）</w:t>
      </w:r>
    </w:p>
    <w:p w14:paraId="2DEE5E1D">
      <w:pPr>
        <w:rPr>
          <w:rFonts w:hint="default" w:eastAsia="宋体"/>
          <w:b/>
          <w:bCs/>
          <w:kern w:val="0"/>
          <w:szCs w:val="21"/>
          <w:lang w:val="en-US" w:eastAsia="zh-CN"/>
        </w:rPr>
      </w:pPr>
      <w:r>
        <w:rPr>
          <w:rFonts w:hint="eastAsia"/>
          <w:b/>
          <w:bCs/>
          <w:kern w:val="0"/>
          <w:szCs w:val="21"/>
        </w:rPr>
        <w:t>英文书名：</w:t>
      </w:r>
      <w:r>
        <w:rPr>
          <w:rFonts w:hint="eastAsia"/>
          <w:b/>
          <w:bCs/>
          <w:kern w:val="0"/>
          <w:szCs w:val="21"/>
          <w:lang w:val="en-US" w:eastAsia="zh-CN"/>
        </w:rPr>
        <w:t>I</w:t>
      </w:r>
      <w:r>
        <w:rPr>
          <w:rFonts w:hint="default"/>
          <w:b/>
          <w:bCs/>
          <w:kern w:val="0"/>
          <w:szCs w:val="21"/>
          <w:lang w:val="en-US" w:eastAsia="zh-CN"/>
        </w:rPr>
        <w:t>’</w:t>
      </w:r>
      <w:r>
        <w:rPr>
          <w:rFonts w:hint="eastAsia"/>
          <w:b/>
          <w:bCs/>
          <w:kern w:val="0"/>
          <w:szCs w:val="21"/>
          <w:lang w:val="en-US" w:eastAsia="zh-CN"/>
        </w:rPr>
        <w:t>m Worried</w:t>
      </w:r>
    </w:p>
    <w:p w14:paraId="73F61F98">
      <w:pPr>
        <w:rPr>
          <w:rFonts w:hint="eastAsia" w:eastAsia="宋体"/>
          <w:b/>
          <w:bCs/>
          <w:kern w:val="0"/>
          <w:szCs w:val="21"/>
          <w:lang w:eastAsia="zh-CN"/>
        </w:rPr>
      </w:pPr>
      <w:r>
        <w:rPr>
          <w:rFonts w:hint="eastAsia"/>
          <w:b/>
          <w:bCs/>
          <w:kern w:val="0"/>
          <w:szCs w:val="21"/>
        </w:rPr>
        <w:t>作    者：</w:t>
      </w:r>
      <w:r>
        <w:rPr>
          <w:rFonts w:hint="eastAsia"/>
          <w:b/>
          <w:bCs/>
          <w:kern w:val="0"/>
          <w:szCs w:val="21"/>
          <w:lang w:eastAsia="zh-CN"/>
        </w:rPr>
        <w:t>Michael Ian Black and Debbie Ridpath Ohi</w:t>
      </w:r>
    </w:p>
    <w:p w14:paraId="559BFA66">
      <w:pPr>
        <w:rPr>
          <w:b/>
          <w:bCs/>
          <w:kern w:val="0"/>
          <w:szCs w:val="21"/>
        </w:rPr>
      </w:pPr>
      <w:r>
        <w:rPr>
          <w:rFonts w:hint="eastAsia"/>
          <w:b/>
          <w:bCs/>
          <w:kern w:val="0"/>
          <w:szCs w:val="21"/>
        </w:rPr>
        <w:t>出 版 社：Simon &amp; Schuster</w:t>
      </w:r>
    </w:p>
    <w:p w14:paraId="3367E991">
      <w:pPr>
        <w:rPr>
          <w:b/>
          <w:bCs/>
          <w:kern w:val="0"/>
          <w:szCs w:val="21"/>
        </w:rPr>
      </w:pPr>
      <w:r>
        <w:rPr>
          <w:b/>
          <w:bCs/>
          <w:kern w:val="0"/>
          <w:szCs w:val="21"/>
        </w:rPr>
        <w:t>代理公司：</w:t>
      </w:r>
      <w:r>
        <w:rPr>
          <w:rFonts w:hint="eastAsia"/>
          <w:b/>
          <w:bCs/>
          <w:kern w:val="0"/>
          <w:szCs w:val="21"/>
        </w:rPr>
        <w:t>Curtis Brown US</w:t>
      </w:r>
      <w:r>
        <w:rPr>
          <w:b/>
          <w:bCs/>
          <w:kern w:val="0"/>
          <w:szCs w:val="21"/>
        </w:rPr>
        <w:t>/ANA</w:t>
      </w:r>
    </w:p>
    <w:p w14:paraId="120EE4D3">
      <w:pPr>
        <w:rPr>
          <w:b/>
          <w:bCs/>
          <w:kern w:val="0"/>
          <w:szCs w:val="21"/>
        </w:rPr>
      </w:pPr>
      <w:r>
        <w:rPr>
          <w:rFonts w:hint="eastAsia"/>
          <w:b/>
          <w:bCs/>
          <w:kern w:val="0"/>
          <w:szCs w:val="21"/>
        </w:rPr>
        <w:t>页    数：</w:t>
      </w:r>
      <w:r>
        <w:rPr>
          <w:rFonts w:hint="eastAsia"/>
          <w:b/>
          <w:bCs/>
          <w:kern w:val="0"/>
          <w:szCs w:val="21"/>
          <w:lang w:val="en-US" w:eastAsia="zh-CN"/>
        </w:rPr>
        <w:t>40</w:t>
      </w:r>
      <w:r>
        <w:rPr>
          <w:rFonts w:hint="eastAsia"/>
          <w:b/>
          <w:bCs/>
          <w:kern w:val="0"/>
          <w:szCs w:val="21"/>
        </w:rPr>
        <w:t>页</w:t>
      </w:r>
    </w:p>
    <w:p w14:paraId="3605FF8E">
      <w:pPr>
        <w:rPr>
          <w:b/>
          <w:bCs/>
          <w:kern w:val="0"/>
          <w:szCs w:val="21"/>
        </w:rPr>
      </w:pPr>
      <w:r>
        <w:rPr>
          <w:rFonts w:hint="eastAsia"/>
          <w:b/>
          <w:bCs/>
          <w:kern w:val="0"/>
          <w:szCs w:val="21"/>
        </w:rPr>
        <w:t>出版时间：202</w:t>
      </w:r>
      <w:r>
        <w:rPr>
          <w:rFonts w:hint="eastAsia"/>
          <w:b/>
          <w:bCs/>
          <w:kern w:val="0"/>
          <w:szCs w:val="21"/>
          <w:lang w:val="en-US" w:eastAsia="zh-CN"/>
        </w:rPr>
        <w:t>1</w:t>
      </w:r>
      <w:r>
        <w:rPr>
          <w:rFonts w:hint="eastAsia"/>
          <w:b/>
          <w:bCs/>
          <w:kern w:val="0"/>
          <w:szCs w:val="21"/>
        </w:rPr>
        <w:t>年</w:t>
      </w:r>
      <w:r>
        <w:rPr>
          <w:rFonts w:hint="eastAsia"/>
          <w:b/>
          <w:bCs/>
          <w:kern w:val="0"/>
          <w:szCs w:val="21"/>
          <w:lang w:val="en-US" w:eastAsia="zh-CN"/>
        </w:rPr>
        <w:t>8</w:t>
      </w:r>
      <w:r>
        <w:rPr>
          <w:rFonts w:hint="eastAsia"/>
          <w:b/>
          <w:bCs/>
          <w:kern w:val="0"/>
          <w:szCs w:val="21"/>
        </w:rPr>
        <w:t>月</w:t>
      </w:r>
    </w:p>
    <w:p w14:paraId="37A1FF1C">
      <w:pPr>
        <w:rPr>
          <w:b/>
          <w:bCs/>
          <w:kern w:val="0"/>
          <w:szCs w:val="21"/>
        </w:rPr>
      </w:pPr>
      <w:r>
        <w:rPr>
          <w:rFonts w:hint="eastAsia"/>
          <w:b/>
          <w:bCs/>
          <w:kern w:val="0"/>
          <w:szCs w:val="21"/>
        </w:rPr>
        <w:t>代理地区：中国大陆、台湾</w:t>
      </w:r>
    </w:p>
    <w:p w14:paraId="70A3EF94">
      <w:pPr>
        <w:rPr>
          <w:b/>
          <w:bCs/>
          <w:kern w:val="0"/>
          <w:szCs w:val="21"/>
        </w:rPr>
      </w:pPr>
      <w:r>
        <w:rPr>
          <w:rFonts w:hint="eastAsia"/>
          <w:b/>
          <w:bCs/>
          <w:kern w:val="0"/>
          <w:szCs w:val="21"/>
        </w:rPr>
        <w:t>审读资料：电子稿</w:t>
      </w:r>
    </w:p>
    <w:p w14:paraId="34E4D671">
      <w:pPr>
        <w:rPr>
          <w:rFonts w:hint="eastAsia" w:eastAsia="宋体"/>
          <w:b/>
          <w:bCs/>
          <w:kern w:val="0"/>
          <w:szCs w:val="21"/>
          <w:lang w:val="en-US" w:eastAsia="zh-CN"/>
        </w:rPr>
      </w:pPr>
      <w:r>
        <w:rPr>
          <w:rFonts w:hint="eastAsia"/>
          <w:b/>
          <w:bCs/>
          <w:kern w:val="0"/>
          <w:szCs w:val="21"/>
        </w:rPr>
        <w:t>类    型：</w:t>
      </w:r>
      <w:r>
        <w:rPr>
          <w:rFonts w:hint="eastAsia"/>
          <w:b/>
          <w:bCs/>
          <w:kern w:val="0"/>
          <w:szCs w:val="21"/>
          <w:lang w:val="en-US" w:eastAsia="zh-CN"/>
        </w:rPr>
        <w:t>故事绘本</w:t>
      </w:r>
    </w:p>
    <w:p w14:paraId="6EE81E06">
      <w:pPr>
        <w:rPr>
          <w:rFonts w:hint="eastAsia"/>
          <w:b/>
          <w:bCs/>
          <w:kern w:val="0"/>
          <w:szCs w:val="21"/>
        </w:rPr>
      </w:pPr>
    </w:p>
    <w:p w14:paraId="7D181321">
      <w:pPr>
        <w:jc w:val="center"/>
        <w:rPr>
          <w:rFonts w:hint="eastAsia"/>
          <w:b/>
          <w:bCs/>
          <w:color w:val="FF0000"/>
          <w:kern w:val="0"/>
          <w:szCs w:val="21"/>
        </w:rPr>
      </w:pPr>
      <w:r>
        <w:rPr>
          <w:rFonts w:hint="eastAsia"/>
          <w:b/>
          <w:bCs/>
          <w:color w:val="FF0000"/>
          <w:kern w:val="0"/>
          <w:szCs w:val="21"/>
        </w:rPr>
        <w:t>Kansas NEA Reading Circle List PrimaryTitle</w:t>
      </w:r>
    </w:p>
    <w:p w14:paraId="7F67A611">
      <w:pPr>
        <w:jc w:val="center"/>
        <w:rPr>
          <w:rFonts w:hint="eastAsia"/>
          <w:b/>
          <w:bCs/>
          <w:color w:val="FF0000"/>
          <w:kern w:val="0"/>
          <w:szCs w:val="21"/>
        </w:rPr>
      </w:pPr>
      <w:r>
        <w:rPr>
          <w:rFonts w:hint="eastAsia"/>
          <w:b/>
          <w:bCs/>
          <w:color w:val="FF0000"/>
          <w:kern w:val="0"/>
          <w:szCs w:val="21"/>
        </w:rPr>
        <w:t>ILA Children’s Choices Reading List</w:t>
      </w:r>
    </w:p>
    <w:p w14:paraId="58BF4E8F">
      <w:pPr>
        <w:jc w:val="center"/>
        <w:rPr>
          <w:rFonts w:hint="eastAsia"/>
          <w:b/>
          <w:bCs/>
          <w:color w:val="FF0000"/>
          <w:kern w:val="0"/>
          <w:szCs w:val="21"/>
        </w:rPr>
      </w:pPr>
      <w:r>
        <w:rPr>
          <w:rFonts w:hint="eastAsia"/>
          <w:b/>
          <w:bCs/>
          <w:color w:val="FF0000"/>
          <w:kern w:val="0"/>
          <w:szCs w:val="21"/>
        </w:rPr>
        <w:t>Picture This Recommendation List</w:t>
      </w:r>
    </w:p>
    <w:p w14:paraId="418547CD">
      <w:pPr>
        <w:rPr>
          <w:rFonts w:hint="eastAsia"/>
          <w:b/>
          <w:bCs/>
          <w:kern w:val="0"/>
          <w:szCs w:val="21"/>
        </w:rPr>
      </w:pPr>
    </w:p>
    <w:p w14:paraId="3C258E93">
      <w:pPr>
        <w:rPr>
          <w:rFonts w:hint="eastAsia" w:eastAsia="宋体"/>
          <w:b/>
          <w:bCs/>
          <w:kern w:val="0"/>
          <w:szCs w:val="21"/>
          <w:lang w:eastAsia="zh-CN"/>
        </w:rPr>
      </w:pPr>
      <w:r>
        <w:rPr>
          <w:rFonts w:hint="eastAsia"/>
          <w:b/>
          <w:bCs/>
          <w:kern w:val="0"/>
          <w:szCs w:val="21"/>
        </w:rPr>
        <w:t>内容简介</w:t>
      </w:r>
      <w:r>
        <w:rPr>
          <w:rFonts w:hint="eastAsia"/>
          <w:b/>
          <w:bCs/>
          <w:kern w:val="0"/>
          <w:szCs w:val="21"/>
          <w:lang w:eastAsia="zh-CN"/>
        </w:rPr>
        <w:t>：</w:t>
      </w:r>
    </w:p>
    <w:p w14:paraId="372CCF8F">
      <w:pPr>
        <w:rPr>
          <w:rFonts w:hint="eastAsia"/>
          <w:b/>
          <w:bCs/>
          <w:kern w:val="0"/>
          <w:szCs w:val="21"/>
        </w:rPr>
      </w:pPr>
    </w:p>
    <w:p w14:paraId="3E9BFDED">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A girl, a flamingo, and a worried potato star in the third book in New York Times bestselling author Michael Ian Black and celebrated illustrator Debbie Ridpath Ohi’s series about feelings—and why they’re good, even when they feel bad.</w:t>
      </w:r>
    </w:p>
    <w:p w14:paraId="7B8E9C79">
      <w:pPr>
        <w:ind w:firstLine="420" w:firstLineChars="0"/>
        <w:rPr>
          <w:rFonts w:hint="default" w:ascii="Times New Roman" w:hAnsi="Times New Roman" w:cs="Times New Roman"/>
          <w:b w:val="0"/>
          <w:bCs w:val="0"/>
          <w:kern w:val="0"/>
          <w:szCs w:val="21"/>
        </w:rPr>
      </w:pPr>
    </w:p>
    <w:p w14:paraId="7A8D45C2">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Potato is worried. About everything.</w:t>
      </w:r>
    </w:p>
    <w:p w14:paraId="1A820C74">
      <w:pPr>
        <w:ind w:firstLine="420" w:firstLineChars="0"/>
        <w:rPr>
          <w:rFonts w:hint="default" w:ascii="Times New Roman" w:hAnsi="Times New Roman" w:cs="Times New Roman"/>
          <w:b w:val="0"/>
          <w:bCs w:val="0"/>
          <w:kern w:val="0"/>
          <w:szCs w:val="21"/>
        </w:rPr>
      </w:pPr>
    </w:p>
    <w:p w14:paraId="41F6250B">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Because anything might happen.</w:t>
      </w:r>
    </w:p>
    <w:p w14:paraId="4CB8DACF">
      <w:pPr>
        <w:ind w:firstLine="420" w:firstLineChars="0"/>
        <w:rPr>
          <w:rFonts w:hint="default" w:ascii="Times New Roman" w:hAnsi="Times New Roman" w:cs="Times New Roman"/>
          <w:b w:val="0"/>
          <w:bCs w:val="0"/>
          <w:kern w:val="0"/>
          <w:szCs w:val="21"/>
        </w:rPr>
      </w:pPr>
    </w:p>
    <w:p w14:paraId="6957D8D3">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When he tells his friends, he expects them to comfort him by saying that everything will be okay. Except they don’t. Because it might not be, and that’s okay too. Still, there’s one thing they can promise for sure: no matter what happens…they will always be by his side.</w:t>
      </w:r>
    </w:p>
    <w:p w14:paraId="533C3D12">
      <w:pPr>
        <w:rPr>
          <w:rFonts w:hint="eastAsia"/>
          <w:b/>
          <w:bCs/>
          <w:kern w:val="0"/>
          <w:szCs w:val="21"/>
        </w:rPr>
      </w:pPr>
    </w:p>
    <w:p w14:paraId="5E25337E">
      <w:pPr>
        <w:rPr>
          <w:rFonts w:hint="eastAsia"/>
          <w:b/>
          <w:bCs/>
          <w:kern w:val="0"/>
          <w:szCs w:val="21"/>
        </w:rPr>
      </w:pPr>
    </w:p>
    <w:p w14:paraId="165D5B4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drawing>
          <wp:anchor distT="0" distB="0" distL="114300" distR="114300" simplePos="0" relativeHeight="251663360" behindDoc="0" locked="0" layoutInCell="1" allowOverlap="1">
            <wp:simplePos x="0" y="0"/>
            <wp:positionH relativeFrom="column">
              <wp:posOffset>4042410</wp:posOffset>
            </wp:positionH>
            <wp:positionV relativeFrom="paragraph">
              <wp:posOffset>66675</wp:posOffset>
            </wp:positionV>
            <wp:extent cx="1256030" cy="1616075"/>
            <wp:effectExtent l="0" t="0" r="1270" b="3175"/>
            <wp:wrapSquare wrapText="bothSides"/>
            <wp:docPr id="8" name="图片 8" descr="886bb39a-bf52-4b80-8f5d-8bf9b24a0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86bb39a-bf52-4b80-8f5d-8bf9b24a005c"/>
                    <pic:cNvPicPr>
                      <a:picLocks noChangeAspect="1"/>
                    </pic:cNvPicPr>
                  </pic:nvPicPr>
                  <pic:blipFill>
                    <a:blip r:embed="rId10"/>
                    <a:stretch>
                      <a:fillRect/>
                    </a:stretch>
                  </pic:blipFill>
                  <pic:spPr>
                    <a:xfrm>
                      <a:off x="0" y="0"/>
                      <a:ext cx="1256030" cy="1616075"/>
                    </a:xfrm>
                    <a:prstGeom prst="rect">
                      <a:avLst/>
                    </a:prstGeom>
                  </pic:spPr>
                </pic:pic>
              </a:graphicData>
            </a:graphic>
          </wp:anchor>
        </w:drawing>
      </w:r>
      <w:r>
        <w:rPr>
          <w:rFonts w:hint="eastAsia" w:ascii="宋体" w:hAnsi="宋体" w:eastAsia="宋体" w:cs="宋体"/>
          <w:b/>
          <w:bCs/>
          <w:kern w:val="0"/>
          <w:sz w:val="21"/>
          <w:szCs w:val="21"/>
          <w:lang w:val="en-US" w:eastAsia="zh-CN" w:bidi="ar"/>
        </w:rPr>
        <w:t>中文书名：《</w:t>
      </w:r>
      <w:r>
        <w:rPr>
          <w:rFonts w:hint="eastAsia" w:ascii="宋体" w:hAnsi="宋体" w:cs="宋体"/>
          <w:b/>
          <w:bCs/>
          <w:kern w:val="0"/>
          <w:sz w:val="21"/>
          <w:szCs w:val="21"/>
          <w:lang w:val="en-US" w:eastAsia="zh-CN" w:bidi="ar"/>
        </w:rPr>
        <w:t>我很抱歉</w:t>
      </w:r>
      <w:r>
        <w:rPr>
          <w:rFonts w:hint="eastAsia" w:ascii="宋体" w:hAnsi="宋体" w:eastAsia="宋体" w:cs="宋体"/>
          <w:b/>
          <w:bCs/>
          <w:kern w:val="0"/>
          <w:sz w:val="21"/>
          <w:szCs w:val="21"/>
          <w:lang w:val="en-US" w:eastAsia="zh-CN" w:bidi="ar"/>
        </w:rPr>
        <w:t>》（第</w:t>
      </w:r>
      <w:r>
        <w:rPr>
          <w:rFonts w:hint="eastAsia" w:cs="Times New Roman"/>
          <w:b/>
          <w:bCs/>
          <w:kern w:val="0"/>
          <w:sz w:val="21"/>
          <w:szCs w:val="21"/>
          <w:lang w:val="en-US" w:eastAsia="zh-CN" w:bidi="ar"/>
        </w:rPr>
        <w:t>4</w:t>
      </w:r>
      <w:r>
        <w:rPr>
          <w:rFonts w:hint="eastAsia" w:ascii="宋体" w:hAnsi="宋体" w:eastAsia="宋体" w:cs="宋体"/>
          <w:b/>
          <w:bCs/>
          <w:kern w:val="0"/>
          <w:sz w:val="21"/>
          <w:szCs w:val="21"/>
          <w:lang w:val="en-US" w:eastAsia="zh-CN" w:bidi="ar"/>
        </w:rPr>
        <w:t>册）</w:t>
      </w:r>
    </w:p>
    <w:p w14:paraId="481D646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lang w:val="en-US"/>
        </w:rPr>
      </w:pPr>
      <w:r>
        <w:rPr>
          <w:rFonts w:hint="eastAsia" w:ascii="宋体" w:hAnsi="宋体" w:eastAsia="宋体" w:cs="宋体"/>
          <w:b/>
          <w:bCs/>
          <w:kern w:val="0"/>
          <w:sz w:val="21"/>
          <w:szCs w:val="21"/>
          <w:lang w:val="en-US" w:eastAsia="zh-CN" w:bidi="ar"/>
        </w:rPr>
        <w:t>英文书名：</w:t>
      </w:r>
      <w:r>
        <w:rPr>
          <w:rFonts w:hint="eastAsia" w:cs="Times New Roman"/>
          <w:b/>
          <w:bCs/>
          <w:kern w:val="0"/>
          <w:sz w:val="21"/>
          <w:szCs w:val="21"/>
          <w:lang w:val="en-US" w:eastAsia="zh-CN" w:bidi="ar"/>
        </w:rPr>
        <w:t>I</w:t>
      </w:r>
      <w:r>
        <w:rPr>
          <w:rFonts w:hint="default" w:cs="Times New Roman"/>
          <w:b/>
          <w:bCs/>
          <w:kern w:val="0"/>
          <w:sz w:val="21"/>
          <w:szCs w:val="21"/>
          <w:lang w:val="en-US" w:eastAsia="zh-CN" w:bidi="ar"/>
        </w:rPr>
        <w:t>’</w:t>
      </w:r>
      <w:r>
        <w:rPr>
          <w:rFonts w:hint="eastAsia" w:cs="Times New Roman"/>
          <w:b/>
          <w:bCs/>
          <w:kern w:val="0"/>
          <w:sz w:val="21"/>
          <w:szCs w:val="21"/>
          <w:lang w:val="en-US" w:eastAsia="zh-CN" w:bidi="ar"/>
        </w:rPr>
        <w:t>m Sorry</w:t>
      </w:r>
    </w:p>
    <w:p w14:paraId="675B28B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作</w:t>
      </w:r>
      <w:r>
        <w:rPr>
          <w:rFonts w:hint="eastAsia" w:ascii="Times New Roman" w:hAnsi="Times New Roman" w:eastAsia="宋体" w:cs="Times New Roman"/>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者：</w:t>
      </w:r>
      <w:r>
        <w:rPr>
          <w:rFonts w:hint="eastAsia" w:cs="Times New Roman"/>
          <w:b/>
          <w:bCs/>
          <w:kern w:val="0"/>
          <w:sz w:val="21"/>
          <w:szCs w:val="21"/>
          <w:lang w:val="en-US" w:eastAsia="zh-CN" w:bidi="ar"/>
        </w:rPr>
        <w:t>Michael Ian Black and Debbie Ridpath Ohi</w:t>
      </w:r>
    </w:p>
    <w:p w14:paraId="797C39F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出</w:t>
      </w:r>
      <w:r>
        <w:rPr>
          <w:rFonts w:hint="eastAsia" w:ascii="Times New Roman" w:hAnsi="Times New Roman" w:eastAsia="宋体" w:cs="Times New Roman"/>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版</w:t>
      </w:r>
      <w:r>
        <w:rPr>
          <w:rFonts w:hint="eastAsia" w:ascii="Times New Roman" w:hAnsi="Times New Roman" w:eastAsia="宋体" w:cs="Times New Roman"/>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社：</w:t>
      </w:r>
      <w:r>
        <w:rPr>
          <w:rFonts w:hint="default" w:ascii="Times New Roman" w:hAnsi="Times New Roman" w:eastAsia="宋体" w:cs="Times New Roman"/>
          <w:b/>
          <w:bCs/>
          <w:kern w:val="0"/>
          <w:sz w:val="21"/>
          <w:szCs w:val="21"/>
          <w:lang w:val="en-US" w:eastAsia="zh-CN" w:bidi="ar"/>
        </w:rPr>
        <w:t>Simon &amp; Schuster</w:t>
      </w:r>
    </w:p>
    <w:p w14:paraId="33E208D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代理公司：</w:t>
      </w:r>
      <w:r>
        <w:rPr>
          <w:rFonts w:hint="default" w:ascii="Times New Roman" w:hAnsi="Times New Roman" w:eastAsia="宋体" w:cs="Times New Roman"/>
          <w:b/>
          <w:bCs/>
          <w:kern w:val="0"/>
          <w:sz w:val="21"/>
          <w:szCs w:val="21"/>
          <w:lang w:val="en-US" w:eastAsia="zh-CN" w:bidi="ar"/>
        </w:rPr>
        <w:t>Curtis Brown US/ANA</w:t>
      </w:r>
    </w:p>
    <w:p w14:paraId="19EFB00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页</w:t>
      </w:r>
      <w:r>
        <w:rPr>
          <w:rFonts w:hint="eastAsia" w:ascii="Times New Roman" w:hAnsi="Times New Roman" w:eastAsia="宋体" w:cs="Times New Roman"/>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数：</w:t>
      </w:r>
      <w:r>
        <w:rPr>
          <w:rFonts w:hint="default" w:ascii="Times New Roman" w:hAnsi="Times New Roman" w:eastAsia="宋体" w:cs="Times New Roman"/>
          <w:b/>
          <w:bCs/>
          <w:kern w:val="0"/>
          <w:sz w:val="21"/>
          <w:szCs w:val="21"/>
          <w:lang w:val="en-US" w:eastAsia="zh-CN" w:bidi="ar"/>
        </w:rPr>
        <w:t>40</w:t>
      </w:r>
      <w:r>
        <w:rPr>
          <w:rFonts w:hint="eastAsia" w:ascii="宋体" w:hAnsi="宋体" w:eastAsia="宋体" w:cs="宋体"/>
          <w:b/>
          <w:bCs/>
          <w:kern w:val="0"/>
          <w:sz w:val="21"/>
          <w:szCs w:val="21"/>
          <w:lang w:val="en-US" w:eastAsia="zh-CN" w:bidi="ar"/>
        </w:rPr>
        <w:t>页</w:t>
      </w:r>
    </w:p>
    <w:p w14:paraId="1E0B8E4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出版时间：</w:t>
      </w:r>
      <w:r>
        <w:rPr>
          <w:rFonts w:hint="default" w:ascii="Times New Roman" w:hAnsi="Times New Roman" w:eastAsia="宋体" w:cs="Times New Roman"/>
          <w:b/>
          <w:bCs/>
          <w:kern w:val="0"/>
          <w:sz w:val="21"/>
          <w:szCs w:val="21"/>
          <w:lang w:val="en-US" w:eastAsia="zh-CN" w:bidi="ar"/>
        </w:rPr>
        <w:t>202</w:t>
      </w:r>
      <w:r>
        <w:rPr>
          <w:rFonts w:hint="eastAsia" w:cs="Times New Roman"/>
          <w:b/>
          <w:bCs/>
          <w:kern w:val="0"/>
          <w:sz w:val="21"/>
          <w:szCs w:val="21"/>
          <w:lang w:val="en-US" w:eastAsia="zh-CN" w:bidi="ar"/>
        </w:rPr>
        <w:t>1</w:t>
      </w:r>
      <w:r>
        <w:rPr>
          <w:rFonts w:hint="eastAsia" w:ascii="宋体" w:hAnsi="宋体" w:eastAsia="宋体" w:cs="宋体"/>
          <w:b/>
          <w:bCs/>
          <w:kern w:val="0"/>
          <w:sz w:val="21"/>
          <w:szCs w:val="21"/>
          <w:lang w:val="en-US" w:eastAsia="zh-CN" w:bidi="ar"/>
        </w:rPr>
        <w:t>年</w:t>
      </w:r>
      <w:r>
        <w:rPr>
          <w:rFonts w:hint="eastAsia" w:cs="Times New Roman"/>
          <w:b/>
          <w:bCs/>
          <w:kern w:val="0"/>
          <w:sz w:val="21"/>
          <w:szCs w:val="21"/>
          <w:lang w:val="en-US" w:eastAsia="zh-CN" w:bidi="ar"/>
        </w:rPr>
        <w:t>9</w:t>
      </w:r>
      <w:r>
        <w:rPr>
          <w:rFonts w:hint="eastAsia" w:ascii="宋体" w:hAnsi="宋体" w:eastAsia="宋体" w:cs="宋体"/>
          <w:b/>
          <w:bCs/>
          <w:kern w:val="0"/>
          <w:sz w:val="21"/>
          <w:szCs w:val="21"/>
          <w:lang w:val="en-US" w:eastAsia="zh-CN" w:bidi="ar"/>
        </w:rPr>
        <w:t>月</w:t>
      </w:r>
    </w:p>
    <w:p w14:paraId="26BD553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代理地区：中国大陆、台湾</w:t>
      </w:r>
    </w:p>
    <w:p w14:paraId="5EFD494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审读资料：电子稿</w:t>
      </w:r>
    </w:p>
    <w:p w14:paraId="796032EB">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类</w:t>
      </w:r>
      <w:r>
        <w:rPr>
          <w:rFonts w:hint="eastAsia" w:ascii="Times New Roman" w:hAnsi="Times New Roman" w:eastAsia="宋体" w:cs="Times New Roman"/>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型：故事绘本</w:t>
      </w:r>
    </w:p>
    <w:p w14:paraId="387D102F">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val="en-US" w:eastAsia="zh-CN" w:bidi="ar"/>
        </w:rPr>
        <w:t xml:space="preserve"> </w:t>
      </w:r>
    </w:p>
    <w:p w14:paraId="5F3C767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内容简介：</w:t>
      </w:r>
    </w:p>
    <w:p w14:paraId="6A501AC0">
      <w:pPr>
        <w:rPr>
          <w:rFonts w:hint="eastAsia"/>
          <w:b/>
          <w:bCs/>
          <w:kern w:val="0"/>
          <w:szCs w:val="21"/>
        </w:rPr>
      </w:pPr>
    </w:p>
    <w:p w14:paraId="61CB7249">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In this fourth book in the series from New York Times bestselling author Michael Ian Black and celebrated illustrator Debbie Ridpath Ohi, a flamingo and a very sorry potato learn how to mend hurt feelings.</w:t>
      </w:r>
    </w:p>
    <w:p w14:paraId="2E19942F">
      <w:pPr>
        <w:ind w:firstLine="420" w:firstLineChars="0"/>
        <w:rPr>
          <w:rFonts w:hint="default" w:ascii="Times New Roman" w:hAnsi="Times New Roman" w:cs="Times New Roman"/>
          <w:b w:val="0"/>
          <w:bCs w:val="0"/>
          <w:kern w:val="0"/>
          <w:szCs w:val="21"/>
        </w:rPr>
      </w:pPr>
    </w:p>
    <w:p w14:paraId="0477F701">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Flamingo is upset. Very upset.</w:t>
      </w:r>
    </w:p>
    <w:p w14:paraId="0166771E">
      <w:pPr>
        <w:ind w:firstLine="420" w:firstLineChars="0"/>
        <w:rPr>
          <w:rFonts w:hint="default" w:ascii="Times New Roman" w:hAnsi="Times New Roman" w:cs="Times New Roman"/>
          <w:b w:val="0"/>
          <w:bCs w:val="0"/>
          <w:kern w:val="0"/>
          <w:szCs w:val="21"/>
        </w:rPr>
      </w:pPr>
    </w:p>
    <w:p w14:paraId="4F76C499">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Potato is sorry. Very sorry. In fact, he is the sorriest.</w:t>
      </w:r>
    </w:p>
    <w:p w14:paraId="0C183584">
      <w:pPr>
        <w:ind w:firstLine="420" w:firstLineChars="0"/>
        <w:rPr>
          <w:rFonts w:hint="default" w:ascii="Times New Roman" w:hAnsi="Times New Roman" w:cs="Times New Roman"/>
          <w:b w:val="0"/>
          <w:bCs w:val="0"/>
          <w:kern w:val="0"/>
          <w:szCs w:val="21"/>
        </w:rPr>
      </w:pPr>
    </w:p>
    <w:p w14:paraId="65237DA3">
      <w:pPr>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But he doesn’t know how to tell Flamingo. He would rather run away to the South Pole and live with penguins. He’d rather wear a disguise for the rest of time. But will that be enough to fix their friendship? Will they ever go back to being a girl, a potato, and a flamingo again?</w:t>
      </w:r>
    </w:p>
    <w:p w14:paraId="3CA6B0D7">
      <w:pPr>
        <w:ind w:firstLine="420" w:firstLineChars="0"/>
        <w:rPr>
          <w:rFonts w:hint="default" w:ascii="Times New Roman" w:hAnsi="Times New Roman" w:cs="Times New Roman"/>
          <w:b w:val="0"/>
          <w:bCs w:val="0"/>
          <w:kern w:val="0"/>
          <w:szCs w:val="21"/>
        </w:rPr>
      </w:pPr>
    </w:p>
    <w:p w14:paraId="6B23057C">
      <w:pPr>
        <w:rPr>
          <w:rFonts w:hint="eastAsia"/>
          <w:b/>
          <w:bCs/>
          <w:kern w:val="0"/>
          <w:szCs w:val="21"/>
        </w:rPr>
      </w:pPr>
    </w:p>
    <w:p w14:paraId="0489EDDA">
      <w:pPr>
        <w:rPr>
          <w:rFonts w:hint="eastAsia" w:eastAsia="宋体"/>
          <w:b/>
          <w:bCs/>
          <w:kern w:val="0"/>
          <w:szCs w:val="21"/>
          <w:lang w:eastAsia="zh-CN"/>
        </w:rPr>
      </w:pPr>
      <w:r>
        <w:rPr>
          <w:rFonts w:hint="eastAsia"/>
          <w:b/>
          <w:bCs/>
          <w:kern w:val="0"/>
          <w:szCs w:val="21"/>
        </w:rPr>
        <w:t>中文书名：《</w:t>
      </w:r>
      <w:r>
        <w:rPr>
          <w:rFonts w:hint="eastAsia"/>
          <w:b/>
          <w:bCs/>
          <w:kern w:val="0"/>
          <w:szCs w:val="21"/>
          <w:lang w:val="en-US" w:eastAsia="zh-CN"/>
        </w:rPr>
        <w:t>我好忙</w:t>
      </w:r>
      <w:r>
        <w:rPr>
          <w:rFonts w:hint="eastAsia"/>
          <w:b/>
          <w:bCs/>
          <w:kern w:val="0"/>
          <w:szCs w:val="21"/>
        </w:rPr>
        <w:t>》</w:t>
      </w:r>
      <w:r>
        <w:rPr>
          <w:rFonts w:hint="eastAsia"/>
          <w:b/>
          <w:bCs/>
          <w:kern w:val="0"/>
          <w:szCs w:val="21"/>
          <w:lang w:eastAsia="zh-CN"/>
        </w:rPr>
        <w:t>（</w:t>
      </w:r>
      <w:r>
        <w:rPr>
          <w:rFonts w:hint="eastAsia"/>
          <w:b/>
          <w:bCs/>
          <w:kern w:val="0"/>
          <w:szCs w:val="21"/>
          <w:lang w:val="en-US" w:eastAsia="zh-CN"/>
        </w:rPr>
        <w:t>第5册</w:t>
      </w:r>
      <w:r>
        <w:rPr>
          <w:rFonts w:hint="eastAsia"/>
          <w:b/>
          <w:bCs/>
          <w:kern w:val="0"/>
          <w:szCs w:val="21"/>
          <w:lang w:eastAsia="zh-CN"/>
        </w:rPr>
        <w:t>）</w:t>
      </w:r>
    </w:p>
    <w:p w14:paraId="3A767A5E">
      <w:pPr>
        <w:rPr>
          <w:rFonts w:hint="default" w:eastAsia="宋体"/>
          <w:b/>
          <w:bCs/>
          <w:kern w:val="0"/>
          <w:szCs w:val="21"/>
          <w:lang w:val="en-US" w:eastAsia="zh-CN"/>
        </w:rPr>
      </w:pPr>
      <w:r>
        <w:rPr>
          <w:rFonts w:hint="eastAsia" w:eastAsia="宋体"/>
          <w:b/>
          <w:bCs/>
          <w:kern w:val="0"/>
          <w:szCs w:val="21"/>
          <w:lang w:eastAsia="zh-CN"/>
        </w:rPr>
        <w:drawing>
          <wp:anchor distT="0" distB="0" distL="114300" distR="114300" simplePos="0" relativeHeight="251659264" behindDoc="0" locked="0" layoutInCell="1" allowOverlap="1">
            <wp:simplePos x="0" y="0"/>
            <wp:positionH relativeFrom="column">
              <wp:posOffset>3984625</wp:posOffset>
            </wp:positionH>
            <wp:positionV relativeFrom="paragraph">
              <wp:posOffset>76200</wp:posOffset>
            </wp:positionV>
            <wp:extent cx="1268095" cy="1637665"/>
            <wp:effectExtent l="0" t="0" r="8255" b="635"/>
            <wp:wrapSquare wrapText="bothSides"/>
            <wp:docPr id="2" name="图片 2" descr="576e5942-7c4b-4ee5-962d-5fe4417b4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76e5942-7c4b-4ee5-962d-5fe4417b494f"/>
                    <pic:cNvPicPr>
                      <a:picLocks noChangeAspect="1"/>
                    </pic:cNvPicPr>
                  </pic:nvPicPr>
                  <pic:blipFill>
                    <a:blip r:embed="rId11"/>
                    <a:stretch>
                      <a:fillRect/>
                    </a:stretch>
                  </pic:blipFill>
                  <pic:spPr>
                    <a:xfrm>
                      <a:off x="0" y="0"/>
                      <a:ext cx="1268095" cy="1637665"/>
                    </a:xfrm>
                    <a:prstGeom prst="rect">
                      <a:avLst/>
                    </a:prstGeom>
                  </pic:spPr>
                </pic:pic>
              </a:graphicData>
            </a:graphic>
          </wp:anchor>
        </w:drawing>
      </w:r>
      <w:r>
        <w:rPr>
          <w:rFonts w:hint="eastAsia"/>
          <w:b/>
          <w:bCs/>
          <w:kern w:val="0"/>
          <w:szCs w:val="21"/>
        </w:rPr>
        <w:t>英文书名：</w:t>
      </w:r>
      <w:r>
        <w:rPr>
          <w:rFonts w:hint="eastAsia"/>
          <w:b/>
          <w:bCs/>
          <w:kern w:val="0"/>
          <w:szCs w:val="21"/>
          <w:lang w:val="en-US" w:eastAsia="zh-CN"/>
        </w:rPr>
        <w:t>I</w:t>
      </w:r>
      <w:r>
        <w:rPr>
          <w:rFonts w:hint="default"/>
          <w:b/>
          <w:bCs/>
          <w:kern w:val="0"/>
          <w:szCs w:val="21"/>
          <w:lang w:val="en-US" w:eastAsia="zh-CN"/>
        </w:rPr>
        <w:t>’</w:t>
      </w:r>
      <w:r>
        <w:rPr>
          <w:rFonts w:hint="eastAsia"/>
          <w:b/>
          <w:bCs/>
          <w:kern w:val="0"/>
          <w:szCs w:val="21"/>
          <w:lang w:val="en-US" w:eastAsia="zh-CN"/>
        </w:rPr>
        <w:t>m Busy</w:t>
      </w:r>
    </w:p>
    <w:p w14:paraId="6E414E7F">
      <w:pPr>
        <w:rPr>
          <w:rFonts w:hint="eastAsia" w:eastAsia="宋体"/>
          <w:b/>
          <w:bCs/>
          <w:kern w:val="0"/>
          <w:szCs w:val="21"/>
          <w:lang w:eastAsia="zh-CN"/>
        </w:rPr>
      </w:pPr>
      <w:r>
        <w:rPr>
          <w:rFonts w:hint="eastAsia"/>
          <w:b/>
          <w:bCs/>
          <w:kern w:val="0"/>
          <w:szCs w:val="21"/>
        </w:rPr>
        <w:t>作    者：</w:t>
      </w:r>
      <w:r>
        <w:rPr>
          <w:rFonts w:hint="eastAsia"/>
          <w:b/>
          <w:bCs/>
          <w:kern w:val="0"/>
          <w:szCs w:val="21"/>
          <w:lang w:eastAsia="zh-CN"/>
        </w:rPr>
        <w:t>Michael Ian Black and Debbie Ridpath Ohi</w:t>
      </w:r>
    </w:p>
    <w:p w14:paraId="00C86F71">
      <w:pPr>
        <w:rPr>
          <w:b/>
          <w:bCs/>
          <w:kern w:val="0"/>
          <w:szCs w:val="21"/>
        </w:rPr>
      </w:pPr>
      <w:r>
        <w:rPr>
          <w:rFonts w:hint="eastAsia"/>
          <w:b/>
          <w:bCs/>
          <w:kern w:val="0"/>
          <w:szCs w:val="21"/>
        </w:rPr>
        <w:t>出 版 社：Simon &amp; Schuster</w:t>
      </w:r>
    </w:p>
    <w:p w14:paraId="2467E4D2">
      <w:pPr>
        <w:rPr>
          <w:b/>
          <w:bCs/>
          <w:kern w:val="0"/>
          <w:szCs w:val="21"/>
        </w:rPr>
      </w:pPr>
      <w:r>
        <w:rPr>
          <w:b/>
          <w:bCs/>
          <w:kern w:val="0"/>
          <w:szCs w:val="21"/>
        </w:rPr>
        <w:t>代理公司：</w:t>
      </w:r>
      <w:r>
        <w:rPr>
          <w:rFonts w:hint="eastAsia"/>
          <w:b/>
          <w:bCs/>
          <w:kern w:val="0"/>
          <w:szCs w:val="21"/>
        </w:rPr>
        <w:t>Curtis Brown US</w:t>
      </w:r>
      <w:r>
        <w:rPr>
          <w:b/>
          <w:bCs/>
          <w:kern w:val="0"/>
          <w:szCs w:val="21"/>
        </w:rPr>
        <w:t>/ANA</w:t>
      </w:r>
    </w:p>
    <w:p w14:paraId="5F535F46">
      <w:pPr>
        <w:rPr>
          <w:b/>
          <w:bCs/>
          <w:kern w:val="0"/>
          <w:szCs w:val="21"/>
        </w:rPr>
      </w:pPr>
      <w:r>
        <w:rPr>
          <w:rFonts w:hint="eastAsia"/>
          <w:b/>
          <w:bCs/>
          <w:kern w:val="0"/>
          <w:szCs w:val="21"/>
        </w:rPr>
        <w:t>页    数：</w:t>
      </w:r>
      <w:r>
        <w:rPr>
          <w:rFonts w:hint="eastAsia"/>
          <w:b/>
          <w:bCs/>
          <w:kern w:val="0"/>
          <w:szCs w:val="21"/>
          <w:lang w:val="en-US" w:eastAsia="zh-CN"/>
        </w:rPr>
        <w:t>40</w:t>
      </w:r>
      <w:r>
        <w:rPr>
          <w:rFonts w:hint="eastAsia"/>
          <w:b/>
          <w:bCs/>
          <w:kern w:val="0"/>
          <w:szCs w:val="21"/>
        </w:rPr>
        <w:t>页</w:t>
      </w:r>
    </w:p>
    <w:p w14:paraId="1C7AE1C4">
      <w:pPr>
        <w:rPr>
          <w:b/>
          <w:bCs/>
          <w:kern w:val="0"/>
          <w:szCs w:val="21"/>
        </w:rPr>
      </w:pPr>
      <w:r>
        <w:rPr>
          <w:rFonts w:hint="eastAsia"/>
          <w:b/>
          <w:bCs/>
          <w:kern w:val="0"/>
          <w:szCs w:val="21"/>
        </w:rPr>
        <w:t>出版时间：2026年2月</w:t>
      </w:r>
    </w:p>
    <w:p w14:paraId="3133CDCF">
      <w:pPr>
        <w:rPr>
          <w:b/>
          <w:bCs/>
          <w:kern w:val="0"/>
          <w:szCs w:val="21"/>
        </w:rPr>
      </w:pPr>
      <w:r>
        <w:rPr>
          <w:rFonts w:hint="eastAsia"/>
          <w:b/>
          <w:bCs/>
          <w:kern w:val="0"/>
          <w:szCs w:val="21"/>
        </w:rPr>
        <w:t>代理地区：中国大陆、台湾</w:t>
      </w:r>
    </w:p>
    <w:p w14:paraId="2B6B3B1E">
      <w:pPr>
        <w:rPr>
          <w:b/>
          <w:bCs/>
          <w:kern w:val="0"/>
          <w:szCs w:val="21"/>
        </w:rPr>
      </w:pPr>
      <w:r>
        <w:rPr>
          <w:rFonts w:hint="eastAsia"/>
          <w:b/>
          <w:bCs/>
          <w:kern w:val="0"/>
          <w:szCs w:val="21"/>
        </w:rPr>
        <w:t>审读资料：电子稿</w:t>
      </w:r>
    </w:p>
    <w:p w14:paraId="4BC7BB39">
      <w:pPr>
        <w:rPr>
          <w:rFonts w:hint="eastAsia" w:eastAsia="宋体"/>
          <w:b/>
          <w:bCs/>
          <w:kern w:val="0"/>
          <w:szCs w:val="21"/>
          <w:lang w:val="en-US" w:eastAsia="zh-CN"/>
        </w:rPr>
      </w:pPr>
      <w:r>
        <w:rPr>
          <w:rFonts w:hint="eastAsia"/>
          <w:b/>
          <w:bCs/>
          <w:kern w:val="0"/>
          <w:szCs w:val="21"/>
        </w:rPr>
        <w:t>类    型：</w:t>
      </w:r>
      <w:r>
        <w:rPr>
          <w:rFonts w:hint="eastAsia"/>
          <w:b/>
          <w:bCs/>
          <w:kern w:val="0"/>
          <w:szCs w:val="21"/>
          <w:lang w:val="en-US" w:eastAsia="zh-CN"/>
        </w:rPr>
        <w:t>故事绘本</w:t>
      </w:r>
    </w:p>
    <w:p w14:paraId="42925D15">
      <w:pPr>
        <w:rPr>
          <w:rFonts w:hint="eastAsia"/>
          <w:b/>
          <w:bCs/>
          <w:kern w:val="0"/>
          <w:szCs w:val="21"/>
        </w:rPr>
      </w:pPr>
    </w:p>
    <w:p w14:paraId="1B3AD588">
      <w:pPr>
        <w:rPr>
          <w:rFonts w:hint="eastAsia" w:eastAsia="宋体"/>
          <w:b/>
          <w:bCs/>
          <w:kern w:val="0"/>
          <w:szCs w:val="21"/>
          <w:lang w:eastAsia="zh-CN"/>
        </w:rPr>
      </w:pPr>
      <w:r>
        <w:rPr>
          <w:rFonts w:hint="eastAsia"/>
          <w:b/>
          <w:bCs/>
          <w:kern w:val="0"/>
          <w:szCs w:val="21"/>
        </w:rPr>
        <w:t>内容简介</w:t>
      </w:r>
      <w:r>
        <w:rPr>
          <w:rFonts w:hint="eastAsia"/>
          <w:b/>
          <w:bCs/>
          <w:kern w:val="0"/>
          <w:szCs w:val="21"/>
          <w:lang w:eastAsia="zh-CN"/>
        </w:rPr>
        <w:t>：</w:t>
      </w:r>
    </w:p>
    <w:p w14:paraId="49B973CE">
      <w:pPr>
        <w:jc w:val="both"/>
        <w:rPr>
          <w:b/>
          <w:bCs/>
          <w:kern w:val="0"/>
          <w:szCs w:val="21"/>
        </w:rPr>
      </w:pPr>
    </w:p>
    <w:p w14:paraId="745A2BB1">
      <w:pPr>
        <w:tabs>
          <w:tab w:val="center" w:pos="4252"/>
        </w:tabs>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In this fifth book in the series from New York Times bestselling author Michael Ian Black and celebrated illustrator Debbie Ridpath Ohi, a flamingo, a girl, and a potato tackle what it’s like to feel super-busy-all-the-time.</w:t>
      </w:r>
    </w:p>
    <w:p w14:paraId="5006383D">
      <w:pPr>
        <w:tabs>
          <w:tab w:val="center" w:pos="4252"/>
        </w:tabs>
        <w:ind w:firstLine="420" w:firstLineChars="0"/>
        <w:rPr>
          <w:rFonts w:hint="default" w:ascii="Times New Roman" w:hAnsi="Times New Roman" w:cs="Times New Roman"/>
          <w:b w:val="0"/>
          <w:bCs w:val="0"/>
          <w:kern w:val="0"/>
          <w:szCs w:val="21"/>
        </w:rPr>
      </w:pPr>
    </w:p>
    <w:p w14:paraId="4ABE58A1">
      <w:pPr>
        <w:tabs>
          <w:tab w:val="center" w:pos="4252"/>
        </w:tabs>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So much to do and so little time! How can a girl get everything done?</w:t>
      </w:r>
    </w:p>
    <w:p w14:paraId="03D6A88F">
      <w:pPr>
        <w:tabs>
          <w:tab w:val="center" w:pos="4252"/>
        </w:tabs>
        <w:ind w:firstLine="420" w:firstLineChars="0"/>
        <w:rPr>
          <w:rFonts w:hint="default" w:ascii="Times New Roman" w:hAnsi="Times New Roman" w:cs="Times New Roman"/>
          <w:b w:val="0"/>
          <w:bCs w:val="0"/>
          <w:kern w:val="0"/>
          <w:szCs w:val="21"/>
        </w:rPr>
      </w:pPr>
    </w:p>
    <w:p w14:paraId="2788356D">
      <w:pPr>
        <w:tabs>
          <w:tab w:val="center" w:pos="4252"/>
        </w:tabs>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Especially when Potato and Flamingo are asking her to hula hoop or play superheroes, when she has more important things to do, like piano practice, Spanish lessons, solving mysteries, and getting into the right college. Okay, that might be too much…</w:t>
      </w:r>
    </w:p>
    <w:p w14:paraId="551B6928">
      <w:pPr>
        <w:tabs>
          <w:tab w:val="center" w:pos="4252"/>
        </w:tabs>
        <w:ind w:firstLine="420" w:firstLineChars="0"/>
        <w:rPr>
          <w:rFonts w:hint="default" w:ascii="Times New Roman" w:hAnsi="Times New Roman" w:cs="Times New Roman"/>
          <w:b w:val="0"/>
          <w:bCs w:val="0"/>
          <w:kern w:val="0"/>
          <w:szCs w:val="21"/>
        </w:rPr>
      </w:pPr>
    </w:p>
    <w:p w14:paraId="6F32BB52">
      <w:pPr>
        <w:tabs>
          <w:tab w:val="center" w:pos="4252"/>
        </w:tabs>
        <w:ind w:firstLine="420" w:firstLineChars="0"/>
        <w:rPr>
          <w:rFonts w:hint="default" w:ascii="Times New Roman" w:hAnsi="Times New Roman" w:cs="Times New Roman"/>
          <w:b w:val="0"/>
          <w:bCs w:val="0"/>
          <w:kern w:val="0"/>
          <w:szCs w:val="21"/>
        </w:rPr>
      </w:pPr>
      <w:r>
        <w:rPr>
          <w:rFonts w:hint="default" w:ascii="Times New Roman" w:hAnsi="Times New Roman" w:cs="Times New Roman"/>
          <w:b w:val="0"/>
          <w:bCs w:val="0"/>
          <w:kern w:val="0"/>
          <w:szCs w:val="21"/>
        </w:rPr>
        <w:t>Can friends can help her find some balance and understand that no matter how busy you get, you should always find time for your friends?</w:t>
      </w:r>
    </w:p>
    <w:p w14:paraId="67973B93">
      <w:pPr>
        <w:tabs>
          <w:tab w:val="center" w:pos="4252"/>
        </w:tabs>
        <w:rPr>
          <w:rFonts w:hint="eastAsia"/>
          <w:b/>
          <w:bCs/>
          <w:kern w:val="0"/>
          <w:szCs w:val="21"/>
        </w:rPr>
      </w:pPr>
    </w:p>
    <w:p w14:paraId="60D80D64">
      <w:pPr>
        <w:shd w:val="clear" w:color="auto" w:fill="FFFFFF"/>
        <w:rPr>
          <w:rFonts w:hint="eastAsia"/>
          <w:b/>
          <w:bCs/>
          <w:color w:val="000000"/>
          <w:szCs w:val="21"/>
        </w:rPr>
      </w:pPr>
      <w:r>
        <w:rPr>
          <w:rFonts w:hint="eastAsia"/>
          <w:b/>
          <w:bCs/>
          <w:color w:val="000000"/>
          <w:szCs w:val="21"/>
        </w:rPr>
        <w:t>内页插图：</w:t>
      </w:r>
    </w:p>
    <w:p w14:paraId="35E08256">
      <w:pPr>
        <w:shd w:val="clear" w:color="auto" w:fill="FFFFFF"/>
        <w:rPr>
          <w:rFonts w:hint="eastAsia"/>
          <w:b/>
          <w:bCs/>
          <w:color w:val="000000"/>
          <w:szCs w:val="21"/>
        </w:rPr>
      </w:pPr>
    </w:p>
    <w:p w14:paraId="1068D638">
      <w:pPr>
        <w:shd w:val="clear" w:color="auto" w:fill="FFFFFF"/>
        <w:rPr>
          <w:rFonts w:hint="eastAsia" w:eastAsia="宋体"/>
          <w:b/>
          <w:bCs/>
          <w:color w:val="000000"/>
          <w:szCs w:val="21"/>
          <w:lang w:eastAsia="zh-CN"/>
        </w:rPr>
      </w:pPr>
      <w:r>
        <w:rPr>
          <w:rFonts w:hint="eastAsia" w:eastAsia="宋体"/>
          <w:b/>
          <w:bCs/>
          <w:color w:val="000000"/>
          <w:szCs w:val="21"/>
          <w:lang w:eastAsia="zh-CN"/>
        </w:rPr>
        <w:drawing>
          <wp:inline distT="0" distB="0" distL="114300" distR="114300">
            <wp:extent cx="4173220" cy="2729230"/>
            <wp:effectExtent l="0" t="0" r="8255" b="4445"/>
            <wp:docPr id="3" name="图片 3" descr="5bda74a2-4063-4e8f-b3c8-d068f6902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bda74a2-4063-4e8f-b3c8-d068f69027e1"/>
                    <pic:cNvPicPr>
                      <a:picLocks noChangeAspect="1"/>
                    </pic:cNvPicPr>
                  </pic:nvPicPr>
                  <pic:blipFill>
                    <a:blip r:embed="rId12"/>
                    <a:stretch>
                      <a:fillRect/>
                    </a:stretch>
                  </pic:blipFill>
                  <pic:spPr>
                    <a:xfrm>
                      <a:off x="0" y="0"/>
                      <a:ext cx="4173220" cy="2729230"/>
                    </a:xfrm>
                    <a:prstGeom prst="rect">
                      <a:avLst/>
                    </a:prstGeom>
                  </pic:spPr>
                </pic:pic>
              </a:graphicData>
            </a:graphic>
          </wp:inline>
        </w:drawing>
      </w:r>
    </w:p>
    <w:p w14:paraId="0298E595">
      <w:pPr>
        <w:tabs>
          <w:tab w:val="center" w:pos="4252"/>
        </w:tabs>
        <w:rPr>
          <w:rFonts w:hint="eastAsia" w:eastAsia="宋体"/>
          <w:color w:val="000000"/>
          <w:szCs w:val="21"/>
          <w:lang w:eastAsia="zh-CN"/>
        </w:rPr>
      </w:pPr>
      <w:r>
        <w:rPr>
          <w:rFonts w:hint="eastAsia" w:eastAsia="宋体"/>
          <w:color w:val="000000"/>
          <w:szCs w:val="21"/>
          <w:lang w:eastAsia="zh-CN"/>
        </w:rPr>
        <w:drawing>
          <wp:inline distT="0" distB="0" distL="114300" distR="114300">
            <wp:extent cx="4163695" cy="2720975"/>
            <wp:effectExtent l="0" t="0" r="8255" b="3175"/>
            <wp:docPr id="4" name="图片 4" descr="537989db-6905-4988-b50d-5f5812b8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37989db-6905-4988-b50d-5f5812b86103"/>
                    <pic:cNvPicPr>
                      <a:picLocks noChangeAspect="1"/>
                    </pic:cNvPicPr>
                  </pic:nvPicPr>
                  <pic:blipFill>
                    <a:blip r:embed="rId13"/>
                    <a:stretch>
                      <a:fillRect/>
                    </a:stretch>
                  </pic:blipFill>
                  <pic:spPr>
                    <a:xfrm>
                      <a:off x="0" y="0"/>
                      <a:ext cx="4163695" cy="2720975"/>
                    </a:xfrm>
                    <a:prstGeom prst="rect">
                      <a:avLst/>
                    </a:prstGeom>
                  </pic:spPr>
                </pic:pic>
              </a:graphicData>
            </a:graphic>
          </wp:inline>
        </w:drawing>
      </w:r>
    </w:p>
    <w:p w14:paraId="391E15DB">
      <w:pPr>
        <w:tabs>
          <w:tab w:val="center" w:pos="4252"/>
        </w:tabs>
        <w:rPr>
          <w:rFonts w:hint="eastAsia"/>
          <w:b/>
          <w:bCs/>
          <w:kern w:val="0"/>
          <w:szCs w:val="21"/>
        </w:rPr>
      </w:pPr>
    </w:p>
    <w:p w14:paraId="107D7BB1">
      <w:pPr>
        <w:tabs>
          <w:tab w:val="center" w:pos="4252"/>
        </w:tabs>
        <w:rPr>
          <w:b/>
          <w:bCs/>
          <w:color w:val="000000"/>
          <w:szCs w:val="21"/>
        </w:rPr>
      </w:pPr>
      <w:r>
        <w:rPr>
          <w:b/>
          <w:bCs/>
          <w:color w:val="000000"/>
          <w:szCs w:val="21"/>
        </w:rPr>
        <w:t>作者简介：</w:t>
      </w:r>
    </w:p>
    <w:p w14:paraId="0D7446B1">
      <w:pPr>
        <w:tabs>
          <w:tab w:val="center" w:pos="4252"/>
        </w:tabs>
        <w:rPr>
          <w:b/>
          <w:bCs/>
          <w:color w:val="000000"/>
          <w:szCs w:val="21"/>
        </w:rPr>
      </w:pPr>
    </w:p>
    <w:p w14:paraId="7BAB27E4">
      <w:pPr>
        <w:ind w:firstLine="420" w:firstLineChars="0"/>
        <w:rPr>
          <w:rFonts w:hint="default" w:ascii="Times New Roman" w:hAnsi="Times New Roman" w:cs="Times New Roman"/>
          <w:color w:val="000000"/>
          <w:szCs w:val="21"/>
        </w:rPr>
      </w:pPr>
      <w:bookmarkStart w:id="0" w:name="OLE_LINK43"/>
      <w:bookmarkStart w:id="1" w:name="OLE_LINK38"/>
      <w:r>
        <w:rPr>
          <w:rFonts w:hint="eastAsia" w:ascii="Times New Roman" w:hAnsi="Times New Roman" w:eastAsia="宋体" w:cs="Times New Roman"/>
          <w:color w:val="000000"/>
          <w:szCs w:val="21"/>
          <w:lang w:eastAsia="zh-CN"/>
        </w:rPr>
        <w:drawing>
          <wp:anchor distT="0" distB="0" distL="114300" distR="114300" simplePos="0" relativeHeight="251661312" behindDoc="0" locked="0" layoutInCell="1" allowOverlap="1">
            <wp:simplePos x="0" y="0"/>
            <wp:positionH relativeFrom="column">
              <wp:posOffset>-22860</wp:posOffset>
            </wp:positionH>
            <wp:positionV relativeFrom="paragraph">
              <wp:posOffset>85090</wp:posOffset>
            </wp:positionV>
            <wp:extent cx="777875" cy="1115695"/>
            <wp:effectExtent l="0" t="0" r="3175" b="8255"/>
            <wp:wrapSquare wrapText="bothSides"/>
            <wp:docPr id="6" name="图片 6" descr="8ae288a7-afa2-4f06-bc55-c1a8c7a16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ae288a7-afa2-4f06-bc55-c1a8c7a16e07"/>
                    <pic:cNvPicPr>
                      <a:picLocks noChangeAspect="1"/>
                    </pic:cNvPicPr>
                  </pic:nvPicPr>
                  <pic:blipFill>
                    <a:blip r:embed="rId14"/>
                    <a:srcRect l="20245" t="23440" r="5153" b="6800"/>
                    <a:stretch>
                      <a:fillRect/>
                    </a:stretch>
                  </pic:blipFill>
                  <pic:spPr>
                    <a:xfrm>
                      <a:off x="0" y="0"/>
                      <a:ext cx="777875" cy="1115695"/>
                    </a:xfrm>
                    <a:prstGeom prst="rect">
                      <a:avLst/>
                    </a:prstGeom>
                  </pic:spPr>
                </pic:pic>
              </a:graphicData>
            </a:graphic>
          </wp:anchor>
        </w:drawing>
      </w:r>
      <w:r>
        <w:rPr>
          <w:rFonts w:hint="default" w:ascii="Times New Roman" w:hAnsi="Times New Roman" w:cs="Times New Roman"/>
          <w:b/>
          <w:bCs/>
          <w:color w:val="000000"/>
          <w:szCs w:val="21"/>
        </w:rPr>
        <w:t>Debbie Ridpath Ohi</w:t>
      </w:r>
      <w:r>
        <w:rPr>
          <w:rFonts w:hint="default" w:ascii="Times New Roman" w:hAnsi="Times New Roman" w:cs="Times New Roman"/>
          <w:color w:val="000000"/>
          <w:szCs w:val="21"/>
        </w:rPr>
        <w:t>’s writing or art has appeared in over twenty books for young people. She is the award-winning author and illustrator of Where Are My Books?, I Want to Read ALL the Books, and Sam &amp; Eva with Simon &amp; Schuster. Her illustrations appear in books by Judy Blume, Michael Ian Black, and Linda Sue Park, among others. Debbie lives with her husband in Toronto, Canada. For more info, see DebbieOhi.com.</w:t>
      </w:r>
    </w:p>
    <w:p w14:paraId="236E62FD">
      <w:pPr>
        <w:ind w:firstLine="420" w:firstLineChars="0"/>
        <w:rPr>
          <w:rFonts w:hint="eastAsia" w:ascii="Times New Roman" w:hAnsi="Times New Roman" w:eastAsia="宋体" w:cs="Times New Roman"/>
          <w:color w:val="000000"/>
          <w:szCs w:val="21"/>
          <w:lang w:eastAsia="zh-CN"/>
        </w:rPr>
      </w:pPr>
    </w:p>
    <w:p w14:paraId="6AE15456">
      <w:pPr>
        <w:ind w:firstLine="420" w:firstLineChars="0"/>
        <w:rPr>
          <w:rFonts w:hint="default" w:ascii="Times New Roman" w:hAnsi="Times New Roman" w:cs="Times New Roman"/>
          <w:color w:val="000000"/>
          <w:szCs w:val="21"/>
        </w:rPr>
      </w:pPr>
      <w:bookmarkStart w:id="2" w:name="_GoBack"/>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-43180</wp:posOffset>
            </wp:positionH>
            <wp:positionV relativeFrom="paragraph">
              <wp:posOffset>54610</wp:posOffset>
            </wp:positionV>
            <wp:extent cx="1024890" cy="869950"/>
            <wp:effectExtent l="0" t="0" r="3810" b="6350"/>
            <wp:wrapSquare wrapText="bothSides"/>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5"/>
                    <a:stretch>
                      <a:fillRect/>
                    </a:stretch>
                  </pic:blipFill>
                  <pic:spPr>
                    <a:xfrm>
                      <a:off x="0" y="0"/>
                      <a:ext cx="1024890" cy="869950"/>
                    </a:xfrm>
                    <a:prstGeom prst="rect">
                      <a:avLst/>
                    </a:prstGeom>
                    <a:noFill/>
                    <a:ln w="9525">
                      <a:noFill/>
                    </a:ln>
                  </pic:spPr>
                </pic:pic>
              </a:graphicData>
            </a:graphic>
          </wp:anchor>
        </w:drawing>
      </w:r>
      <w:r>
        <w:rPr>
          <w:rFonts w:hint="default" w:ascii="Times New Roman" w:hAnsi="Times New Roman" w:cs="Times New Roman"/>
          <w:b/>
          <w:bCs/>
          <w:color w:val="000000"/>
          <w:szCs w:val="21"/>
        </w:rPr>
        <w:t xml:space="preserve">Michael Ian Black </w:t>
      </w:r>
      <w:r>
        <w:rPr>
          <w:rFonts w:hint="default" w:ascii="Times New Roman" w:hAnsi="Times New Roman" w:cs="Times New Roman"/>
          <w:color w:val="000000"/>
          <w:szCs w:val="21"/>
        </w:rPr>
        <w:t>is a writer, comedian, and actor who has appeared on Another Period, The Jim Gaffigan Show, and Wet Hot American Summer: First Day of Camp. He created and starred in many television series, has written screenplays, and regularly tours the country as a stand-up comedian. Michael is the bestselling author of the book My Custom Van, the memoir You’re Not Doing It Right, and the children’s books Chicken Cheeks, The Purple Kangaroo, A Pig Parade Is a Terrible Idea, I’m Bored, Naked!, Cock-a-Doodle-Doo-Bop!, and I’m Sorry. Michael lives in Connecticut with his wife and two children.</w:t>
      </w:r>
    </w:p>
    <w:bookmarkEnd w:id="2"/>
    <w:p w14:paraId="2DA00087">
      <w:pPr>
        <w:shd w:val="clear" w:color="auto" w:fill="FFFFFF"/>
        <w:rPr>
          <w:rFonts w:hint="eastAsia"/>
          <w:color w:val="000000"/>
          <w:szCs w:val="21"/>
        </w:rPr>
      </w:pPr>
    </w:p>
    <w:p w14:paraId="1447F4A8">
      <w:pPr>
        <w:shd w:val="clear" w:color="auto" w:fill="FFFFFF"/>
        <w:rPr>
          <w:color w:val="000000"/>
          <w:szCs w:val="21"/>
        </w:rPr>
      </w:pPr>
    </w:p>
    <w:p w14:paraId="478F345A">
      <w:pPr>
        <w:shd w:val="clear" w:color="auto" w:fill="FFFFFF"/>
        <w:rPr>
          <w:color w:val="000000"/>
          <w:szCs w:val="21"/>
        </w:rPr>
      </w:pPr>
    </w:p>
    <w:bookmarkEnd w:id="0"/>
    <w:bookmarkEnd w:id="1"/>
    <w:p w14:paraId="67E96A5F">
      <w:pPr>
        <w:keepLines w:val="0"/>
        <w:pageBreakBefore w:val="0"/>
        <w:shd w:val="clear" w:color="auto" w:fill="FFFFFF"/>
        <w:kinsoku/>
        <w:wordWrap/>
        <w:overflowPunct/>
        <w:topLinePunct w:val="0"/>
        <w:autoSpaceDE/>
        <w:autoSpaceDN/>
        <w:bidi w:val="0"/>
        <w:adjustRightInd/>
        <w:snapToGrid/>
        <w:textAlignment w:val="auto"/>
        <w:rPr>
          <w:color w:val="000000"/>
          <w:szCs w:val="21"/>
        </w:rPr>
        <w:sectPr>
          <w:headerReference r:id="rId3" w:type="default"/>
          <w:footerReference r:id="rId4" w:type="default"/>
          <w:pgSz w:w="11906" w:h="16838"/>
          <w:pgMar w:top="1304" w:right="1701" w:bottom="1304" w:left="1701" w:header="851" w:footer="992" w:gutter="0"/>
          <w:cols w:space="720" w:num="1"/>
          <w:docGrid w:type="lines" w:linePitch="312" w:charSpace="0"/>
        </w:sectPr>
      </w:pPr>
    </w:p>
    <w:p w14:paraId="1927619E">
      <w:pPr>
        <w:keepLines w:val="0"/>
        <w:pageBreakBefore w:val="0"/>
        <w:shd w:val="clear" w:color="auto" w:fill="FFFFFF"/>
        <w:kinsoku/>
        <w:wordWrap/>
        <w:overflowPunct/>
        <w:topLinePunct w:val="0"/>
        <w:autoSpaceDE/>
        <w:autoSpaceDN/>
        <w:bidi w:val="0"/>
        <w:adjustRightInd/>
        <w:snapToGrid/>
        <w:textAlignment w:val="auto"/>
        <w:rPr>
          <w:color w:val="000000"/>
          <w:szCs w:val="21"/>
        </w:rPr>
      </w:pPr>
    </w:p>
    <w:p w14:paraId="21B2A4BF">
      <w:pPr>
        <w:keepLines w:val="0"/>
        <w:pageBreakBefore w:val="0"/>
        <w:kinsoku/>
        <w:wordWrap/>
        <w:overflowPunct/>
        <w:topLinePunct w:val="0"/>
        <w:autoSpaceDE/>
        <w:autoSpaceDN/>
        <w:bidi w:val="0"/>
        <w:adjustRightInd/>
        <w:snapToGrid/>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Lines w:val="0"/>
        <w:pageBreakBefore w:val="0"/>
        <w:kinsoku/>
        <w:wordWrap/>
        <w:overflowPunct/>
        <w:topLinePunct w:val="0"/>
        <w:autoSpaceDE/>
        <w:autoSpaceDN/>
        <w:bidi w:val="0"/>
        <w:adjustRightInd/>
        <w:snapToGrid/>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04D389D2">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安德鲁·纳伯格联合国际有限公司北京代表处</w:t>
      </w:r>
    </w:p>
    <w:p w14:paraId="70482808">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电话：010-82504106,   传真：010-82504200</w:t>
      </w:r>
    </w:p>
    <w:p w14:paraId="1E429410">
      <w:pPr>
        <w:keepLines w:val="0"/>
        <w:pageBreakBefore w:val="0"/>
        <w:kinsoku/>
        <w:wordWrap/>
        <w:overflowPunct/>
        <w:topLinePunct w:val="0"/>
        <w:autoSpaceDE/>
        <w:autoSpaceDN/>
        <w:bidi w:val="0"/>
        <w:adjustRightInd/>
        <w:snapToGrid/>
        <w:textAlignment w:val="auto"/>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6EF0BB2">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AB0B5A6">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B470455">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E913194">
      <w:pPr>
        <w:keepLines w:val="0"/>
        <w:pageBreakBefore w:val="0"/>
        <w:kinsoku/>
        <w:wordWrap/>
        <w:overflowPunct/>
        <w:topLinePunct w:val="0"/>
        <w:autoSpaceDE/>
        <w:autoSpaceDN/>
        <w:bidi w:val="0"/>
        <w:adjustRightInd/>
        <w:snapToGrid/>
        <w:textAlignment w:val="auto"/>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33F941E">
      <w:pPr>
        <w:keepLines w:val="0"/>
        <w:pageBreakBefore w:val="0"/>
        <w:kinsoku/>
        <w:wordWrap/>
        <w:overflowPunct/>
        <w:topLinePunct w:val="0"/>
        <w:autoSpaceDE/>
        <w:autoSpaceDN/>
        <w:bidi w:val="0"/>
        <w:adjustRightInd/>
        <w:snapToGrid/>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keepLines w:val="0"/>
        <w:pageBreakBefore w:val="0"/>
        <w:shd w:val="clear" w:color="auto" w:fill="FFFFFF"/>
        <w:kinsoku/>
        <w:wordWrap/>
        <w:overflowPunct/>
        <w:topLinePunct w:val="0"/>
        <w:autoSpaceDE/>
        <w:autoSpaceDN/>
        <w:bidi w:val="0"/>
        <w:adjustRightInd/>
        <w:snapToGrid/>
        <w:textAlignment w:val="auto"/>
        <w:rPr>
          <w:color w:val="000000"/>
          <w:szCs w:val="21"/>
        </w:rPr>
      </w:pPr>
      <w:r>
        <w:rPr>
          <w:color w:val="000000"/>
          <w:szCs w:val="21"/>
        </w:rPr>
        <w:t>微信订阅号：</w:t>
      </w:r>
      <w:r>
        <w:rPr>
          <w:rFonts w:hint="eastAsia"/>
          <w:color w:val="0000FF"/>
          <w:szCs w:val="21"/>
          <w:u w:val="single"/>
        </w:rPr>
        <w:t>安德鲁纳伯格联合国际北京代表处</w:t>
      </w:r>
    </w:p>
    <w:p w14:paraId="487A1EBA">
      <w:pPr>
        <w:ind w:right="420"/>
        <w:rPr>
          <w:rFonts w:eastAsia="Gungsuh"/>
          <w:color w:val="000000"/>
          <w:kern w:val="0"/>
          <w:szCs w:val="21"/>
        </w:rPr>
      </w:pPr>
    </w:p>
    <w:sectPr>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icrosoft YaHei U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BEF2">
    <w:pPr>
      <w:pBdr>
        <w:bottom w:val="single" w:color="auto" w:sz="6" w:space="1"/>
      </w:pBdr>
      <w:jc w:val="center"/>
      <w:rPr>
        <w:rFonts w:ascii="方正姚体" w:eastAsia="方正姚体"/>
        <w:sz w:val="18"/>
      </w:rPr>
    </w:pPr>
  </w:p>
  <w:p w14:paraId="45182062">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99F1A9B">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77CC7F53">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7B3D9D3E">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EBF0">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9E0662"/>
    <w:multiLevelType w:val="singleLevel"/>
    <w:tmpl w:val="239E0662"/>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6F4B"/>
    <w:rsid w:val="00030D63"/>
    <w:rsid w:val="0003152A"/>
    <w:rsid w:val="00032EB9"/>
    <w:rsid w:val="00036892"/>
    <w:rsid w:val="0004002E"/>
    <w:rsid w:val="00040304"/>
    <w:rsid w:val="00040C76"/>
    <w:rsid w:val="000451E2"/>
    <w:rsid w:val="000471A1"/>
    <w:rsid w:val="00050760"/>
    <w:rsid w:val="000565CB"/>
    <w:rsid w:val="000565DB"/>
    <w:rsid w:val="00061C2C"/>
    <w:rsid w:val="0007469B"/>
    <w:rsid w:val="000752B2"/>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B5376"/>
    <w:rsid w:val="000C0951"/>
    <w:rsid w:val="000C106B"/>
    <w:rsid w:val="000C18AC"/>
    <w:rsid w:val="000C2295"/>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60E0"/>
    <w:rsid w:val="00177AFA"/>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1431"/>
    <w:rsid w:val="001E23CB"/>
    <w:rsid w:val="001E3F71"/>
    <w:rsid w:val="001E484E"/>
    <w:rsid w:val="001E4875"/>
    <w:rsid w:val="001E5B0A"/>
    <w:rsid w:val="001F0F15"/>
    <w:rsid w:val="002001BC"/>
    <w:rsid w:val="002068EA"/>
    <w:rsid w:val="00215BF8"/>
    <w:rsid w:val="00220D2D"/>
    <w:rsid w:val="002243E8"/>
    <w:rsid w:val="002246AC"/>
    <w:rsid w:val="0023187D"/>
    <w:rsid w:val="00233592"/>
    <w:rsid w:val="00235135"/>
    <w:rsid w:val="002357D8"/>
    <w:rsid w:val="00235B8D"/>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6743"/>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33FB"/>
    <w:rsid w:val="00374360"/>
    <w:rsid w:val="003803C5"/>
    <w:rsid w:val="0038162B"/>
    <w:rsid w:val="00387E71"/>
    <w:rsid w:val="00392A57"/>
    <w:rsid w:val="003935E9"/>
    <w:rsid w:val="003938AA"/>
    <w:rsid w:val="0039543C"/>
    <w:rsid w:val="003A089E"/>
    <w:rsid w:val="003A1228"/>
    <w:rsid w:val="003A2D26"/>
    <w:rsid w:val="003A3601"/>
    <w:rsid w:val="003B4B31"/>
    <w:rsid w:val="003B6076"/>
    <w:rsid w:val="003C524C"/>
    <w:rsid w:val="003D3A30"/>
    <w:rsid w:val="003D49B4"/>
    <w:rsid w:val="003D5517"/>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560A1"/>
    <w:rsid w:val="004655CB"/>
    <w:rsid w:val="0047208E"/>
    <w:rsid w:val="00480D9C"/>
    <w:rsid w:val="00485E2E"/>
    <w:rsid w:val="00486E31"/>
    <w:rsid w:val="00490C30"/>
    <w:rsid w:val="0049164F"/>
    <w:rsid w:val="004A3CC4"/>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7595"/>
    <w:rsid w:val="00527BC9"/>
    <w:rsid w:val="00531E34"/>
    <w:rsid w:val="00536A32"/>
    <w:rsid w:val="0053738A"/>
    <w:rsid w:val="00542854"/>
    <w:rsid w:val="0054346E"/>
    <w:rsid w:val="0054434C"/>
    <w:rsid w:val="00544946"/>
    <w:rsid w:val="00547E1D"/>
    <w:rsid w:val="005508BD"/>
    <w:rsid w:val="00553CE6"/>
    <w:rsid w:val="00554C16"/>
    <w:rsid w:val="00554EB4"/>
    <w:rsid w:val="00557DFF"/>
    <w:rsid w:val="00557F3E"/>
    <w:rsid w:val="00564FD9"/>
    <w:rsid w:val="00570F87"/>
    <w:rsid w:val="00585127"/>
    <w:rsid w:val="0059190A"/>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6C95"/>
    <w:rsid w:val="006176AA"/>
    <w:rsid w:val="00625BDE"/>
    <w:rsid w:val="00636105"/>
    <w:rsid w:val="00642586"/>
    <w:rsid w:val="00642754"/>
    <w:rsid w:val="00655AB6"/>
    <w:rsid w:val="00655FA9"/>
    <w:rsid w:val="00665404"/>
    <w:rsid w:val="006656BA"/>
    <w:rsid w:val="00667C85"/>
    <w:rsid w:val="00676456"/>
    <w:rsid w:val="00680EFB"/>
    <w:rsid w:val="006831A8"/>
    <w:rsid w:val="00685FC9"/>
    <w:rsid w:val="006A075C"/>
    <w:rsid w:val="006A1541"/>
    <w:rsid w:val="006A4538"/>
    <w:rsid w:val="006B6CAB"/>
    <w:rsid w:val="006C0678"/>
    <w:rsid w:val="006C32EC"/>
    <w:rsid w:val="006C5656"/>
    <w:rsid w:val="006D0F46"/>
    <w:rsid w:val="006D37ED"/>
    <w:rsid w:val="006D7408"/>
    <w:rsid w:val="006E1087"/>
    <w:rsid w:val="006E2E2E"/>
    <w:rsid w:val="006E4EA2"/>
    <w:rsid w:val="006E6A2F"/>
    <w:rsid w:val="00700CA6"/>
    <w:rsid w:val="00706ACD"/>
    <w:rsid w:val="007078E0"/>
    <w:rsid w:val="00712AFF"/>
    <w:rsid w:val="00715F9D"/>
    <w:rsid w:val="00717984"/>
    <w:rsid w:val="00721FF5"/>
    <w:rsid w:val="0072268E"/>
    <w:rsid w:val="0072611B"/>
    <w:rsid w:val="007419C0"/>
    <w:rsid w:val="00744197"/>
    <w:rsid w:val="00744CC8"/>
    <w:rsid w:val="00747520"/>
    <w:rsid w:val="0075196D"/>
    <w:rsid w:val="00763D35"/>
    <w:rsid w:val="00770DE3"/>
    <w:rsid w:val="0077161B"/>
    <w:rsid w:val="007719AA"/>
    <w:rsid w:val="00773AAA"/>
    <w:rsid w:val="00781BD0"/>
    <w:rsid w:val="00792AB2"/>
    <w:rsid w:val="007962CA"/>
    <w:rsid w:val="00796640"/>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69A1"/>
    <w:rsid w:val="007E108E"/>
    <w:rsid w:val="007E2BA6"/>
    <w:rsid w:val="007E348E"/>
    <w:rsid w:val="007E44C1"/>
    <w:rsid w:val="007F1B8C"/>
    <w:rsid w:val="007F356B"/>
    <w:rsid w:val="007F652C"/>
    <w:rsid w:val="007F6B25"/>
    <w:rsid w:val="00805ED5"/>
    <w:rsid w:val="00806525"/>
    <w:rsid w:val="00811D31"/>
    <w:rsid w:val="008129CA"/>
    <w:rsid w:val="00816558"/>
    <w:rsid w:val="00822F2B"/>
    <w:rsid w:val="008251E6"/>
    <w:rsid w:val="00826978"/>
    <w:rsid w:val="00831BEC"/>
    <w:rsid w:val="008428AA"/>
    <w:rsid w:val="00845323"/>
    <w:rsid w:val="008455E2"/>
    <w:rsid w:val="0087108B"/>
    <w:rsid w:val="0088104D"/>
    <w:rsid w:val="008833DC"/>
    <w:rsid w:val="00886B5F"/>
    <w:rsid w:val="00890811"/>
    <w:rsid w:val="0089093F"/>
    <w:rsid w:val="00895CB6"/>
    <w:rsid w:val="008965A9"/>
    <w:rsid w:val="008A5D6D"/>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58"/>
    <w:rsid w:val="008F46C1"/>
    <w:rsid w:val="008F5AD1"/>
    <w:rsid w:val="00903318"/>
    <w:rsid w:val="00906691"/>
    <w:rsid w:val="009125AE"/>
    <w:rsid w:val="00916A50"/>
    <w:rsid w:val="00916DF7"/>
    <w:rsid w:val="009222F0"/>
    <w:rsid w:val="00931DDB"/>
    <w:rsid w:val="0093449D"/>
    <w:rsid w:val="00934EEE"/>
    <w:rsid w:val="00935359"/>
    <w:rsid w:val="00937973"/>
    <w:rsid w:val="00944A8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327EE"/>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4579"/>
    <w:rsid w:val="00AA0DEF"/>
    <w:rsid w:val="00AA1976"/>
    <w:rsid w:val="00AA64B4"/>
    <w:rsid w:val="00AB060D"/>
    <w:rsid w:val="00AB534B"/>
    <w:rsid w:val="00AB6C15"/>
    <w:rsid w:val="00AB7588"/>
    <w:rsid w:val="00AB762B"/>
    <w:rsid w:val="00AC3A05"/>
    <w:rsid w:val="00AC7610"/>
    <w:rsid w:val="00AD1193"/>
    <w:rsid w:val="00AD23A3"/>
    <w:rsid w:val="00AD2E2C"/>
    <w:rsid w:val="00AD447D"/>
    <w:rsid w:val="00AE6DAB"/>
    <w:rsid w:val="00AF0671"/>
    <w:rsid w:val="00AF3628"/>
    <w:rsid w:val="00AF6499"/>
    <w:rsid w:val="00B0163E"/>
    <w:rsid w:val="00B02D69"/>
    <w:rsid w:val="00B03F5B"/>
    <w:rsid w:val="00B04029"/>
    <w:rsid w:val="00B057F1"/>
    <w:rsid w:val="00B23400"/>
    <w:rsid w:val="00B249FA"/>
    <w:rsid w:val="00B254DB"/>
    <w:rsid w:val="00B262C1"/>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00C2"/>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CDC"/>
    <w:rsid w:val="00BE6056"/>
    <w:rsid w:val="00BE6763"/>
    <w:rsid w:val="00BF1485"/>
    <w:rsid w:val="00BF179F"/>
    <w:rsid w:val="00BF20A3"/>
    <w:rsid w:val="00BF237B"/>
    <w:rsid w:val="00BF39E0"/>
    <w:rsid w:val="00BF523C"/>
    <w:rsid w:val="00C01700"/>
    <w:rsid w:val="00C061D1"/>
    <w:rsid w:val="00C067D7"/>
    <w:rsid w:val="00C117A9"/>
    <w:rsid w:val="00C12BFD"/>
    <w:rsid w:val="00C13196"/>
    <w:rsid w:val="00C1399B"/>
    <w:rsid w:val="00C16D2E"/>
    <w:rsid w:val="00C2228B"/>
    <w:rsid w:val="00C23AB9"/>
    <w:rsid w:val="00C308BC"/>
    <w:rsid w:val="00C40DC8"/>
    <w:rsid w:val="00C421F4"/>
    <w:rsid w:val="00C50DEF"/>
    <w:rsid w:val="00C60B95"/>
    <w:rsid w:val="00C626D8"/>
    <w:rsid w:val="00C62C54"/>
    <w:rsid w:val="00C62DD5"/>
    <w:rsid w:val="00C652CB"/>
    <w:rsid w:val="00C661BE"/>
    <w:rsid w:val="00C71DBF"/>
    <w:rsid w:val="00C7342B"/>
    <w:rsid w:val="00C740B1"/>
    <w:rsid w:val="00C835AD"/>
    <w:rsid w:val="00C9021F"/>
    <w:rsid w:val="00C90657"/>
    <w:rsid w:val="00C93DA8"/>
    <w:rsid w:val="00C94D4A"/>
    <w:rsid w:val="00C977C1"/>
    <w:rsid w:val="00CA1DDF"/>
    <w:rsid w:val="00CB6027"/>
    <w:rsid w:val="00CC377E"/>
    <w:rsid w:val="00CC69DA"/>
    <w:rsid w:val="00CD3036"/>
    <w:rsid w:val="00CD409A"/>
    <w:rsid w:val="00CD7843"/>
    <w:rsid w:val="00CE0D36"/>
    <w:rsid w:val="00CE2FA1"/>
    <w:rsid w:val="00D068E5"/>
    <w:rsid w:val="00D142ED"/>
    <w:rsid w:val="00D173F7"/>
    <w:rsid w:val="00D17732"/>
    <w:rsid w:val="00D2150F"/>
    <w:rsid w:val="00D24A70"/>
    <w:rsid w:val="00D24E00"/>
    <w:rsid w:val="00D2676A"/>
    <w:rsid w:val="00D27665"/>
    <w:rsid w:val="00D31513"/>
    <w:rsid w:val="00D338CD"/>
    <w:rsid w:val="00D341FB"/>
    <w:rsid w:val="00D4385F"/>
    <w:rsid w:val="00D500BB"/>
    <w:rsid w:val="00D5176B"/>
    <w:rsid w:val="00D54119"/>
    <w:rsid w:val="00D55CF3"/>
    <w:rsid w:val="00D56A6F"/>
    <w:rsid w:val="00D56DBD"/>
    <w:rsid w:val="00D63010"/>
    <w:rsid w:val="00D63530"/>
    <w:rsid w:val="00D64B5E"/>
    <w:rsid w:val="00D64EE2"/>
    <w:rsid w:val="00D6724D"/>
    <w:rsid w:val="00D70FD4"/>
    <w:rsid w:val="00D738A1"/>
    <w:rsid w:val="00D75110"/>
    <w:rsid w:val="00D762D4"/>
    <w:rsid w:val="00D76715"/>
    <w:rsid w:val="00D80969"/>
    <w:rsid w:val="00D83686"/>
    <w:rsid w:val="00D85540"/>
    <w:rsid w:val="00D92BF8"/>
    <w:rsid w:val="00D961AC"/>
    <w:rsid w:val="00DA15D1"/>
    <w:rsid w:val="00DA5A56"/>
    <w:rsid w:val="00DB1CBC"/>
    <w:rsid w:val="00DB3297"/>
    <w:rsid w:val="00DB4932"/>
    <w:rsid w:val="00DB4A14"/>
    <w:rsid w:val="00DB7D8F"/>
    <w:rsid w:val="00DC4A19"/>
    <w:rsid w:val="00DC52C6"/>
    <w:rsid w:val="00DD485B"/>
    <w:rsid w:val="00DD6583"/>
    <w:rsid w:val="00DF0BB7"/>
    <w:rsid w:val="00DF6F2B"/>
    <w:rsid w:val="00DF768D"/>
    <w:rsid w:val="00E00CC0"/>
    <w:rsid w:val="00E02197"/>
    <w:rsid w:val="00E02D4C"/>
    <w:rsid w:val="00E132E9"/>
    <w:rsid w:val="00E15659"/>
    <w:rsid w:val="00E4214C"/>
    <w:rsid w:val="00E43598"/>
    <w:rsid w:val="00E4488F"/>
    <w:rsid w:val="00E5053C"/>
    <w:rsid w:val="00E509A5"/>
    <w:rsid w:val="00E51354"/>
    <w:rsid w:val="00E54E5E"/>
    <w:rsid w:val="00E557C1"/>
    <w:rsid w:val="00E559BC"/>
    <w:rsid w:val="00E56ADE"/>
    <w:rsid w:val="00E56E79"/>
    <w:rsid w:val="00E65115"/>
    <w:rsid w:val="00E725A1"/>
    <w:rsid w:val="00E7484D"/>
    <w:rsid w:val="00E82FB1"/>
    <w:rsid w:val="00E914B6"/>
    <w:rsid w:val="00E95DDD"/>
    <w:rsid w:val="00EA3F22"/>
    <w:rsid w:val="00EA5B8C"/>
    <w:rsid w:val="00EA6987"/>
    <w:rsid w:val="00EA74CC"/>
    <w:rsid w:val="00EB27B1"/>
    <w:rsid w:val="00EB4DC9"/>
    <w:rsid w:val="00EC129D"/>
    <w:rsid w:val="00EC7CDC"/>
    <w:rsid w:val="00ED1D72"/>
    <w:rsid w:val="00ED5E43"/>
    <w:rsid w:val="00ED7082"/>
    <w:rsid w:val="00EE167B"/>
    <w:rsid w:val="00EE4676"/>
    <w:rsid w:val="00EF60DB"/>
    <w:rsid w:val="00F0073D"/>
    <w:rsid w:val="00F033EC"/>
    <w:rsid w:val="00F039F9"/>
    <w:rsid w:val="00F04886"/>
    <w:rsid w:val="00F04DEC"/>
    <w:rsid w:val="00F05A6A"/>
    <w:rsid w:val="00F16CD6"/>
    <w:rsid w:val="00F25456"/>
    <w:rsid w:val="00F26218"/>
    <w:rsid w:val="00F3144C"/>
    <w:rsid w:val="00F331B4"/>
    <w:rsid w:val="00F34420"/>
    <w:rsid w:val="00F34483"/>
    <w:rsid w:val="00F349FA"/>
    <w:rsid w:val="00F4407B"/>
    <w:rsid w:val="00F449B7"/>
    <w:rsid w:val="00F460B8"/>
    <w:rsid w:val="00F479BE"/>
    <w:rsid w:val="00F51EB7"/>
    <w:rsid w:val="00F52369"/>
    <w:rsid w:val="00F54175"/>
    <w:rsid w:val="00F54836"/>
    <w:rsid w:val="00F57001"/>
    <w:rsid w:val="00F578E8"/>
    <w:rsid w:val="00F57900"/>
    <w:rsid w:val="00F60E38"/>
    <w:rsid w:val="00F65F9C"/>
    <w:rsid w:val="00F668A4"/>
    <w:rsid w:val="00F74295"/>
    <w:rsid w:val="00F80E8A"/>
    <w:rsid w:val="00F96B89"/>
    <w:rsid w:val="00FA2346"/>
    <w:rsid w:val="00FB277E"/>
    <w:rsid w:val="00FB5963"/>
    <w:rsid w:val="00FB6155"/>
    <w:rsid w:val="00FC3699"/>
    <w:rsid w:val="00FD049B"/>
    <w:rsid w:val="00FD2972"/>
    <w:rsid w:val="00FD3BC4"/>
    <w:rsid w:val="00FD6C9C"/>
    <w:rsid w:val="00FE6B09"/>
    <w:rsid w:val="00FF01D6"/>
    <w:rsid w:val="00FF3009"/>
    <w:rsid w:val="00FF6464"/>
    <w:rsid w:val="00FF7913"/>
    <w:rsid w:val="04B21E8E"/>
    <w:rsid w:val="055F1B46"/>
    <w:rsid w:val="065742DF"/>
    <w:rsid w:val="06F35D4F"/>
    <w:rsid w:val="0806583D"/>
    <w:rsid w:val="091A3CEE"/>
    <w:rsid w:val="0AA822B2"/>
    <w:rsid w:val="0C1B0437"/>
    <w:rsid w:val="1264528F"/>
    <w:rsid w:val="12D17378"/>
    <w:rsid w:val="12D81E34"/>
    <w:rsid w:val="14117386"/>
    <w:rsid w:val="14410444"/>
    <w:rsid w:val="14C12F5A"/>
    <w:rsid w:val="162057B7"/>
    <w:rsid w:val="17594F22"/>
    <w:rsid w:val="19D266E0"/>
    <w:rsid w:val="21DC5EE4"/>
    <w:rsid w:val="256B5BB0"/>
    <w:rsid w:val="273146EB"/>
    <w:rsid w:val="27321C92"/>
    <w:rsid w:val="27E309B7"/>
    <w:rsid w:val="286A24EC"/>
    <w:rsid w:val="287303E4"/>
    <w:rsid w:val="28FD455E"/>
    <w:rsid w:val="291C72C0"/>
    <w:rsid w:val="294F1F48"/>
    <w:rsid w:val="2BE851A1"/>
    <w:rsid w:val="2C360683"/>
    <w:rsid w:val="2C5142E1"/>
    <w:rsid w:val="2FBB5323"/>
    <w:rsid w:val="30DC13F0"/>
    <w:rsid w:val="362D6CBA"/>
    <w:rsid w:val="368055A2"/>
    <w:rsid w:val="36B36BBA"/>
    <w:rsid w:val="36B97AE5"/>
    <w:rsid w:val="38D64782"/>
    <w:rsid w:val="38EA0260"/>
    <w:rsid w:val="392A722F"/>
    <w:rsid w:val="3A133C1C"/>
    <w:rsid w:val="3BD41DEC"/>
    <w:rsid w:val="3C563F4C"/>
    <w:rsid w:val="3C70398D"/>
    <w:rsid w:val="3CEE6CF0"/>
    <w:rsid w:val="3DAC00D1"/>
    <w:rsid w:val="41C04648"/>
    <w:rsid w:val="45083B8C"/>
    <w:rsid w:val="4603463C"/>
    <w:rsid w:val="468C3169"/>
    <w:rsid w:val="494B7BFF"/>
    <w:rsid w:val="4A392FB7"/>
    <w:rsid w:val="4E87411E"/>
    <w:rsid w:val="4E9F4AB7"/>
    <w:rsid w:val="4FE359A5"/>
    <w:rsid w:val="52C442F7"/>
    <w:rsid w:val="53CD5CF5"/>
    <w:rsid w:val="53F32DF7"/>
    <w:rsid w:val="564055B9"/>
    <w:rsid w:val="59296817"/>
    <w:rsid w:val="59F00E16"/>
    <w:rsid w:val="5A1E61D2"/>
    <w:rsid w:val="5D960548"/>
    <w:rsid w:val="5E0C3542"/>
    <w:rsid w:val="5E572DEB"/>
    <w:rsid w:val="5E8E14C4"/>
    <w:rsid w:val="600E2CB5"/>
    <w:rsid w:val="60197BB5"/>
    <w:rsid w:val="605753D1"/>
    <w:rsid w:val="621F6849"/>
    <w:rsid w:val="661D5426"/>
    <w:rsid w:val="66C35C8B"/>
    <w:rsid w:val="674455A4"/>
    <w:rsid w:val="68202442"/>
    <w:rsid w:val="6E9A5873"/>
    <w:rsid w:val="714C3AC4"/>
    <w:rsid w:val="724427AD"/>
    <w:rsid w:val="72682163"/>
    <w:rsid w:val="72955527"/>
    <w:rsid w:val="73B21D95"/>
    <w:rsid w:val="73D3309A"/>
    <w:rsid w:val="768014A2"/>
    <w:rsid w:val="77E96C58"/>
    <w:rsid w:val="795D1E91"/>
    <w:rsid w:val="79B77DA5"/>
    <w:rsid w:val="7A4447C2"/>
    <w:rsid w:val="7E55698F"/>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link w:val="40"/>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qFormat/>
    <w:uiPriority w:val="99"/>
    <w:rPr>
      <w:color w:val="605E5C"/>
      <w:shd w:val="clear" w:color="auto" w:fill="E1DFDD"/>
    </w:rPr>
  </w:style>
  <w:style w:type="paragraph" w:styleId="38">
    <w:name w:val="List Paragraph"/>
    <w:basedOn w:val="1"/>
    <w:unhideWhenUsed/>
    <w:qFormat/>
    <w:uiPriority w:val="99"/>
    <w:pPr>
      <w:ind w:firstLine="420" w:firstLineChars="200"/>
    </w:pPr>
  </w:style>
  <w:style w:type="table" w:customStyle="1" w:styleId="39">
    <w:name w:val="Table Normal"/>
    <w:semiHidden/>
    <w:unhideWhenUsed/>
    <w:qFormat/>
    <w:uiPriority w:val="0"/>
    <w:pPr>
      <w:spacing w:after="160" w:line="278" w:lineRule="auto"/>
    </w:pPr>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character" w:customStyle="1" w:styleId="40">
    <w:name w:val="正文文本 字符"/>
    <w:basedOn w:val="12"/>
    <w:link w:val="5"/>
    <w:qFormat/>
    <w:uiPriority w:val="0"/>
    <w:rPr>
      <w:kern w:val="2"/>
      <w:sz w:val="21"/>
      <w:szCs w:val="24"/>
    </w:rPr>
  </w:style>
  <w:style w:type="character" w:customStyle="1" w:styleId="41">
    <w:name w:val="15"/>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8</Pages>
  <Words>1526</Words>
  <Characters>2245</Characters>
  <Lines>1</Lines>
  <Paragraphs>1</Paragraphs>
  <TotalTime>4</TotalTime>
  <ScaleCrop>false</ScaleCrop>
  <LinksUpToDate>false</LinksUpToDate>
  <CharactersWithSpaces>2356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2025-10-12T06:06:00Z</dcterms:created>
  <dc:creator>Image</dc:creator>
  <cp:lastModifiedBy>LEAD</cp:lastModifiedBy>
  <cp:lastPrinted>2005-06-10T06:33:00Z</cp:lastPrinted>
  <dcterms:modified xsi:type="dcterms:W3CDTF">2026-03-02T08:11:48Z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EE75C4F0E3494CFAB4FB7A8D0C3BEE53</vt:lpwstr>
  </property>
  <property fmtid="{D5CDD505-2E9C-101B-9397-08002B2CF9AE}" pid="4" name="KSOTemplateDocerSaveRecord">
    <vt:lpwstr>eyJoZGlkIjoiM2FiZDIzMjBhYjY3YjcwYmIxYWI1NjM4YzVmYjEyMDMiLCJ1c2VySWQiOiI0NTY2NjYyOTAifQ==</vt:lpwstr>
  </property>
</Properties>
</file>