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《天外来客》</w:t>
      </w:r>
    </w:p>
    <w:p w14:paraId="139DC89A">
      <w:pPr>
        <w:tabs>
          <w:tab w:val="left" w:pos="341"/>
          <w:tab w:val="left" w:pos="5235"/>
        </w:tabs>
        <w:jc w:val="left"/>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THEY'RE HERE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Jesse Michels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 xml:space="preserve">待定 </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UTA/ANA/Jessica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待定</w:t>
      </w:r>
    </w:p>
    <w:p w14:paraId="13164844">
      <w:pPr>
        <w:tabs>
          <w:tab w:val="left" w:pos="341"/>
          <w:tab w:val="left" w:pos="5235"/>
        </w:tabs>
        <w:rPr>
          <w:rFonts w:hint="eastAsia" w:eastAsia="宋体"/>
          <w:b/>
          <w:bCs/>
          <w:color w:val="000000"/>
          <w:szCs w:val="21"/>
          <w:highlight w:val="none"/>
          <w:lang w:val="en-US" w:eastAsia="zh-CN"/>
        </w:rPr>
      </w:pPr>
      <w:r>
        <w:rPr>
          <w:b/>
          <w:bCs/>
          <w:color w:val="000000"/>
          <w:szCs w:val="21"/>
          <w:highlight w:val="none"/>
        </w:rPr>
        <w:t>出版时间：</w:t>
      </w:r>
      <w:r>
        <w:rPr>
          <w:rFonts w:hint="eastAsia"/>
          <w:b/>
          <w:bCs/>
          <w:color w:val="000000"/>
          <w:szCs w:val="21"/>
          <w:highlight w:val="none"/>
          <w:lang w:val="en-US" w:eastAsia="zh-CN"/>
        </w:rPr>
        <w:t>待定</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大纲</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非小说</w:t>
      </w:r>
      <w:bookmarkStart w:id="1" w:name="_GoBack"/>
      <w:bookmarkEnd w:id="1"/>
    </w:p>
    <w:p w14:paraId="026FDD9E">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3E6FE690">
      <w:pPr>
        <w:ind w:firstLine="420" w:firstLineChars="200"/>
        <w:rPr>
          <w:rFonts w:hint="eastAsia"/>
          <w:bCs/>
          <w:kern w:val="0"/>
          <w:szCs w:val="21"/>
        </w:rPr>
      </w:pPr>
      <w:r>
        <w:rPr>
          <w:rFonts w:hint="eastAsia"/>
          <w:bCs/>
          <w:kern w:val="0"/>
          <w:szCs w:val="21"/>
        </w:rPr>
        <w:t>《</w:t>
      </w:r>
      <w:r>
        <w:rPr>
          <w:rFonts w:hint="eastAsia" w:ascii="Times New Roman" w:hAnsi="Times New Roman" w:eastAsia="宋体" w:cs="Times New Roman"/>
          <w:bCs/>
          <w:kern w:val="0"/>
          <w:sz w:val="21"/>
          <w:szCs w:val="21"/>
          <w:lang w:val="en-US" w:eastAsia="zh-CN" w:bidi="ar-SA"/>
        </w:rPr>
        <w:t>天外来客</w:t>
      </w:r>
      <w:r>
        <w:rPr>
          <w:rFonts w:hint="eastAsia"/>
          <w:bCs/>
          <w:kern w:val="0"/>
          <w:szCs w:val="21"/>
        </w:rPr>
        <w:t>》将 UFO 研究的扎实历史脉络与杰西在其节目中采访所有相关在世人物的经历相结合，成为第一本面向普通读者、以可理解的方式探讨这一现实新范式的商业书籍。</w:t>
      </w:r>
    </w:p>
    <w:p w14:paraId="1C223FE5">
      <w:pPr>
        <w:ind w:firstLine="420" w:firstLineChars="200"/>
        <w:rPr>
          <w:rFonts w:hint="eastAsia"/>
          <w:bCs/>
          <w:kern w:val="0"/>
          <w:szCs w:val="21"/>
        </w:rPr>
      </w:pPr>
    </w:p>
    <w:p w14:paraId="3085F1B5">
      <w:pPr>
        <w:ind w:firstLine="420" w:firstLineChars="200"/>
        <w:rPr>
          <w:rFonts w:hint="eastAsia"/>
          <w:bCs/>
          <w:kern w:val="0"/>
          <w:szCs w:val="21"/>
        </w:rPr>
      </w:pPr>
      <w:r>
        <w:rPr>
          <w:rFonts w:hint="eastAsia"/>
          <w:bCs/>
          <w:kern w:val="0"/>
          <w:szCs w:val="21"/>
        </w:rPr>
        <w:t>《</w:t>
      </w:r>
      <w:r>
        <w:rPr>
          <w:rFonts w:hint="eastAsia" w:ascii="Times New Roman" w:hAnsi="Times New Roman" w:eastAsia="宋体" w:cs="Times New Roman"/>
          <w:bCs/>
          <w:kern w:val="0"/>
          <w:sz w:val="21"/>
          <w:szCs w:val="21"/>
          <w:lang w:val="en-US" w:eastAsia="zh-CN" w:bidi="ar-SA"/>
        </w:rPr>
        <w:t>天外来客</w:t>
      </w:r>
      <w:r>
        <w:rPr>
          <w:rFonts w:hint="eastAsia"/>
          <w:bCs/>
          <w:kern w:val="0"/>
          <w:szCs w:val="21"/>
        </w:rPr>
        <w:t>》按照杰西为理解 UFO 现象本身而设定的三条主线进行结构编排：</w:t>
      </w:r>
    </w:p>
    <w:p w14:paraId="5CA48489">
      <w:pPr>
        <w:ind w:firstLine="420" w:firstLineChars="200"/>
        <w:rPr>
          <w:rFonts w:hint="eastAsia"/>
          <w:bCs/>
          <w:kern w:val="0"/>
          <w:szCs w:val="21"/>
        </w:rPr>
      </w:pPr>
    </w:p>
    <w:p w14:paraId="55538B1A">
      <w:pPr>
        <w:numPr>
          <w:ilvl w:val="0"/>
          <w:numId w:val="2"/>
        </w:numPr>
        <w:ind w:left="840" w:leftChars="0" w:hanging="420" w:firstLineChars="0"/>
        <w:rPr>
          <w:rFonts w:hint="eastAsia"/>
          <w:bCs/>
          <w:kern w:val="0"/>
          <w:szCs w:val="21"/>
        </w:rPr>
      </w:pPr>
      <w:r>
        <w:rPr>
          <w:rFonts w:hint="eastAsia"/>
          <w:bCs/>
          <w:kern w:val="0"/>
          <w:szCs w:val="21"/>
        </w:rPr>
        <w:t>我们知道什么？</w:t>
      </w:r>
    </w:p>
    <w:p w14:paraId="7D3F6FA2">
      <w:pPr>
        <w:numPr>
          <w:ilvl w:val="0"/>
          <w:numId w:val="2"/>
        </w:numPr>
        <w:ind w:left="840" w:leftChars="0" w:hanging="420" w:firstLineChars="0"/>
        <w:rPr>
          <w:rFonts w:hint="eastAsia"/>
          <w:bCs/>
          <w:kern w:val="0"/>
          <w:szCs w:val="21"/>
        </w:rPr>
      </w:pPr>
      <w:r>
        <w:rPr>
          <w:rFonts w:hint="eastAsia"/>
          <w:bCs/>
          <w:kern w:val="0"/>
          <w:szCs w:val="21"/>
        </w:rPr>
        <w:t>我们如何知晓？</w:t>
      </w:r>
    </w:p>
    <w:p w14:paraId="3F4402F3">
      <w:pPr>
        <w:numPr>
          <w:ilvl w:val="0"/>
          <w:numId w:val="2"/>
        </w:numPr>
        <w:ind w:left="840" w:leftChars="0" w:hanging="420" w:firstLineChars="0"/>
        <w:rPr>
          <w:rFonts w:hint="eastAsia"/>
          <w:bCs/>
          <w:kern w:val="0"/>
          <w:szCs w:val="21"/>
        </w:rPr>
      </w:pPr>
      <w:r>
        <w:rPr>
          <w:rFonts w:hint="eastAsia"/>
          <w:bCs/>
          <w:kern w:val="0"/>
          <w:szCs w:val="21"/>
        </w:rPr>
        <w:t>这一切意味着什么？</w:t>
      </w:r>
    </w:p>
    <w:p w14:paraId="57983B60">
      <w:pPr>
        <w:ind w:firstLine="420" w:firstLineChars="200"/>
        <w:rPr>
          <w:rFonts w:hint="eastAsia"/>
          <w:bCs/>
          <w:kern w:val="0"/>
          <w:szCs w:val="21"/>
        </w:rPr>
      </w:pPr>
    </w:p>
    <w:p w14:paraId="6594C28D">
      <w:pPr>
        <w:ind w:firstLine="420" w:firstLineChars="200"/>
        <w:rPr>
          <w:rFonts w:hint="eastAsia"/>
          <w:bCs/>
          <w:kern w:val="0"/>
          <w:szCs w:val="21"/>
        </w:rPr>
      </w:pPr>
      <w:r>
        <w:rPr>
          <w:rFonts w:hint="eastAsia"/>
          <w:bCs/>
          <w:kern w:val="0"/>
          <w:szCs w:val="21"/>
        </w:rPr>
        <w:t>本书旨在通过向读者展现我们身后的历史、周遭的世界以及前方的未来，激发他们的敬畏与惊奇，从而讲述一个关于我们新现实的完整而引人入胜的故事。从比罗斯威尔事件早十余年的意大利北部马真塔坠毁事件，到上世纪五六十年代美国空军“蓝皮书计划”调查延伸至当今的诸多线索，再到 UFO 与全球核基础设施之间令人难以置信的紧密联系。《</w:t>
      </w:r>
      <w:r>
        <w:rPr>
          <w:rFonts w:hint="eastAsia" w:ascii="Times New Roman" w:hAnsi="Times New Roman" w:eastAsia="宋体" w:cs="Times New Roman"/>
          <w:bCs/>
          <w:kern w:val="0"/>
          <w:sz w:val="21"/>
          <w:szCs w:val="21"/>
          <w:lang w:val="en-US" w:eastAsia="zh-CN" w:bidi="ar-SA"/>
        </w:rPr>
        <w:t>天外来客</w:t>
      </w:r>
      <w:r>
        <w:rPr>
          <w:rFonts w:hint="eastAsia"/>
          <w:bCs/>
          <w:kern w:val="0"/>
          <w:szCs w:val="21"/>
        </w:rPr>
        <w:t>》将成为一幅描绘这个世界的图谱，帮助读者理解那里有什么，事物之间如何关联，以及我们在那幅更大的图景中身处何处。</w:t>
      </w:r>
    </w:p>
    <w:p w14:paraId="07A599BA">
      <w:pPr>
        <w:ind w:firstLine="420" w:firstLineChars="200"/>
        <w:rPr>
          <w:rFonts w:hint="eastAsia"/>
          <w:bCs/>
          <w:kern w:val="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111352FC">
      <w:pPr>
        <w:ind w:right="420" w:firstLine="422" w:firstLineChars="200"/>
        <w:rPr>
          <w:rFonts w:hint="eastAsia"/>
          <w:b w:val="0"/>
          <w:bCs w:val="0"/>
          <w:color w:val="000000"/>
          <w:szCs w:val="21"/>
          <w:lang w:val="en-US" w:eastAsia="zh-CN"/>
        </w:rPr>
      </w:pPr>
      <w:r>
        <w:rPr>
          <w:rFonts w:hint="eastAsia"/>
          <w:b/>
          <w:bCs/>
          <w:color w:val="000000"/>
          <w:szCs w:val="21"/>
          <w:lang w:val="en-US" w:eastAsia="zh-CN"/>
        </w:rPr>
        <w:t>杰西·米歇尔斯（</w:t>
      </w:r>
      <w:r>
        <w:rPr>
          <w:rFonts w:hint="eastAsia"/>
          <w:b/>
          <w:bCs/>
          <w:color w:val="000000"/>
          <w:szCs w:val="21"/>
          <w:highlight w:val="none"/>
        </w:rPr>
        <w:t>Jesse Michels</w:t>
      </w:r>
      <w:r>
        <w:rPr>
          <w:rFonts w:hint="eastAsia"/>
          <w:b/>
          <w:bCs/>
          <w:color w:val="000000"/>
          <w:szCs w:val="21"/>
          <w:lang w:val="en-US" w:eastAsia="zh-CN"/>
        </w:rPr>
        <w:t>）</w:t>
      </w:r>
      <w:r>
        <w:rPr>
          <w:rFonts w:hint="eastAsia"/>
          <w:b w:val="0"/>
          <w:bCs w:val="0"/>
          <w:color w:val="000000"/>
          <w:szCs w:val="21"/>
          <w:lang w:val="en-US" w:eastAsia="zh-CN"/>
        </w:rPr>
        <w:t>是一位美国播客主持人、电影制作人兼风险投资人。他以创作并主持《美国炼金术》播客及 YouTube 系列节目而闻名，该节目通过长篇幅访谈的形式，探讨科学、技术及不明异常现象等具有争议性的话题。他的工作将硅谷风险投资文化与对不明空中现象、意识研究及前沿科学的调查相结合，使他成为当代UAP话语体系中一位独特的人物。</w:t>
      </w:r>
    </w:p>
    <w:p w14:paraId="754C42EA">
      <w:pPr>
        <w:ind w:right="420"/>
        <w:rPr>
          <w:rFonts w:hint="eastAsia"/>
          <w:b w:val="0"/>
          <w:bCs w:val="0"/>
          <w:color w:val="000000"/>
          <w:szCs w:val="21"/>
          <w:lang w:val="en-US" w:eastAsia="zh-CN"/>
        </w:rPr>
      </w:pPr>
    </w:p>
    <w:p w14:paraId="6FA285D0">
      <w:pPr>
        <w:ind w:right="420" w:firstLine="420" w:firstLineChars="200"/>
        <w:rPr>
          <w:rFonts w:hint="eastAsia"/>
          <w:b w:val="0"/>
          <w:bCs w:val="0"/>
          <w:color w:val="000000"/>
          <w:szCs w:val="21"/>
          <w:lang w:val="en-US" w:eastAsia="zh-CN"/>
        </w:rPr>
      </w:pPr>
      <w:r>
        <w:rPr>
          <w:rFonts w:hint="eastAsia"/>
          <w:b w:val="0"/>
          <w:bCs w:val="0"/>
          <w:color w:val="000000"/>
          <w:szCs w:val="21"/>
          <w:lang w:val="en-US" w:eastAsia="zh-CN"/>
        </w:rPr>
        <w:t>他的职业背景包括在谷歌以及彼得·蒂尔的家族办公室（蒂尔资本）任职的经历。</w:t>
      </w:r>
    </w:p>
    <w:p w14:paraId="3899FC1F">
      <w:pPr>
        <w:ind w:right="420"/>
        <w:rPr>
          <w:rFonts w:hint="eastAsia"/>
          <w:b w:val="0"/>
          <w:bCs w:val="0"/>
          <w:color w:val="000000"/>
          <w:szCs w:val="21"/>
          <w:lang w:val="en-US" w:eastAsia="zh-CN"/>
        </w:rPr>
      </w:pPr>
    </w:p>
    <w:p w14:paraId="09B65A50">
      <w:pPr>
        <w:ind w:right="420" w:firstLine="420" w:firstLineChars="200"/>
        <w:rPr>
          <w:rFonts w:hint="eastAsia"/>
          <w:b w:val="0"/>
          <w:bCs w:val="0"/>
          <w:color w:val="000000"/>
          <w:szCs w:val="21"/>
          <w:lang w:val="en-US" w:eastAsia="zh-CN"/>
        </w:rPr>
      </w:pPr>
      <w:r>
        <w:rPr>
          <w:rFonts w:hint="eastAsia"/>
          <w:b w:val="0"/>
          <w:bCs w:val="0"/>
          <w:color w:val="000000"/>
          <w:szCs w:val="21"/>
          <w:lang w:val="en-US" w:eastAsia="zh-CN"/>
        </w:rPr>
        <w:t>他的《美国炼金术》平台曾邀请UAP研究领域的知名人士，包括戴维·格鲁施、加里·诺兰、雅克·瓦莱、阿维·勒布和理查德·多兰，奠定了米歇尔斯在该领域作为有影响力的采访者与研究者的地位。2023 年，他联合制作了首批对UAP举报人戴维·格鲁施进行的深度访谈之一，此次访谈在格鲁施公开向国会作证数年前便已完成。米歇尔斯的工作将风险投资的尽职调查方法与调查性新闻手法相结合，用以审视UAP相关说法、据称的政府项目以及前沿科学议题。</w:t>
      </w:r>
    </w:p>
    <w:p w14:paraId="65A7C7E0">
      <w:pPr>
        <w:ind w:right="420"/>
        <w:jc w:val="left"/>
        <w:rPr>
          <w:rFonts w:hint="default"/>
          <w:b/>
          <w:bCs/>
          <w:color w:val="000000"/>
          <w:szCs w:val="21"/>
          <w:lang w:val="en-US" w:eastAsia="zh-CN"/>
        </w:rPr>
      </w:pPr>
    </w:p>
    <w:p w14:paraId="10811267">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2CD18"/>
    <w:multiLevelType w:val="singleLevel"/>
    <w:tmpl w:val="B772CD18"/>
    <w:lvl w:ilvl="0" w:tentative="0">
      <w:start w:val="1"/>
      <w:numFmt w:val="bullet"/>
      <w:lvlText w:val=""/>
      <w:lvlJc w:val="left"/>
      <w:pPr>
        <w:tabs>
          <w:tab w:val="left" w:pos="420"/>
        </w:tabs>
        <w:ind w:left="840" w:hanging="420"/>
      </w:pPr>
      <w:rPr>
        <w:rFonts w:hint="default" w:ascii="Wingdings" w:hAnsi="Wingdings"/>
      </w:rPr>
    </w:lvl>
  </w:abstractNum>
  <w:abstractNum w:abstractNumId="1">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6702E"/>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14C2E46"/>
    <w:rsid w:val="18AE01D8"/>
    <w:rsid w:val="1BA86C22"/>
    <w:rsid w:val="1D261077"/>
    <w:rsid w:val="1F687700"/>
    <w:rsid w:val="24771887"/>
    <w:rsid w:val="2C0B6F0E"/>
    <w:rsid w:val="2DA34CE1"/>
    <w:rsid w:val="311566B0"/>
    <w:rsid w:val="341F29BE"/>
    <w:rsid w:val="34D457D4"/>
    <w:rsid w:val="35FB0213"/>
    <w:rsid w:val="36264C52"/>
    <w:rsid w:val="3AE04ADC"/>
    <w:rsid w:val="3C1934F8"/>
    <w:rsid w:val="419270B5"/>
    <w:rsid w:val="42B533F0"/>
    <w:rsid w:val="432A1201"/>
    <w:rsid w:val="432C279F"/>
    <w:rsid w:val="459C0CF6"/>
    <w:rsid w:val="46B43896"/>
    <w:rsid w:val="473A51A1"/>
    <w:rsid w:val="4AE76519"/>
    <w:rsid w:val="543E2C5B"/>
    <w:rsid w:val="58DF0B08"/>
    <w:rsid w:val="5AB726B1"/>
    <w:rsid w:val="5AE26D53"/>
    <w:rsid w:val="601E082E"/>
    <w:rsid w:val="60B3492E"/>
    <w:rsid w:val="63136B7F"/>
    <w:rsid w:val="67C5206E"/>
    <w:rsid w:val="68EE2E29"/>
    <w:rsid w:val="69A93106"/>
    <w:rsid w:val="6ABF12C5"/>
    <w:rsid w:val="6AEB37C3"/>
    <w:rsid w:val="6C615816"/>
    <w:rsid w:val="6CA56A14"/>
    <w:rsid w:val="71E47BC3"/>
    <w:rsid w:val="745C0F51"/>
    <w:rsid w:val="756C1B13"/>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964</Words>
  <Characters>1299</Characters>
  <Lines>25</Lines>
  <Paragraphs>7</Paragraphs>
  <TotalTime>4</TotalTime>
  <ScaleCrop>false</ScaleCrop>
  <LinksUpToDate>false</LinksUpToDate>
  <CharactersWithSpaces>1337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2026-03-30T03:44:44Z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