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C62B4" w14:textId="77777777" w:rsidR="00FE00AB" w:rsidRDefault="00FE00AB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57D357E0" w14:textId="77777777" w:rsidR="00FE00AB" w:rsidRDefault="006A3E8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1DF06F6" w14:textId="77777777" w:rsidR="00FE00AB" w:rsidRDefault="00FE00AB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41AFC5C" w14:textId="77777777" w:rsidR="00FE00AB" w:rsidRDefault="00FE00AB">
      <w:pPr>
        <w:rPr>
          <w:b/>
          <w:color w:val="000000"/>
          <w:szCs w:val="21"/>
        </w:rPr>
      </w:pPr>
    </w:p>
    <w:p w14:paraId="5A502BF6" w14:textId="77777777" w:rsidR="00FE00AB" w:rsidRDefault="006A3E83">
      <w:pPr>
        <w:rPr>
          <w:b/>
          <w:color w:val="000000"/>
          <w:szCs w:val="21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noProof/>
        </w:rPr>
        <w:drawing>
          <wp:anchor distT="0" distB="0" distL="114300" distR="114300" simplePos="0" relativeHeight="251661312" behindDoc="0" locked="0" layoutInCell="1" allowOverlap="1" wp14:anchorId="2C7D64C0" wp14:editId="55ABE0F6">
            <wp:simplePos x="0" y="0"/>
            <wp:positionH relativeFrom="column">
              <wp:posOffset>3866515</wp:posOffset>
            </wp:positionH>
            <wp:positionV relativeFrom="paragraph">
              <wp:posOffset>24765</wp:posOffset>
            </wp:positionV>
            <wp:extent cx="1475740" cy="2317787"/>
            <wp:effectExtent l="0" t="0" r="0" b="635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810" cy="23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《生命依旧》</w:t>
      </w:r>
    </w:p>
    <w:p w14:paraId="50B374B4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LIFE ALWAYS</w:t>
      </w:r>
    </w:p>
    <w:p w14:paraId="0F90EC4B" w14:textId="77777777" w:rsidR="00FE00AB" w:rsidRDefault="006A3E83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意文书名：</w:t>
      </w:r>
      <w:r>
        <w:rPr>
          <w:rFonts w:hint="eastAsia"/>
          <w:b/>
          <w:color w:val="000000"/>
          <w:szCs w:val="21"/>
        </w:rPr>
        <w:t>LA VITA SEMPRE</w:t>
      </w:r>
    </w:p>
    <w:p w14:paraId="45C5B6FD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Elena Varvello</w:t>
      </w:r>
    </w:p>
    <w:p w14:paraId="4D09D529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Ugo Guanda</w:t>
      </w:r>
    </w:p>
    <w:p w14:paraId="0D436A27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 Milan/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</w:rPr>
        <w:t>Brady</w:t>
      </w:r>
    </w:p>
    <w:p w14:paraId="6E4C0EFD" w14:textId="43D7C2B1" w:rsidR="00FE00AB" w:rsidRDefault="006A3E83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 w:rsidR="002F7C1B">
        <w:rPr>
          <w:rFonts w:hint="eastAsia"/>
          <w:b/>
          <w:color w:val="000000"/>
          <w:szCs w:val="21"/>
        </w:rPr>
        <w:t>336</w:t>
      </w:r>
      <w:r w:rsidR="002F7C1B">
        <w:rPr>
          <w:rFonts w:hint="eastAsia"/>
          <w:b/>
          <w:color w:val="000000"/>
          <w:szCs w:val="21"/>
        </w:rPr>
        <w:t>页</w:t>
      </w:r>
    </w:p>
    <w:p w14:paraId="76E80248" w14:textId="1C0536FA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 w:rsidR="002F7C1B">
        <w:rPr>
          <w:rFonts w:hint="eastAsia"/>
          <w:b/>
          <w:color w:val="000000"/>
          <w:szCs w:val="21"/>
        </w:rPr>
        <w:t>3</w:t>
      </w:r>
      <w:r>
        <w:rPr>
          <w:b/>
          <w:color w:val="000000"/>
          <w:szCs w:val="21"/>
        </w:rPr>
        <w:t>月</w:t>
      </w:r>
    </w:p>
    <w:p w14:paraId="3DAC8675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EAF0B8D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C5AD9EB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文学小说</w:t>
      </w:r>
    </w:p>
    <w:p w14:paraId="0466E0F8" w14:textId="77777777" w:rsidR="00FE00AB" w:rsidRDefault="00FE00AB">
      <w:pPr>
        <w:rPr>
          <w:b/>
          <w:bCs/>
          <w:color w:val="000000"/>
          <w:szCs w:val="21"/>
        </w:rPr>
      </w:pPr>
    </w:p>
    <w:p w14:paraId="60C56E1F" w14:textId="16A88724" w:rsidR="002F7C1B" w:rsidRPr="002F7C1B" w:rsidRDefault="002F7C1B">
      <w:pPr>
        <w:rPr>
          <w:b/>
          <w:bCs/>
          <w:color w:val="EE0000"/>
          <w:szCs w:val="21"/>
        </w:rPr>
      </w:pPr>
      <w:r w:rsidRPr="002F7C1B">
        <w:rPr>
          <w:rFonts w:hint="eastAsia"/>
          <w:b/>
          <w:bCs/>
          <w:color w:val="EE0000"/>
          <w:szCs w:val="21"/>
        </w:rPr>
        <w:t>意大利亚马逊畅销书榜排名</w:t>
      </w:r>
      <w:r w:rsidR="002716B9">
        <w:rPr>
          <w:rFonts w:hint="eastAsia"/>
          <w:b/>
          <w:bCs/>
          <w:color w:val="EE0000"/>
          <w:szCs w:val="21"/>
        </w:rPr>
        <w:t>（</w:t>
      </w:r>
      <w:r w:rsidR="002716B9">
        <w:rPr>
          <w:rFonts w:hint="eastAsia"/>
          <w:b/>
          <w:bCs/>
          <w:color w:val="EE0000"/>
          <w:szCs w:val="21"/>
        </w:rPr>
        <w:t>2026.04</w:t>
      </w:r>
      <w:r w:rsidR="002716B9">
        <w:rPr>
          <w:rFonts w:hint="eastAsia"/>
          <w:b/>
          <w:bCs/>
          <w:color w:val="EE0000"/>
          <w:szCs w:val="21"/>
        </w:rPr>
        <w:t>）</w:t>
      </w:r>
      <w:r w:rsidRPr="002F7C1B">
        <w:rPr>
          <w:rFonts w:hint="eastAsia"/>
          <w:b/>
          <w:bCs/>
          <w:color w:val="EE0000"/>
          <w:szCs w:val="21"/>
        </w:rPr>
        <w:t>：</w:t>
      </w:r>
    </w:p>
    <w:p w14:paraId="321F17B5" w14:textId="310BB35A" w:rsidR="002F7C1B" w:rsidRPr="002F7C1B" w:rsidRDefault="002F7C1B" w:rsidP="002F7C1B">
      <w:pPr>
        <w:rPr>
          <w:b/>
          <w:bCs/>
          <w:color w:val="EE0000"/>
          <w:szCs w:val="21"/>
        </w:rPr>
      </w:pPr>
      <w:r w:rsidRPr="002F7C1B">
        <w:rPr>
          <w:rFonts w:hint="eastAsia"/>
          <w:b/>
          <w:bCs/>
          <w:color w:val="EE0000"/>
          <w:szCs w:val="21"/>
        </w:rPr>
        <w:t>#</w:t>
      </w:r>
      <w:r w:rsidRPr="002F7C1B">
        <w:rPr>
          <w:b/>
          <w:bCs/>
          <w:color w:val="EE0000"/>
          <w:szCs w:val="21"/>
        </w:rPr>
        <w:t>2,504 in Books (See Top 100 in Books)</w:t>
      </w:r>
    </w:p>
    <w:p w14:paraId="6DDD3DBD" w14:textId="50F5F498" w:rsidR="002F7C1B" w:rsidRPr="002F7C1B" w:rsidRDefault="002F7C1B" w:rsidP="002F7C1B">
      <w:pPr>
        <w:rPr>
          <w:b/>
          <w:bCs/>
          <w:color w:val="EE0000"/>
          <w:szCs w:val="21"/>
        </w:rPr>
      </w:pPr>
      <w:r w:rsidRPr="002F7C1B">
        <w:rPr>
          <w:rFonts w:hint="eastAsia"/>
          <w:b/>
          <w:bCs/>
          <w:color w:val="EE0000"/>
          <w:szCs w:val="21"/>
        </w:rPr>
        <w:t>#</w:t>
      </w:r>
      <w:r w:rsidRPr="002F7C1B">
        <w:rPr>
          <w:b/>
          <w:bCs/>
          <w:color w:val="EE0000"/>
          <w:szCs w:val="21"/>
        </w:rPr>
        <w:t>4 in Italian Literature (Books)</w:t>
      </w:r>
    </w:p>
    <w:p w14:paraId="5B966455" w14:textId="06B55924" w:rsidR="002F7C1B" w:rsidRPr="002F7C1B" w:rsidRDefault="002F7C1B" w:rsidP="002F7C1B">
      <w:pPr>
        <w:rPr>
          <w:b/>
          <w:bCs/>
          <w:color w:val="EE0000"/>
          <w:szCs w:val="21"/>
        </w:rPr>
      </w:pPr>
      <w:r w:rsidRPr="002F7C1B">
        <w:rPr>
          <w:rFonts w:hint="eastAsia"/>
          <w:b/>
          <w:bCs/>
          <w:color w:val="EE0000"/>
          <w:szCs w:val="21"/>
        </w:rPr>
        <w:t>#</w:t>
      </w:r>
      <w:r w:rsidRPr="002F7C1B">
        <w:rPr>
          <w:b/>
          <w:bCs/>
          <w:color w:val="EE0000"/>
          <w:szCs w:val="21"/>
        </w:rPr>
        <w:t>10 in Literature &amp; Fiction Anthologies</w:t>
      </w:r>
    </w:p>
    <w:p w14:paraId="67564DE9" w14:textId="76297F75" w:rsidR="002F7C1B" w:rsidRPr="002F7C1B" w:rsidRDefault="002F7C1B" w:rsidP="002F7C1B">
      <w:pPr>
        <w:rPr>
          <w:rFonts w:hint="eastAsia"/>
          <w:b/>
          <w:bCs/>
          <w:color w:val="EE0000"/>
          <w:szCs w:val="21"/>
        </w:rPr>
      </w:pPr>
      <w:r w:rsidRPr="002F7C1B">
        <w:rPr>
          <w:rFonts w:hint="eastAsia"/>
          <w:b/>
          <w:bCs/>
          <w:color w:val="EE0000"/>
          <w:szCs w:val="21"/>
        </w:rPr>
        <w:t>#</w:t>
      </w:r>
      <w:r w:rsidRPr="002F7C1B">
        <w:rPr>
          <w:b/>
          <w:bCs/>
          <w:color w:val="EE0000"/>
          <w:szCs w:val="21"/>
        </w:rPr>
        <w:t>12 in Fictional Historical Biographies</w:t>
      </w:r>
    </w:p>
    <w:p w14:paraId="79D14057" w14:textId="77777777" w:rsidR="00FE00AB" w:rsidRDefault="00FE00AB">
      <w:pPr>
        <w:rPr>
          <w:b/>
          <w:bCs/>
          <w:color w:val="000000"/>
          <w:szCs w:val="21"/>
        </w:rPr>
      </w:pPr>
    </w:p>
    <w:p w14:paraId="4FF951E5" w14:textId="2AC78F91" w:rsidR="009C5D60" w:rsidRDefault="007315FD" w:rsidP="007315FD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·</w:t>
      </w:r>
      <w:r w:rsidRPr="007315FD">
        <w:rPr>
          <w:b/>
          <w:bCs/>
          <w:color w:val="000000"/>
          <w:szCs w:val="21"/>
        </w:rPr>
        <w:t>ANA Milan</w:t>
      </w:r>
      <w:r w:rsidRPr="007315FD">
        <w:rPr>
          <w:b/>
          <w:bCs/>
          <w:color w:val="000000"/>
          <w:szCs w:val="21"/>
        </w:rPr>
        <w:t>的负责人在群发邮件中惊喜地说：</w:t>
      </w:r>
      <w:r w:rsidR="00DB34FA">
        <w:rPr>
          <w:rFonts w:hint="eastAsia"/>
          <w:b/>
          <w:bCs/>
          <w:color w:val="000000"/>
          <w:szCs w:val="21"/>
        </w:rPr>
        <w:t>“</w:t>
      </w:r>
      <w:r w:rsidRPr="007315FD">
        <w:rPr>
          <w:rFonts w:hint="eastAsia"/>
          <w:b/>
          <w:bCs/>
          <w:color w:val="000000"/>
          <w:szCs w:val="21"/>
        </w:rPr>
        <w:t>《生命依旧》让意大利的书商们大展身手！从意大利北部到西西里岛，一起来欣赏一些他们精心布置的超有创意的主题橱窗展示吧，里面摆满了桌布、酒壶、古董等等，真是令人惊叹！我从未见过如此精彩的作品！</w:t>
      </w:r>
      <w:r w:rsidR="00DB34FA">
        <w:rPr>
          <w:rFonts w:hint="eastAsia"/>
          <w:b/>
          <w:bCs/>
          <w:color w:val="000000"/>
          <w:szCs w:val="21"/>
        </w:rPr>
        <w:t>”</w:t>
      </w:r>
    </w:p>
    <w:p w14:paraId="30AC1583" w14:textId="77777777" w:rsidR="009C5D60" w:rsidRPr="007315FD" w:rsidRDefault="009C5D60" w:rsidP="007315FD">
      <w:pPr>
        <w:rPr>
          <w:rFonts w:hint="eastAsia"/>
          <w:b/>
          <w:bCs/>
          <w:color w:val="000000"/>
          <w:szCs w:val="21"/>
        </w:rPr>
      </w:pPr>
    </w:p>
    <w:p w14:paraId="4CDCC064" w14:textId="06D8F0C4" w:rsidR="009C5D60" w:rsidRDefault="009C5D60" w:rsidP="009C5D60">
      <w:pPr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A7B61AC" wp14:editId="50533BEF">
            <wp:extent cx="904434" cy="1275715"/>
            <wp:effectExtent l="0" t="0" r="0" b="635"/>
            <wp:docPr id="1988134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80" cy="12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/>
          <w:szCs w:val="21"/>
        </w:rPr>
        <w:t xml:space="preserve">   </w:t>
      </w:r>
      <w:r>
        <w:rPr>
          <w:noProof/>
        </w:rPr>
        <w:drawing>
          <wp:inline distT="0" distB="0" distL="0" distR="0" wp14:anchorId="63BE0679" wp14:editId="2190EFFB">
            <wp:extent cx="1684867" cy="1263650"/>
            <wp:effectExtent l="0" t="0" r="0" b="0"/>
            <wp:docPr id="16299699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96" cy="12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/>
          <w:szCs w:val="21"/>
        </w:rPr>
        <w:t xml:space="preserve">   </w:t>
      </w:r>
      <w:r>
        <w:rPr>
          <w:noProof/>
        </w:rPr>
        <w:drawing>
          <wp:inline distT="0" distB="0" distL="0" distR="0" wp14:anchorId="44F80CAC" wp14:editId="0B38EAB6">
            <wp:extent cx="947710" cy="1263650"/>
            <wp:effectExtent l="0" t="0" r="5080" b="0"/>
            <wp:docPr id="558146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66" cy="12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5BBC" w14:textId="77777777" w:rsidR="009C5D60" w:rsidRDefault="009C5D60">
      <w:pPr>
        <w:rPr>
          <w:rFonts w:hint="eastAsia"/>
          <w:b/>
          <w:bCs/>
          <w:color w:val="000000"/>
          <w:szCs w:val="21"/>
        </w:rPr>
      </w:pPr>
    </w:p>
    <w:p w14:paraId="6B9E36EC" w14:textId="19F44C73" w:rsidR="00FE00AB" w:rsidRDefault="006A3E8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FADFC8A" w14:textId="77777777" w:rsidR="00FE00AB" w:rsidRDefault="00FE00AB">
      <w:pPr>
        <w:rPr>
          <w:color w:val="000000"/>
          <w:szCs w:val="21"/>
        </w:rPr>
      </w:pPr>
    </w:p>
    <w:p w14:paraId="3EBCBB50" w14:textId="6CE93FFA" w:rsidR="0011547E" w:rsidRPr="002716B9" w:rsidRDefault="0011547E" w:rsidP="0011547E">
      <w:pPr>
        <w:ind w:firstLineChars="200" w:firstLine="420"/>
        <w:rPr>
          <w:rFonts w:ascii="楷体" w:eastAsia="楷体" w:hAnsi="楷体"/>
          <w:color w:val="000000"/>
          <w:szCs w:val="21"/>
        </w:rPr>
      </w:pPr>
      <w:bookmarkStart w:id="4" w:name="OLE_LINK5"/>
      <w:r w:rsidRPr="002716B9">
        <w:rPr>
          <w:rFonts w:ascii="楷体" w:eastAsia="楷体" w:hAnsi="楷体" w:hint="eastAsia"/>
          <w:color w:val="000000"/>
          <w:szCs w:val="21"/>
        </w:rPr>
        <w:t>我们又见到了另一本从小切口出发书写战争的好书</w:t>
      </w:r>
      <w:r w:rsidR="002716B9">
        <w:rPr>
          <w:rFonts w:ascii="楷体" w:eastAsia="楷体" w:hAnsi="楷体" w:hint="eastAsia"/>
          <w:color w:val="000000"/>
          <w:szCs w:val="21"/>
        </w:rPr>
        <w:t>，一部在意大利首印超过三万册、还未出版就登上亚马逊预购榜第5名的作品</w:t>
      </w:r>
      <w:r w:rsidRPr="002716B9">
        <w:rPr>
          <w:rFonts w:ascii="楷体" w:eastAsia="楷体" w:hAnsi="楷体" w:hint="eastAsia"/>
          <w:color w:val="000000"/>
          <w:szCs w:val="21"/>
        </w:rPr>
        <w:t>。</w:t>
      </w:r>
      <w:r w:rsidR="002716B9">
        <w:rPr>
          <w:rFonts w:ascii="楷体" w:eastAsia="楷体" w:hAnsi="楷体" w:hint="eastAsia"/>
          <w:color w:val="000000"/>
          <w:szCs w:val="21"/>
        </w:rPr>
        <w:t>读这部作品，我们能再次感受到，</w:t>
      </w:r>
      <w:r w:rsidRPr="002716B9">
        <w:rPr>
          <w:rFonts w:ascii="楷体" w:eastAsia="楷体" w:hAnsi="楷体" w:hint="eastAsia"/>
          <w:color w:val="000000"/>
          <w:szCs w:val="21"/>
        </w:rPr>
        <w:t>写一段历史，或许总要回归到</w:t>
      </w:r>
      <w:r w:rsidRPr="002716B9">
        <w:rPr>
          <w:rFonts w:ascii="楷体" w:eastAsia="楷体" w:hAnsi="楷体" w:hint="eastAsia"/>
          <w:b/>
          <w:bCs/>
          <w:color w:val="000000"/>
          <w:szCs w:val="21"/>
        </w:rPr>
        <w:t>一个个具体的人</w:t>
      </w:r>
      <w:r w:rsidRPr="002716B9">
        <w:rPr>
          <w:rFonts w:ascii="楷体" w:eastAsia="楷体" w:hAnsi="楷体" w:hint="eastAsia"/>
          <w:color w:val="000000"/>
          <w:szCs w:val="21"/>
        </w:rPr>
        <w:t>。</w:t>
      </w:r>
    </w:p>
    <w:p w14:paraId="696ABF9B" w14:textId="77777777" w:rsidR="0011547E" w:rsidRPr="002716B9" w:rsidRDefault="0011547E" w:rsidP="0011547E">
      <w:pPr>
        <w:ind w:firstLineChars="200" w:firstLine="420"/>
        <w:rPr>
          <w:rFonts w:ascii="楷体" w:eastAsia="楷体" w:hAnsi="楷体"/>
          <w:color w:val="000000"/>
          <w:szCs w:val="21"/>
        </w:rPr>
      </w:pPr>
    </w:p>
    <w:p w14:paraId="3F458B74" w14:textId="7A49790A" w:rsidR="0011547E" w:rsidRPr="002716B9" w:rsidRDefault="0011547E" w:rsidP="0011547E">
      <w:pPr>
        <w:ind w:firstLineChars="200" w:firstLine="420"/>
        <w:rPr>
          <w:rFonts w:ascii="楷体" w:eastAsia="楷体" w:hAnsi="楷体" w:hint="eastAsia"/>
          <w:color w:val="000000"/>
          <w:szCs w:val="21"/>
        </w:rPr>
      </w:pPr>
      <w:r w:rsidRPr="002716B9">
        <w:rPr>
          <w:rFonts w:ascii="楷体" w:eastAsia="楷体" w:hAnsi="楷体" w:hint="eastAsia"/>
          <w:color w:val="000000"/>
          <w:szCs w:val="21"/>
        </w:rPr>
        <w:t>在《生命依旧》这部作品里，尽管故事背景设在一站后到二战结束前后，</w:t>
      </w:r>
      <w:r w:rsidR="002F7C1B" w:rsidRPr="002716B9">
        <w:rPr>
          <w:rFonts w:ascii="楷体" w:eastAsia="楷体" w:hAnsi="楷体" w:hint="eastAsia"/>
          <w:color w:val="000000"/>
          <w:szCs w:val="21"/>
        </w:rPr>
        <w:t>硝烟与</w:t>
      </w:r>
      <w:r w:rsidR="002F7C1B" w:rsidRPr="002716B9">
        <w:rPr>
          <w:rFonts w:ascii="楷体" w:eastAsia="楷体" w:hAnsi="楷体" w:hint="eastAsia"/>
          <w:color w:val="000000"/>
          <w:szCs w:val="21"/>
        </w:rPr>
        <w:t>战火无情</w:t>
      </w:r>
      <w:r w:rsidR="002F7C1B" w:rsidRPr="002716B9">
        <w:rPr>
          <w:rFonts w:ascii="楷体" w:eastAsia="楷体" w:hAnsi="楷体" w:hint="eastAsia"/>
          <w:color w:val="000000"/>
          <w:szCs w:val="21"/>
        </w:rPr>
        <w:lastRenderedPageBreak/>
        <w:t>地</w:t>
      </w:r>
      <w:proofErr w:type="gramStart"/>
      <w:r w:rsidR="002F7C1B" w:rsidRPr="002716B9">
        <w:rPr>
          <w:rFonts w:ascii="楷体" w:eastAsia="楷体" w:hAnsi="楷体" w:hint="eastAsia"/>
          <w:color w:val="000000"/>
          <w:szCs w:val="21"/>
        </w:rPr>
        <w:t>摧毁着</w:t>
      </w:r>
      <w:proofErr w:type="gramEnd"/>
      <w:r w:rsidR="002F7C1B" w:rsidRPr="002716B9">
        <w:rPr>
          <w:rFonts w:ascii="楷体" w:eastAsia="楷体" w:hAnsi="楷体" w:hint="eastAsia"/>
          <w:color w:val="000000"/>
          <w:szCs w:val="21"/>
        </w:rPr>
        <w:t>人们的生活，但</w:t>
      </w:r>
      <w:r w:rsidR="002716B9">
        <w:rPr>
          <w:rFonts w:ascii="楷体" w:eastAsia="楷体" w:hAnsi="楷体" w:hint="eastAsia"/>
          <w:color w:val="000000"/>
          <w:szCs w:val="21"/>
        </w:rPr>
        <w:t>它</w:t>
      </w:r>
      <w:r w:rsidR="002F7C1B" w:rsidRPr="002716B9">
        <w:rPr>
          <w:rFonts w:ascii="楷体" w:eastAsia="楷体" w:hAnsi="楷体" w:hint="eastAsia"/>
          <w:color w:val="000000"/>
          <w:szCs w:val="21"/>
        </w:rPr>
        <w:t>的核心并没有聚焦于宏大的</w:t>
      </w:r>
      <w:r w:rsidR="002F7C1B" w:rsidRPr="002716B9">
        <w:rPr>
          <w:rFonts w:ascii="楷体" w:eastAsia="楷体" w:hAnsi="楷体" w:hint="eastAsia"/>
          <w:color w:val="000000"/>
          <w:szCs w:val="21"/>
        </w:rPr>
        <w:t>立场与</w:t>
      </w:r>
      <w:r w:rsidR="002F7C1B" w:rsidRPr="002716B9">
        <w:rPr>
          <w:rFonts w:ascii="楷体" w:eastAsia="楷体" w:hAnsi="楷体" w:hint="eastAsia"/>
          <w:color w:val="000000"/>
          <w:szCs w:val="21"/>
        </w:rPr>
        <w:t>胜负</w:t>
      </w:r>
      <w:r w:rsidRPr="002716B9">
        <w:rPr>
          <w:rFonts w:ascii="楷体" w:eastAsia="楷体" w:hAnsi="楷体" w:hint="eastAsia"/>
          <w:color w:val="000000"/>
          <w:szCs w:val="21"/>
        </w:rPr>
        <w:t>。它真正写的，是</w:t>
      </w:r>
      <w:r w:rsidRPr="002716B9">
        <w:rPr>
          <w:rFonts w:ascii="楷体" w:eastAsia="楷体" w:hAnsi="楷体" w:hint="eastAsia"/>
          <w:b/>
          <w:bCs/>
          <w:color w:val="000000"/>
          <w:szCs w:val="21"/>
        </w:rPr>
        <w:t>战争还没有把人彻底杀死之前，一个人怎么先在家里、在童年里、在母亲冷硬的眼神里，一点点被塑造成今天这个样子</w:t>
      </w:r>
      <w:r w:rsidRPr="002716B9">
        <w:rPr>
          <w:rFonts w:ascii="楷体" w:eastAsia="楷体" w:hAnsi="楷体" w:hint="eastAsia"/>
          <w:color w:val="000000"/>
          <w:szCs w:val="21"/>
        </w:rPr>
        <w:t>。在本书的开场，一个母亲手里握着刀，嫌弃丈夫，嫌弃贫穷，也嫌弃自己的儿子。那个叫弗朗切斯科的男孩，从小最深的渴望，不过是被爱与被看见。可偏偏，他最先学会的，是被推开，是羞耻，是忍耐，是反抗。也正因此，他后来会变成那样的人——不相信宏大</w:t>
      </w:r>
      <w:r w:rsidR="002F7C1B" w:rsidRPr="002716B9">
        <w:rPr>
          <w:rFonts w:ascii="楷体" w:eastAsia="楷体" w:hAnsi="楷体" w:hint="eastAsia"/>
          <w:color w:val="000000"/>
          <w:szCs w:val="21"/>
        </w:rPr>
        <w:t>叙事</w:t>
      </w:r>
      <w:r w:rsidRPr="002716B9">
        <w:rPr>
          <w:rFonts w:ascii="楷体" w:eastAsia="楷体" w:hAnsi="楷体" w:hint="eastAsia"/>
          <w:color w:val="000000"/>
          <w:szCs w:val="21"/>
        </w:rPr>
        <w:t>，不迷信任何崇高姿态，只相信活着本身，只相信欲望、热度、自由和此刻。</w:t>
      </w:r>
    </w:p>
    <w:p w14:paraId="6A03BB6D" w14:textId="77777777" w:rsidR="0011547E" w:rsidRPr="002716B9" w:rsidRDefault="0011547E" w:rsidP="0011547E">
      <w:pPr>
        <w:rPr>
          <w:rFonts w:ascii="楷体" w:eastAsia="楷体" w:hAnsi="楷体"/>
          <w:color w:val="000000"/>
          <w:szCs w:val="21"/>
        </w:rPr>
      </w:pPr>
    </w:p>
    <w:p w14:paraId="2C3A4015" w14:textId="7FCA8031" w:rsidR="0011547E" w:rsidRPr="002716B9" w:rsidRDefault="0011547E" w:rsidP="0011547E">
      <w:pPr>
        <w:ind w:firstLineChars="200" w:firstLine="420"/>
        <w:rPr>
          <w:rFonts w:ascii="楷体" w:eastAsia="楷体" w:hAnsi="楷体" w:hint="eastAsia"/>
          <w:color w:val="000000"/>
          <w:szCs w:val="21"/>
        </w:rPr>
      </w:pPr>
      <w:r w:rsidRPr="002716B9">
        <w:rPr>
          <w:rFonts w:ascii="楷体" w:eastAsia="楷体" w:hAnsi="楷体" w:hint="eastAsia"/>
          <w:color w:val="000000"/>
          <w:szCs w:val="21"/>
        </w:rPr>
        <w:t>但这样一个男人，偏偏遇见了</w:t>
      </w:r>
      <w:proofErr w:type="gramStart"/>
      <w:r w:rsidRPr="002716B9">
        <w:rPr>
          <w:rFonts w:ascii="楷体" w:eastAsia="楷体" w:hAnsi="楷体" w:hint="eastAsia"/>
          <w:color w:val="000000"/>
          <w:szCs w:val="21"/>
        </w:rPr>
        <w:t>特</w:t>
      </w:r>
      <w:proofErr w:type="gramEnd"/>
      <w:r w:rsidRPr="002716B9">
        <w:rPr>
          <w:rFonts w:ascii="楷体" w:eastAsia="楷体" w:hAnsi="楷体" w:hint="eastAsia"/>
          <w:color w:val="000000"/>
          <w:szCs w:val="21"/>
        </w:rPr>
        <w:t>蕾</w:t>
      </w:r>
      <w:proofErr w:type="gramStart"/>
      <w:r w:rsidRPr="002716B9">
        <w:rPr>
          <w:rFonts w:ascii="楷体" w:eastAsia="楷体" w:hAnsi="楷体" w:hint="eastAsia"/>
          <w:color w:val="000000"/>
          <w:szCs w:val="21"/>
        </w:rPr>
        <w:t>莎</w:t>
      </w:r>
      <w:proofErr w:type="gramEnd"/>
      <w:r w:rsidRPr="002716B9">
        <w:rPr>
          <w:rFonts w:ascii="楷体" w:eastAsia="楷体" w:hAnsi="楷体" w:hint="eastAsia"/>
          <w:color w:val="000000"/>
          <w:szCs w:val="21"/>
        </w:rPr>
        <w:t>。她</w:t>
      </w:r>
      <w:r w:rsidR="002716B9">
        <w:rPr>
          <w:rFonts w:ascii="楷体" w:eastAsia="楷体" w:hAnsi="楷体" w:hint="eastAsia"/>
          <w:color w:val="000000"/>
          <w:szCs w:val="21"/>
        </w:rPr>
        <w:t>就</w:t>
      </w:r>
      <w:r w:rsidRPr="002716B9">
        <w:rPr>
          <w:rFonts w:ascii="楷体" w:eastAsia="楷体" w:hAnsi="楷体" w:hint="eastAsia"/>
          <w:color w:val="000000"/>
          <w:szCs w:val="21"/>
        </w:rPr>
        <w:t>像是他的反面：她成长于贫穷的院落，父亲从战争中带着残缺的身体和破碎的精神回来，而她却一直相信，爱是可以修补人的，耐心是可以守住生活的。于是，这本书动人的部分是，</w:t>
      </w:r>
      <w:r w:rsidRPr="002716B9">
        <w:rPr>
          <w:rFonts w:ascii="楷体" w:eastAsia="楷体" w:hAnsi="楷体" w:hint="eastAsia"/>
          <w:b/>
          <w:bCs/>
          <w:color w:val="000000"/>
          <w:szCs w:val="21"/>
        </w:rPr>
        <w:t>一个女人怎样在明知世界如此脆弱、明知对方不可靠的时候，仍然愿意投入自己的信任、照料和感情给他</w:t>
      </w:r>
      <w:r w:rsidRPr="002716B9">
        <w:rPr>
          <w:rFonts w:ascii="楷体" w:eastAsia="楷体" w:hAnsi="楷体" w:hint="eastAsia"/>
          <w:color w:val="000000"/>
          <w:szCs w:val="21"/>
        </w:rPr>
        <w:t>。这部作品写出了普通人身上那些最难解释、却也最真实的东西：</w:t>
      </w:r>
      <w:r w:rsidRPr="002716B9">
        <w:rPr>
          <w:rFonts w:ascii="楷体" w:eastAsia="楷体" w:hAnsi="楷体" w:hint="eastAsia"/>
          <w:b/>
          <w:bCs/>
          <w:color w:val="000000"/>
          <w:szCs w:val="21"/>
        </w:rPr>
        <w:t>明明知道生活会</w:t>
      </w:r>
      <w:proofErr w:type="gramStart"/>
      <w:r w:rsidRPr="002716B9">
        <w:rPr>
          <w:rFonts w:ascii="楷体" w:eastAsia="楷体" w:hAnsi="楷体" w:hint="eastAsia"/>
          <w:b/>
          <w:bCs/>
          <w:color w:val="000000"/>
          <w:szCs w:val="21"/>
        </w:rPr>
        <w:t>毁掉很</w:t>
      </w:r>
      <w:proofErr w:type="gramEnd"/>
      <w:r w:rsidRPr="002716B9">
        <w:rPr>
          <w:rFonts w:ascii="楷体" w:eastAsia="楷体" w:hAnsi="楷体" w:hint="eastAsia"/>
          <w:b/>
          <w:bCs/>
          <w:color w:val="000000"/>
          <w:szCs w:val="21"/>
        </w:rPr>
        <w:t>多事，却还是想认真爱一个人，认真过完这一生。</w:t>
      </w:r>
    </w:p>
    <w:p w14:paraId="51B9264B" w14:textId="77777777" w:rsidR="0011547E" w:rsidRPr="002716B9" w:rsidRDefault="0011547E" w:rsidP="0011547E">
      <w:pPr>
        <w:rPr>
          <w:rFonts w:ascii="楷体" w:eastAsia="楷体" w:hAnsi="楷体"/>
          <w:color w:val="000000"/>
          <w:szCs w:val="21"/>
        </w:rPr>
      </w:pPr>
    </w:p>
    <w:p w14:paraId="3A0C451F" w14:textId="09369062" w:rsidR="004F0EDA" w:rsidRDefault="0011547E" w:rsidP="0011547E">
      <w:pPr>
        <w:ind w:firstLineChars="200" w:firstLine="420"/>
        <w:rPr>
          <w:rFonts w:hint="eastAsia"/>
          <w:color w:val="000000"/>
          <w:szCs w:val="21"/>
        </w:rPr>
      </w:pPr>
      <w:r w:rsidRPr="002716B9">
        <w:rPr>
          <w:rFonts w:ascii="楷体" w:eastAsia="楷体" w:hAnsi="楷体" w:hint="eastAsia"/>
          <w:color w:val="000000"/>
          <w:szCs w:val="21"/>
        </w:rPr>
        <w:t>这是一部有力量的作品，因为书中的人物都不是能够</w:t>
      </w:r>
      <w:proofErr w:type="gramStart"/>
      <w:r w:rsidRPr="002716B9">
        <w:rPr>
          <w:rFonts w:ascii="楷体" w:eastAsia="楷体" w:hAnsi="楷体" w:hint="eastAsia"/>
          <w:color w:val="000000"/>
          <w:szCs w:val="21"/>
        </w:rPr>
        <w:t>轻易</w:t>
      </w:r>
      <w:proofErr w:type="gramEnd"/>
      <w:r w:rsidRPr="002716B9">
        <w:rPr>
          <w:rFonts w:ascii="楷体" w:eastAsia="楷体" w:hAnsi="楷体" w:hint="eastAsia"/>
          <w:color w:val="000000"/>
          <w:szCs w:val="21"/>
        </w:rPr>
        <w:t>被历史影响与定义的人。在弗朗切斯科所处的环境，法西斯在逼近，战争已经爆发，时代裹挟着一个一个普通人。弗朗切斯科既不是标准意义上的觉醒者，也不是那种可以被立碑作传的人物。他矛盾、冲动、自私、贪恋活着的快感，却也正因为这样，他才像一个真正的人。最后你会明白，书名为什么叫《生命依旧》——“</w:t>
      </w:r>
      <w:r w:rsidRPr="002716B9">
        <w:rPr>
          <w:rFonts w:ascii="楷体" w:eastAsia="楷体" w:hAnsi="楷体" w:hint="eastAsia"/>
          <w:b/>
          <w:bCs/>
          <w:color w:val="000000"/>
          <w:szCs w:val="21"/>
        </w:rPr>
        <w:t>生命，依然是生命</w:t>
      </w:r>
      <w:r w:rsidRPr="002716B9">
        <w:rPr>
          <w:rFonts w:ascii="楷体" w:eastAsia="楷体" w:hAnsi="楷体" w:hint="eastAsia"/>
          <w:color w:val="000000"/>
          <w:szCs w:val="21"/>
        </w:rPr>
        <w:t>”。历史的尘烟会将人淹没、制度会将人吞噬、苦难会打碎美好的以及，但一个人笑过、爱过、曾拼命抓住生活不肯松手，这些东西不会轻易消失。更何况，这</w:t>
      </w:r>
      <w:proofErr w:type="gramStart"/>
      <w:r w:rsidRPr="002716B9">
        <w:rPr>
          <w:rFonts w:ascii="楷体" w:eastAsia="楷体" w:hAnsi="楷体" w:hint="eastAsia"/>
          <w:color w:val="000000"/>
          <w:szCs w:val="21"/>
        </w:rPr>
        <w:t>不</w:t>
      </w:r>
      <w:proofErr w:type="gramEnd"/>
      <w:r w:rsidR="002716B9">
        <w:rPr>
          <w:rFonts w:ascii="楷体" w:eastAsia="楷体" w:hAnsi="楷体" w:hint="eastAsia"/>
          <w:color w:val="000000"/>
          <w:szCs w:val="21"/>
        </w:rPr>
        <w:t>全然</w:t>
      </w:r>
      <w:r w:rsidRPr="002716B9">
        <w:rPr>
          <w:rFonts w:ascii="楷体" w:eastAsia="楷体" w:hAnsi="楷体" w:hint="eastAsia"/>
          <w:color w:val="000000"/>
          <w:szCs w:val="21"/>
        </w:rPr>
        <w:t>是一部虚构小说，它还连着作者自己的家族记忆：</w:t>
      </w:r>
      <w:r w:rsidRPr="002716B9">
        <w:rPr>
          <w:rFonts w:ascii="楷体" w:eastAsia="楷体" w:hAnsi="楷体" w:hint="eastAsia"/>
          <w:b/>
          <w:bCs/>
          <w:color w:val="000000"/>
          <w:szCs w:val="21"/>
        </w:rPr>
        <w:t>她从几张照片、母亲的回忆和关于外祖父之死的零散传说出发，把一个被历史打断的人生，重新写回了人间</w:t>
      </w:r>
      <w:r w:rsidRPr="002716B9">
        <w:rPr>
          <w:rFonts w:ascii="楷体" w:eastAsia="楷体" w:hAnsi="楷体" w:hint="eastAsia"/>
          <w:color w:val="000000"/>
          <w:szCs w:val="21"/>
        </w:rPr>
        <w:t>。所以，这本书最打动人的地方，也许恰恰就是，它不高喊什么意义，却让你读到意义：</w:t>
      </w:r>
      <w:r w:rsidRPr="002716B9">
        <w:rPr>
          <w:rFonts w:ascii="楷体" w:eastAsia="楷体" w:hAnsi="楷体" w:hint="eastAsia"/>
          <w:b/>
          <w:bCs/>
          <w:color w:val="000000"/>
          <w:szCs w:val="21"/>
        </w:rPr>
        <w:t>即使一个人已进入无尽的黑暗，却还是会本能地向着活、向着爱、向着一点微光挣扎着走过去。</w:t>
      </w:r>
    </w:p>
    <w:bookmarkEnd w:id="4"/>
    <w:p w14:paraId="0CA1CEF6" w14:textId="77777777" w:rsidR="004F0EDA" w:rsidRDefault="004F0EDA">
      <w:pPr>
        <w:rPr>
          <w:color w:val="000000"/>
          <w:szCs w:val="21"/>
        </w:rPr>
      </w:pPr>
    </w:p>
    <w:p w14:paraId="5877F941" w14:textId="78614B2E" w:rsidR="002716B9" w:rsidRPr="002716B9" w:rsidRDefault="002716B9" w:rsidP="002716B9">
      <w:pPr>
        <w:jc w:val="center"/>
        <w:rPr>
          <w:rFonts w:ascii="楷体" w:eastAsia="楷体" w:hAnsi="楷体" w:hint="eastAsia"/>
          <w:b/>
          <w:bCs/>
          <w:color w:val="000000"/>
          <w:szCs w:val="21"/>
        </w:rPr>
      </w:pPr>
      <w:hyperlink r:id="rId11" w:history="1">
        <w:r w:rsidRPr="002716B9">
          <w:rPr>
            <w:rStyle w:val="ab"/>
            <w:rFonts w:ascii="楷体" w:eastAsia="楷体" w:hAnsi="楷体"/>
            <w:b/>
            <w:bCs/>
            <w:szCs w:val="21"/>
          </w:rPr>
          <w:t>点击</w:t>
        </w:r>
        <w:r w:rsidRPr="002716B9">
          <w:rPr>
            <w:rStyle w:val="ab"/>
            <w:rFonts w:ascii="楷体" w:eastAsia="楷体" w:hAnsi="楷体" w:hint="eastAsia"/>
            <w:b/>
            <w:bCs/>
            <w:szCs w:val="21"/>
          </w:rPr>
          <w:t>观看</w:t>
        </w:r>
        <w:r w:rsidRPr="002716B9">
          <w:rPr>
            <w:rStyle w:val="ab"/>
            <w:rFonts w:eastAsia="楷体" w:hint="eastAsia"/>
            <w:b/>
            <w:bCs/>
            <w:szCs w:val="21"/>
          </w:rPr>
          <w:t>IG</w:t>
        </w:r>
        <w:r w:rsidRPr="002716B9">
          <w:rPr>
            <w:rStyle w:val="ab"/>
            <w:rFonts w:ascii="楷体" w:eastAsia="楷体" w:hAnsi="楷体" w:hint="eastAsia"/>
            <w:b/>
            <w:bCs/>
            <w:szCs w:val="21"/>
          </w:rPr>
          <w:t>上作者谈写作本书</w:t>
        </w:r>
      </w:hyperlink>
    </w:p>
    <w:p w14:paraId="1CF84D7D" w14:textId="77777777" w:rsidR="002716B9" w:rsidRDefault="002716B9">
      <w:pPr>
        <w:rPr>
          <w:rFonts w:hint="eastAsia"/>
          <w:color w:val="000000"/>
          <w:szCs w:val="21"/>
        </w:rPr>
      </w:pPr>
    </w:p>
    <w:p w14:paraId="1312CE70" w14:textId="3BE5A21B" w:rsidR="002F7C1B" w:rsidRDefault="002F7C1B" w:rsidP="002F7C1B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***</w:t>
      </w:r>
    </w:p>
    <w:p w14:paraId="6A16B97C" w14:textId="77777777" w:rsidR="004F0EDA" w:rsidRPr="00BA192E" w:rsidRDefault="004F0EDA">
      <w:pPr>
        <w:rPr>
          <w:rFonts w:hint="eastAsia"/>
          <w:color w:val="000000"/>
          <w:szCs w:val="21"/>
        </w:rPr>
      </w:pPr>
    </w:p>
    <w:p w14:paraId="40BDF6E6" w14:textId="77777777" w:rsidR="00FE00AB" w:rsidRPr="00BA192E" w:rsidRDefault="006A3E83">
      <w:pPr>
        <w:ind w:firstLineChars="200" w:firstLine="420"/>
        <w:rPr>
          <w:rFonts w:ascii="楷体" w:eastAsia="楷体" w:hAnsi="楷体"/>
          <w:iCs/>
          <w:color w:val="000000"/>
          <w:szCs w:val="21"/>
        </w:rPr>
      </w:pPr>
      <w:r w:rsidRPr="00BA192E">
        <w:rPr>
          <w:rFonts w:ascii="楷体" w:eastAsia="楷体" w:hAnsi="楷体" w:hint="eastAsia"/>
          <w:iCs/>
          <w:color w:val="000000"/>
          <w:szCs w:val="21"/>
        </w:rPr>
        <w:t>“我父母之间没有一张合照，没有书信，也没有明信片。我母亲生于1940年，连她都忘记了他们曾经在一起的模样。”</w:t>
      </w:r>
    </w:p>
    <w:p w14:paraId="52B5BB4E" w14:textId="77777777" w:rsidR="00FE00AB" w:rsidRPr="00BA192E" w:rsidRDefault="00FE00AB">
      <w:pPr>
        <w:ind w:firstLineChars="200" w:firstLine="420"/>
        <w:rPr>
          <w:rFonts w:ascii="楷体" w:eastAsia="楷体" w:hAnsi="楷体"/>
          <w:iCs/>
          <w:color w:val="000000"/>
          <w:szCs w:val="21"/>
        </w:rPr>
      </w:pPr>
    </w:p>
    <w:p w14:paraId="20DF92CD" w14:textId="77777777" w:rsidR="00FE00AB" w:rsidRPr="004F0EDA" w:rsidRDefault="006A3E83">
      <w:pPr>
        <w:ind w:firstLineChars="200" w:firstLine="420"/>
        <w:rPr>
          <w:rFonts w:ascii="宋体" w:hAnsi="宋体"/>
          <w:iCs/>
          <w:color w:val="000000"/>
          <w:szCs w:val="21"/>
        </w:rPr>
      </w:pPr>
      <w:r w:rsidRPr="004F0EDA">
        <w:rPr>
          <w:rFonts w:ascii="宋体" w:hAnsi="宋体" w:hint="eastAsia"/>
          <w:iCs/>
          <w:color w:val="000000"/>
          <w:szCs w:val="21"/>
        </w:rPr>
        <w:t>她那不知所</w:t>
      </w:r>
      <w:proofErr w:type="gramStart"/>
      <w:r w:rsidRPr="004F0EDA">
        <w:rPr>
          <w:rFonts w:ascii="宋体" w:hAnsi="宋体" w:hint="eastAsia"/>
          <w:iCs/>
          <w:color w:val="000000"/>
          <w:szCs w:val="21"/>
        </w:rPr>
        <w:t>踪</w:t>
      </w:r>
      <w:proofErr w:type="gramEnd"/>
      <w:r w:rsidRPr="004F0EDA">
        <w:rPr>
          <w:rFonts w:ascii="宋体" w:hAnsi="宋体" w:hint="eastAsia"/>
          <w:iCs/>
          <w:color w:val="000000"/>
          <w:szCs w:val="21"/>
        </w:rPr>
        <w:t>的父亲——一个高挑英俊的男人，同时也是赌徒、不知悔改的说谎者、诱惑者和逃亡者——他仅有二十九年的生命，曾穿行过皮埃蒙特山区最早的游击队抵抗运动，最终在1945 年，在严冬霜冻中的一次越狱之后，终结于一座德国集中营——几乎什么都没有留下：五张模糊的照片，以及两则关于他在集中营中反抗的传奇故事，关于骄傲、坚韧与勇敢的故事。仅此而已。</w:t>
      </w:r>
    </w:p>
    <w:p w14:paraId="3C0F98CA" w14:textId="77777777" w:rsidR="00FE00AB" w:rsidRPr="004F0EDA" w:rsidRDefault="00FE00AB">
      <w:pPr>
        <w:ind w:firstLineChars="200" w:firstLine="420"/>
        <w:rPr>
          <w:rFonts w:ascii="宋体" w:hAnsi="宋体"/>
          <w:iCs/>
          <w:color w:val="000000"/>
          <w:szCs w:val="21"/>
        </w:rPr>
      </w:pPr>
    </w:p>
    <w:p w14:paraId="3D6560D0" w14:textId="77777777" w:rsidR="00FE00AB" w:rsidRPr="004F0EDA" w:rsidRDefault="006A3E83">
      <w:pPr>
        <w:ind w:firstLineChars="200" w:firstLine="420"/>
        <w:rPr>
          <w:rFonts w:ascii="宋体" w:hAnsi="宋体"/>
          <w:color w:val="000000"/>
          <w:szCs w:val="21"/>
        </w:rPr>
      </w:pPr>
      <w:r w:rsidRPr="004F0EDA">
        <w:rPr>
          <w:rFonts w:ascii="宋体" w:hAnsi="宋体" w:hint="eastAsia"/>
          <w:iCs/>
          <w:color w:val="000000"/>
          <w:szCs w:val="21"/>
        </w:rPr>
        <w:t>在那些照片中，他几乎总是在微笑，仿佛在嘲笑即将到来的岁月，嘲笑那场会将他与年轻的妻子和女儿分离的混乱，嘲笑那股即将席卷他们的、盲目而不可抗拒的力量。他在笑。</w:t>
      </w:r>
    </w:p>
    <w:p w14:paraId="753FE6D2" w14:textId="77777777" w:rsidR="00FE00AB" w:rsidRPr="00BA192E" w:rsidRDefault="00FE00AB">
      <w:pPr>
        <w:ind w:firstLineChars="200" w:firstLine="420"/>
        <w:rPr>
          <w:color w:val="000000"/>
          <w:szCs w:val="21"/>
        </w:rPr>
      </w:pPr>
    </w:p>
    <w:p w14:paraId="2F870FA2" w14:textId="77777777" w:rsidR="00FE00AB" w:rsidRDefault="006E2952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《生命依旧</w:t>
      </w:r>
      <w:r w:rsidR="006A3E83">
        <w:rPr>
          <w:rFonts w:hint="eastAsia"/>
          <w:color w:val="000000"/>
          <w:szCs w:val="21"/>
        </w:rPr>
        <w:t>》是一部宏阔的小说，灵感源自作者自身的家族史。小说讲述了瓦尔韦洛祖父</w:t>
      </w:r>
      <w:r w:rsidR="006A3E83">
        <w:rPr>
          <w:rFonts w:hint="eastAsia"/>
          <w:color w:val="000000"/>
          <w:szCs w:val="21"/>
        </w:rPr>
        <w:lastRenderedPageBreak/>
        <w:t>弗朗切斯科的一生：一个性情古怪的年轻人，在二十九岁时成功从德国战俘营逃脱，却在七天后再次被捕并杀害。他留下了年轻的妻子特蕾莎，以及尚在襁褓中的女儿——作者的母亲。</w:t>
      </w:r>
    </w:p>
    <w:p w14:paraId="6B6F91BD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32370256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作者成长过程中，只见过几张关于祖父的照片，听过一些零散而模糊的传闻。直到她亲自造访那座集中营，并发现登记在一个假名之下的档案记录时，祖父的形象才逐渐变得清晰起来。</w:t>
      </w:r>
    </w:p>
    <w:p w14:paraId="03616EB1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4BE040C9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正是从这些历史碎片中，瓦尔韦洛编织出了一段动人而沉浸的祖辈爱情故事，背景则是意大利与欧洲动荡不安的二十年历史。她以抒情而富有画面感的文字，试图填补家族过往的空白，为历史带来一种情感上的终结与安放。</w:t>
      </w:r>
    </w:p>
    <w:p w14:paraId="7522399B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3D08E04D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依照埃马纽埃尔·卡雷尔（</w:t>
      </w:r>
      <w:r>
        <w:rPr>
          <w:rFonts w:hint="eastAsia"/>
          <w:color w:val="000000"/>
          <w:szCs w:val="21"/>
        </w:rPr>
        <w:t>Emmanuel Carr</w:t>
      </w:r>
      <w:r>
        <w:rPr>
          <w:rFonts w:hint="eastAsia"/>
          <w:color w:val="000000"/>
          <w:szCs w:val="21"/>
        </w:rPr>
        <w:t>è</w:t>
      </w:r>
      <w:r>
        <w:rPr>
          <w:rFonts w:hint="eastAsia"/>
          <w:color w:val="000000"/>
          <w:szCs w:val="21"/>
        </w:rPr>
        <w:t>re</w:t>
      </w:r>
      <w:r>
        <w:rPr>
          <w:rFonts w:hint="eastAsia"/>
          <w:color w:val="000000"/>
          <w:szCs w:val="21"/>
        </w:rPr>
        <w:t>）与埃尔莎·莫兰特（</w:t>
      </w:r>
      <w:r>
        <w:rPr>
          <w:rFonts w:hint="eastAsia"/>
          <w:color w:val="000000"/>
          <w:szCs w:val="21"/>
        </w:rPr>
        <w:t>Elsa Morante</w:t>
      </w:r>
      <w:r>
        <w:rPr>
          <w:rFonts w:hint="eastAsia"/>
          <w:color w:val="000000"/>
          <w:szCs w:val="21"/>
        </w:rPr>
        <w:t>）的文学传统，瓦尔韦洛描绘了微小的个人历史如何与宏大而不可避免的历史相遇，塑造出一场文学与真实人生之间迷人而深刻的交汇。</w:t>
      </w:r>
    </w:p>
    <w:p w14:paraId="1891C084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2A9359ED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小说追随弗朗切斯科与</w:t>
      </w:r>
      <w:proofErr w:type="gramStart"/>
      <w:r>
        <w:rPr>
          <w:rFonts w:hint="eastAsia"/>
          <w:color w:val="000000"/>
          <w:szCs w:val="21"/>
        </w:rPr>
        <w:t>特</w:t>
      </w:r>
      <w:proofErr w:type="gramEnd"/>
      <w:r>
        <w:rPr>
          <w:rFonts w:hint="eastAsia"/>
          <w:color w:val="000000"/>
          <w:szCs w:val="21"/>
        </w:rPr>
        <w:t>蕾</w:t>
      </w:r>
      <w:proofErr w:type="gramStart"/>
      <w:r>
        <w:rPr>
          <w:rFonts w:hint="eastAsia"/>
          <w:color w:val="000000"/>
          <w:szCs w:val="21"/>
        </w:rPr>
        <w:t>莎</w:t>
      </w:r>
      <w:proofErr w:type="gramEnd"/>
      <w:r>
        <w:rPr>
          <w:rFonts w:hint="eastAsia"/>
          <w:color w:val="000000"/>
          <w:szCs w:val="21"/>
        </w:rPr>
        <w:t>的童年与成长，同时描绘了阿尔巴小镇居民的群像，而故事背景则发生在</w:t>
      </w:r>
      <w:proofErr w:type="gramStart"/>
      <w:r>
        <w:rPr>
          <w:rFonts w:hint="eastAsia"/>
          <w:color w:val="000000"/>
          <w:szCs w:val="21"/>
        </w:rPr>
        <w:t>1930</w:t>
      </w:r>
      <w:proofErr w:type="gramEnd"/>
      <w:r>
        <w:rPr>
          <w:rFonts w:hint="eastAsia"/>
          <w:color w:val="000000"/>
          <w:szCs w:val="21"/>
        </w:rPr>
        <w:t>年代走向法西斯主义的意大利。故事伊始，弗朗切斯科一家经营着一家肉铺，过着战后意大利并不富裕、却也算体面的中产生活——但这并非一个幸福的家庭。他的母亲冷漠而不满，愤怒多半倾泻在儿子身上，在他早年的生命中留下了深刻的印记。</w:t>
      </w:r>
    </w:p>
    <w:p w14:paraId="71EDA7FF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4552C5BE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与此同时，特蕾莎一家靠母亲做裁缝的微薄收入勉强维生，她的父亲在战争中受伤，身心俱创。</w:t>
      </w:r>
    </w:p>
    <w:p w14:paraId="1378D747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1DE77CB0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尽管生活艰难，弗朗切斯科和特蕾莎仍然经历了一些珍贵的、正常的、青春时刻：友情、炽烈的情感，以及初次迈向成人世界的尝试。他们都是时代的产物，却以不同方式回应时代——弗朗切斯科愤世嫉俗、充满反叛精神，而特蕾莎则成长为一个沉静而坚韧的女性。</w:t>
      </w:r>
    </w:p>
    <w:p w14:paraId="54A720C3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2AA0B4DA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一次情感上的重创后，弗朗切斯科开始沉迷赌博，并逐渐发展</w:t>
      </w:r>
      <w:proofErr w:type="gramStart"/>
      <w:r>
        <w:rPr>
          <w:rFonts w:hint="eastAsia"/>
          <w:color w:val="000000"/>
          <w:szCs w:val="21"/>
        </w:rPr>
        <w:t>成无法</w:t>
      </w:r>
      <w:proofErr w:type="gramEnd"/>
      <w:r>
        <w:rPr>
          <w:rFonts w:hint="eastAsia"/>
          <w:color w:val="000000"/>
          <w:szCs w:val="21"/>
        </w:rPr>
        <w:t>摆脱的瘾癖，纠缠他多年。特蕾莎则在贫困与失落弥漫的社区中，过着几乎孤独的生活，只有对弗朗切斯科无声的暗恋，为她带来些许慰藉。</w:t>
      </w:r>
    </w:p>
    <w:p w14:paraId="7246EB21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25B74C52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与他们青春迅速推进的，还有墨索里尼政权的扩张——在一些人心中激起愤怒，在更多人那里却只留下沉默。小说将人物的命运与整个欧洲的声音、影像与关键事件交织在一起：从美国电影明星，到逐渐流行的歌曲，再到爆发的内战与诡谲的政治活动。它描绘了一个濒临崩塌的社会——被过去的幽灵所折磨，无法真正看清自身的命运。</w:t>
      </w:r>
    </w:p>
    <w:p w14:paraId="03F7BF08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52685632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弗朗切斯科与特蕾莎的爱情缓慢而热烈，在塔纳罗河岸边的一次次秘密相会中悄然生长。弗朗切斯科被她沉静内省的气质吸引，而特蕾莎则在他身上寻找陪伴与神秘感。当特蕾莎怀孕后，弗朗切斯科日益严重的赌博问题将他们之间的距离拉开。随后两人的复合引发了双方家庭的不满——尤其是弗朗切斯科的母亲，她拒绝见这个孩子。</w:t>
      </w:r>
      <w:r>
        <w:rPr>
          <w:rFonts w:hint="eastAsia"/>
          <w:color w:val="000000"/>
          <w:szCs w:val="21"/>
        </w:rPr>
        <w:t xml:space="preserve">1939 </w:t>
      </w:r>
      <w:r>
        <w:rPr>
          <w:rFonts w:hint="eastAsia"/>
          <w:color w:val="000000"/>
          <w:szCs w:val="21"/>
        </w:rPr>
        <w:t>年的婚礼，成为这个年轻家庭最后一个看似幸福的时刻。</w:t>
      </w:r>
    </w:p>
    <w:p w14:paraId="07BF902A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5B0A401F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1940</w:t>
      </w:r>
      <w:r>
        <w:rPr>
          <w:rFonts w:hint="eastAsia"/>
          <w:color w:val="000000"/>
          <w:szCs w:val="21"/>
        </w:rPr>
        <w:t>年意大利参战后，弗朗切斯科多次试图逃离军队，却屡次被抓。他没有纪律感，也</w:t>
      </w:r>
      <w:r>
        <w:rPr>
          <w:rFonts w:hint="eastAsia"/>
          <w:color w:val="000000"/>
          <w:szCs w:val="21"/>
        </w:rPr>
        <w:lastRenderedPageBreak/>
        <w:t>缺乏爱国情怀或明确的信念；真正驱动他的，只有对年幼女儿皮耶拉的思念，以及一种无法抑制的反抗权威的冲动。家乡的特蕾莎则竭尽全力养活女儿，保护家人不再陷入困境。</w:t>
      </w:r>
    </w:p>
    <w:p w14:paraId="334ACD30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57AE81CE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这对夫妻最后一次见面是在</w:t>
      </w:r>
      <w:r>
        <w:rPr>
          <w:rFonts w:hint="eastAsia"/>
          <w:color w:val="000000"/>
          <w:szCs w:val="21"/>
        </w:rPr>
        <w:t xml:space="preserve"> 1943 </w:t>
      </w:r>
      <w:r>
        <w:rPr>
          <w:rFonts w:hint="eastAsia"/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 xml:space="preserve"> 9 </w:t>
      </w:r>
      <w:r>
        <w:rPr>
          <w:rFonts w:hint="eastAsia"/>
          <w:color w:val="000000"/>
          <w:szCs w:val="21"/>
        </w:rPr>
        <w:t>月，弗朗切斯科返回阿尔巴的短暂探访中。这场充满情感张力的重逢，成为战争中无数离散家庭痛苦的缩影。</w:t>
      </w:r>
    </w:p>
    <w:p w14:paraId="5CB68DBB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62682D3A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在生命的最后几年里，弗朗切斯科加入了山区的反抗力量——并非出于坚定的政治立场，而更多是为了生存本身。随着德军逼近，他与同伴被迫逃亡，最终以假名被捕，被</w:t>
      </w:r>
      <w:proofErr w:type="gramStart"/>
      <w:r>
        <w:rPr>
          <w:rFonts w:hint="eastAsia"/>
          <w:color w:val="000000"/>
          <w:szCs w:val="21"/>
        </w:rPr>
        <w:t>送往达豪附近</w:t>
      </w:r>
      <w:proofErr w:type="gramEnd"/>
      <w:r>
        <w:rPr>
          <w:rFonts w:hint="eastAsia"/>
          <w:color w:val="000000"/>
          <w:szCs w:val="21"/>
        </w:rPr>
        <w:t>的一座德国集中营。成功逃脱后，他与几名囚犯曾短暂受到一位神父的庇护，倾听了他最后的忏悔。七天后，他们再次被捕。</w:t>
      </w:r>
    </w:p>
    <w:p w14:paraId="519BF24B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66AB1A7C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弗朗切斯科在囚禁中度过了生命的最后几周，饱受病痛折磨，被关于</w:t>
      </w:r>
      <w:proofErr w:type="gramStart"/>
      <w:r>
        <w:rPr>
          <w:rFonts w:hint="eastAsia"/>
          <w:color w:val="000000"/>
          <w:szCs w:val="21"/>
        </w:rPr>
        <w:t>特</w:t>
      </w:r>
      <w:proofErr w:type="gramEnd"/>
      <w:r>
        <w:rPr>
          <w:rFonts w:hint="eastAsia"/>
          <w:color w:val="000000"/>
          <w:szCs w:val="21"/>
        </w:rPr>
        <w:t>蕾</w:t>
      </w:r>
      <w:proofErr w:type="gramStart"/>
      <w:r>
        <w:rPr>
          <w:rFonts w:hint="eastAsia"/>
          <w:color w:val="000000"/>
          <w:szCs w:val="21"/>
        </w:rPr>
        <w:t>莎</w:t>
      </w:r>
      <w:proofErr w:type="gramEnd"/>
      <w:r>
        <w:rPr>
          <w:rFonts w:hint="eastAsia"/>
          <w:color w:val="000000"/>
          <w:szCs w:val="21"/>
        </w:rPr>
        <w:t>和皮耶拉的梦境纠缠，同时仍在谋划下一次逃亡。</w:t>
      </w:r>
    </w:p>
    <w:p w14:paraId="4D23EED2" w14:textId="77777777" w:rsidR="00FE00AB" w:rsidRDefault="00FE00AB">
      <w:pPr>
        <w:ind w:firstLineChars="200" w:firstLine="420"/>
        <w:rPr>
          <w:color w:val="000000"/>
          <w:szCs w:val="21"/>
        </w:rPr>
      </w:pPr>
    </w:p>
    <w:p w14:paraId="768DDE14" w14:textId="77777777" w:rsidR="00FE00AB" w:rsidRDefault="006A3E8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这本书便是他们的故事——被重建、被重演、被想象出来的故事；也是生命试图抵抗历史的故事。无论何时何地，生命总会向天空唱起它的歌——一首爱情之歌——怀着这样的希望：终有一天，会有人愿意倾听。</w:t>
      </w:r>
    </w:p>
    <w:bookmarkEnd w:id="0"/>
    <w:bookmarkEnd w:id="1"/>
    <w:p w14:paraId="3B8DA5C5" w14:textId="77777777" w:rsidR="00FE00AB" w:rsidRDefault="00FE00AB">
      <w:pPr>
        <w:rPr>
          <w:color w:val="000000"/>
          <w:szCs w:val="21"/>
        </w:rPr>
      </w:pPr>
    </w:p>
    <w:p w14:paraId="441D3DD3" w14:textId="77777777" w:rsidR="00FE00AB" w:rsidRDefault="00FE00AB">
      <w:pPr>
        <w:rPr>
          <w:color w:val="000000"/>
          <w:szCs w:val="21"/>
        </w:rPr>
      </w:pPr>
    </w:p>
    <w:p w14:paraId="30D99787" w14:textId="77777777" w:rsidR="00FE00AB" w:rsidRDefault="006A3E8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696E1A6" w14:textId="77777777" w:rsidR="00FE00AB" w:rsidRDefault="00FE00AB">
      <w:pPr>
        <w:autoSpaceDE w:val="0"/>
        <w:autoSpaceDN w:val="0"/>
        <w:adjustRightInd w:val="0"/>
        <w:rPr>
          <w:b/>
          <w:kern w:val="0"/>
          <w:szCs w:val="21"/>
        </w:rPr>
      </w:pPr>
    </w:p>
    <w:p w14:paraId="055B5B59" w14:textId="77777777" w:rsidR="00FE00AB" w:rsidRDefault="006A3E8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439F7F7A" wp14:editId="58EA4276">
            <wp:simplePos x="0" y="0"/>
            <wp:positionH relativeFrom="column">
              <wp:posOffset>34290</wp:posOffset>
            </wp:positionH>
            <wp:positionV relativeFrom="paragraph">
              <wp:posOffset>29845</wp:posOffset>
            </wp:positionV>
            <wp:extent cx="2019300" cy="1666875"/>
            <wp:effectExtent l="0" t="0" r="0" b="952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kern w:val="0"/>
          <w:szCs w:val="21"/>
        </w:rPr>
        <w:t>艾琳娜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瓦尔维罗（</w:t>
      </w:r>
      <w:r>
        <w:rPr>
          <w:b/>
          <w:kern w:val="0"/>
          <w:szCs w:val="21"/>
        </w:rPr>
        <w:t>Elena Varvello</w:t>
      </w:r>
      <w:r>
        <w:rPr>
          <w:b/>
          <w:kern w:val="0"/>
          <w:szCs w:val="21"/>
        </w:rPr>
        <w:t>）</w:t>
      </w:r>
      <w:r>
        <w:rPr>
          <w:kern w:val="0"/>
          <w:szCs w:val="21"/>
        </w:rPr>
        <w:t>1971</w:t>
      </w:r>
      <w:r>
        <w:rPr>
          <w:kern w:val="0"/>
          <w:szCs w:val="21"/>
        </w:rPr>
        <w:t>年出生于意大利都灵。获得创造性写作专业的硕士学位之后，她出版了两本诗歌集，</w:t>
      </w:r>
      <w:proofErr w:type="spellStart"/>
      <w:r>
        <w:rPr>
          <w:i/>
          <w:kern w:val="0"/>
          <w:szCs w:val="21"/>
        </w:rPr>
        <w:t>Perseveranza</w:t>
      </w:r>
      <w:proofErr w:type="spellEnd"/>
      <w:r>
        <w:rPr>
          <w:i/>
          <w:kern w:val="0"/>
          <w:szCs w:val="21"/>
        </w:rPr>
        <w:t xml:space="preserve"> è </w:t>
      </w:r>
      <w:proofErr w:type="spellStart"/>
      <w:r>
        <w:rPr>
          <w:i/>
          <w:kern w:val="0"/>
          <w:szCs w:val="21"/>
        </w:rPr>
        <w:t>salutare</w:t>
      </w:r>
      <w:proofErr w:type="spellEnd"/>
      <w:r>
        <w:rPr>
          <w:kern w:val="0"/>
          <w:szCs w:val="21"/>
        </w:rPr>
        <w:t>（</w:t>
      </w:r>
      <w:r>
        <w:rPr>
          <w:kern w:val="0"/>
          <w:szCs w:val="21"/>
        </w:rPr>
        <w:t>2002</w:t>
      </w:r>
      <w:r>
        <w:rPr>
          <w:kern w:val="0"/>
          <w:szCs w:val="21"/>
        </w:rPr>
        <w:t>年由</w:t>
      </w:r>
      <w:proofErr w:type="spellStart"/>
      <w:r>
        <w:rPr>
          <w:kern w:val="0"/>
          <w:szCs w:val="21"/>
        </w:rPr>
        <w:t>Portofranco</w:t>
      </w:r>
      <w:proofErr w:type="spellEnd"/>
      <w:r>
        <w:rPr>
          <w:kern w:val="0"/>
          <w:szCs w:val="21"/>
        </w:rPr>
        <w:t>出版）和</w:t>
      </w:r>
      <w:proofErr w:type="spellStart"/>
      <w:r>
        <w:rPr>
          <w:i/>
          <w:kern w:val="0"/>
          <w:szCs w:val="21"/>
        </w:rPr>
        <w:t>Atlanti</w:t>
      </w:r>
      <w:proofErr w:type="spellEnd"/>
      <w:r>
        <w:rPr>
          <w:kern w:val="0"/>
          <w:szCs w:val="21"/>
        </w:rPr>
        <w:t>（</w:t>
      </w:r>
      <w:r>
        <w:rPr>
          <w:kern w:val="0"/>
          <w:szCs w:val="21"/>
        </w:rPr>
        <w:t>2004</w:t>
      </w:r>
      <w:r>
        <w:rPr>
          <w:kern w:val="0"/>
          <w:szCs w:val="21"/>
        </w:rPr>
        <w:t>年由</w:t>
      </w:r>
      <w:proofErr w:type="spellStart"/>
      <w:r>
        <w:rPr>
          <w:kern w:val="0"/>
          <w:szCs w:val="21"/>
        </w:rPr>
        <w:t>Canopo</w:t>
      </w:r>
      <w:proofErr w:type="spellEnd"/>
      <w:r>
        <w:rPr>
          <w:kern w:val="0"/>
          <w:szCs w:val="21"/>
        </w:rPr>
        <w:t>出版）。她的短篇故事集</w:t>
      </w:r>
      <w:proofErr w:type="spellStart"/>
      <w:r>
        <w:rPr>
          <w:i/>
          <w:kern w:val="0"/>
          <w:szCs w:val="21"/>
        </w:rPr>
        <w:t>L</w:t>
      </w:r>
      <w:proofErr w:type="gramStart"/>
      <w:r>
        <w:rPr>
          <w:i/>
          <w:kern w:val="0"/>
          <w:szCs w:val="21"/>
        </w:rPr>
        <w:t>’</w:t>
      </w:r>
      <w:proofErr w:type="gramEnd"/>
      <w:r>
        <w:rPr>
          <w:i/>
          <w:kern w:val="0"/>
          <w:szCs w:val="21"/>
        </w:rPr>
        <w:t>economia</w:t>
      </w:r>
      <w:proofErr w:type="spellEnd"/>
      <w:r>
        <w:rPr>
          <w:i/>
          <w:kern w:val="0"/>
          <w:szCs w:val="21"/>
        </w:rPr>
        <w:t xml:space="preserve"> delle </w:t>
      </w:r>
      <w:proofErr w:type="spellStart"/>
      <w:r>
        <w:rPr>
          <w:i/>
          <w:kern w:val="0"/>
          <w:szCs w:val="21"/>
        </w:rPr>
        <w:t>cose</w:t>
      </w:r>
      <w:proofErr w:type="spellEnd"/>
      <w:r>
        <w:rPr>
          <w:kern w:val="0"/>
          <w:szCs w:val="21"/>
        </w:rPr>
        <w:t>（</w:t>
      </w:r>
      <w:r>
        <w:rPr>
          <w:kern w:val="0"/>
          <w:szCs w:val="21"/>
        </w:rPr>
        <w:t>2009</w:t>
      </w:r>
      <w:r>
        <w:rPr>
          <w:kern w:val="0"/>
          <w:szCs w:val="21"/>
        </w:rPr>
        <w:t>年由</w:t>
      </w:r>
      <w:r>
        <w:rPr>
          <w:kern w:val="0"/>
          <w:szCs w:val="21"/>
        </w:rPr>
        <w:t>Fandango</w:t>
      </w:r>
      <w:r>
        <w:rPr>
          <w:kern w:val="0"/>
          <w:szCs w:val="21"/>
        </w:rPr>
        <w:t>出版），获得意大利权威图书奖，</w:t>
      </w:r>
      <w:proofErr w:type="gramStart"/>
      <w:r>
        <w:rPr>
          <w:kern w:val="0"/>
          <w:szCs w:val="21"/>
        </w:rPr>
        <w:t>史醉佳文学</w:t>
      </w:r>
      <w:proofErr w:type="gramEnd"/>
      <w:r>
        <w:rPr>
          <w:kern w:val="0"/>
          <w:szCs w:val="21"/>
        </w:rPr>
        <w:t>奖（</w:t>
      </w:r>
      <w:r>
        <w:rPr>
          <w:kern w:val="0"/>
          <w:szCs w:val="21"/>
        </w:rPr>
        <w:t>Premio Strega</w:t>
      </w:r>
      <w:r>
        <w:rPr>
          <w:kern w:val="0"/>
          <w:szCs w:val="21"/>
        </w:rPr>
        <w:t>）提名，并荣获了塞滕布里</w:t>
      </w:r>
      <w:proofErr w:type="gramStart"/>
      <w:r>
        <w:rPr>
          <w:kern w:val="0"/>
          <w:szCs w:val="21"/>
        </w:rPr>
        <w:t>尼文学</w:t>
      </w:r>
      <w:proofErr w:type="gramEnd"/>
      <w:r>
        <w:rPr>
          <w:kern w:val="0"/>
          <w:szCs w:val="21"/>
        </w:rPr>
        <w:t>奖（</w:t>
      </w:r>
      <w:r>
        <w:rPr>
          <w:kern w:val="0"/>
          <w:szCs w:val="21"/>
        </w:rPr>
        <w:t xml:space="preserve">Premio </w:t>
      </w:r>
      <w:proofErr w:type="spellStart"/>
      <w:r>
        <w:rPr>
          <w:kern w:val="0"/>
          <w:szCs w:val="21"/>
        </w:rPr>
        <w:t>Settembrini</w:t>
      </w:r>
      <w:proofErr w:type="spellEnd"/>
      <w:r>
        <w:rPr>
          <w:kern w:val="0"/>
          <w:szCs w:val="21"/>
        </w:rPr>
        <w:t>）和巴古塔文学奖（</w:t>
      </w:r>
      <w:r>
        <w:rPr>
          <w:kern w:val="0"/>
          <w:szCs w:val="21"/>
        </w:rPr>
        <w:t xml:space="preserve">Premio </w:t>
      </w:r>
      <w:proofErr w:type="spellStart"/>
      <w:r>
        <w:rPr>
          <w:kern w:val="0"/>
          <w:szCs w:val="21"/>
        </w:rPr>
        <w:t>Bagutta</w:t>
      </w:r>
      <w:proofErr w:type="spellEnd"/>
      <w:r>
        <w:rPr>
          <w:kern w:val="0"/>
          <w:szCs w:val="21"/>
        </w:rPr>
        <w:t xml:space="preserve"> Opera Prima</w:t>
      </w:r>
      <w:r>
        <w:rPr>
          <w:kern w:val="0"/>
          <w:szCs w:val="21"/>
        </w:rPr>
        <w:t>）。其中一个小故事</w:t>
      </w:r>
      <w:r>
        <w:rPr>
          <w:kern w:val="0"/>
          <w:szCs w:val="21"/>
        </w:rPr>
        <w:t xml:space="preserve">“La </w:t>
      </w:r>
      <w:proofErr w:type="spellStart"/>
      <w:r>
        <w:rPr>
          <w:kern w:val="0"/>
          <w:szCs w:val="21"/>
        </w:rPr>
        <w:t>pistola</w:t>
      </w:r>
      <w:proofErr w:type="spellEnd"/>
      <w:r>
        <w:rPr>
          <w:kern w:val="0"/>
          <w:szCs w:val="21"/>
        </w:rPr>
        <w:t>”</w:t>
      </w:r>
      <w:r>
        <w:rPr>
          <w:kern w:val="0"/>
          <w:szCs w:val="21"/>
        </w:rPr>
        <w:t>还被改编为同名的电影短片。她的处女作长篇小说《昼之绚烂》（</w:t>
      </w:r>
      <w:r>
        <w:rPr>
          <w:i/>
          <w:kern w:val="0"/>
          <w:szCs w:val="21"/>
        </w:rPr>
        <w:t xml:space="preserve">La luce </w:t>
      </w:r>
      <w:proofErr w:type="spellStart"/>
      <w:r>
        <w:rPr>
          <w:i/>
          <w:kern w:val="0"/>
          <w:szCs w:val="21"/>
        </w:rPr>
        <w:t>perfetta</w:t>
      </w:r>
      <w:proofErr w:type="spellEnd"/>
      <w:r>
        <w:rPr>
          <w:i/>
          <w:kern w:val="0"/>
          <w:szCs w:val="21"/>
        </w:rPr>
        <w:t xml:space="preserve"> del </w:t>
      </w:r>
      <w:proofErr w:type="spellStart"/>
      <w:r>
        <w:rPr>
          <w:i/>
          <w:kern w:val="0"/>
          <w:szCs w:val="21"/>
        </w:rPr>
        <w:t>giorn</w:t>
      </w:r>
      <w:proofErr w:type="spellEnd"/>
      <w:r>
        <w:rPr>
          <w:kern w:val="0"/>
          <w:szCs w:val="21"/>
        </w:rPr>
        <w:t>）在</w:t>
      </w:r>
      <w:r>
        <w:rPr>
          <w:kern w:val="0"/>
          <w:szCs w:val="21"/>
        </w:rPr>
        <w:t>2011</w:t>
      </w:r>
      <w:r>
        <w:rPr>
          <w:kern w:val="0"/>
          <w:szCs w:val="21"/>
        </w:rPr>
        <w:t>年</w:t>
      </w:r>
      <w:r>
        <w:rPr>
          <w:kern w:val="0"/>
          <w:szCs w:val="21"/>
        </w:rPr>
        <w:t>1</w:t>
      </w:r>
      <w:r>
        <w:rPr>
          <w:kern w:val="0"/>
          <w:szCs w:val="21"/>
        </w:rPr>
        <w:t>月由</w:t>
      </w:r>
      <w:r>
        <w:rPr>
          <w:kern w:val="0"/>
          <w:szCs w:val="21"/>
        </w:rPr>
        <w:t>Fandango</w:t>
      </w:r>
      <w:r>
        <w:rPr>
          <w:kern w:val="0"/>
          <w:szCs w:val="21"/>
        </w:rPr>
        <w:t>出版。《听到我吗》（</w:t>
      </w:r>
      <w:r>
        <w:rPr>
          <w:i/>
          <w:kern w:val="0"/>
          <w:szCs w:val="21"/>
        </w:rPr>
        <w:t xml:space="preserve">La vita </w:t>
      </w:r>
      <w:proofErr w:type="spellStart"/>
      <w:r>
        <w:rPr>
          <w:i/>
          <w:kern w:val="0"/>
          <w:szCs w:val="21"/>
        </w:rPr>
        <w:t>felice</w:t>
      </w:r>
      <w:proofErr w:type="spellEnd"/>
      <w:r>
        <w:rPr>
          <w:kern w:val="0"/>
          <w:szCs w:val="21"/>
        </w:rPr>
        <w:t>）是瓦尔维罗第一本被翻译成英语的小说。</w:t>
      </w:r>
    </w:p>
    <w:p w14:paraId="1CCC2818" w14:textId="77777777" w:rsidR="00FE00AB" w:rsidRDefault="00FE00AB">
      <w:pPr>
        <w:autoSpaceDE w:val="0"/>
        <w:autoSpaceDN w:val="0"/>
        <w:adjustRightInd w:val="0"/>
        <w:rPr>
          <w:kern w:val="0"/>
          <w:szCs w:val="21"/>
        </w:rPr>
      </w:pPr>
    </w:p>
    <w:p w14:paraId="5F2AF47D" w14:textId="77777777" w:rsidR="00FE00AB" w:rsidRDefault="006A3E83">
      <w:pPr>
        <w:autoSpaceDE w:val="0"/>
        <w:autoSpaceDN w:val="0"/>
        <w:adjustRightInd w:val="0"/>
        <w:ind w:firstLine="420"/>
        <w:rPr>
          <w:color w:val="000000"/>
          <w:szCs w:val="21"/>
        </w:rPr>
      </w:pPr>
      <w:r>
        <w:rPr>
          <w:kern w:val="0"/>
          <w:szCs w:val="21"/>
        </w:rPr>
        <w:t>瓦尔维罗目前于图灵霍顿师范学校（</w:t>
      </w:r>
      <w:r>
        <w:rPr>
          <w:kern w:val="0"/>
          <w:szCs w:val="21"/>
        </w:rPr>
        <w:t>Scuola Holden</w:t>
      </w:r>
      <w:r>
        <w:rPr>
          <w:kern w:val="0"/>
          <w:szCs w:val="21"/>
        </w:rPr>
        <w:t>）教授创意写作。她和丈夫以及两个孩子住在树林环绕的一个小山村中，离她的出生地不远。</w:t>
      </w:r>
    </w:p>
    <w:bookmarkEnd w:id="2"/>
    <w:bookmarkEnd w:id="3"/>
    <w:p w14:paraId="0DF23C1A" w14:textId="77777777" w:rsidR="00FE00AB" w:rsidRDefault="00FE00AB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753DA052" w14:textId="77777777" w:rsidR="002716B9" w:rsidRDefault="002716B9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20F48470" w14:textId="2262AEA7" w:rsidR="002716B9" w:rsidRPr="006F5EFD" w:rsidRDefault="002716B9">
      <w:pPr>
        <w:widowControl/>
        <w:shd w:val="clear" w:color="auto" w:fill="FFFFFF"/>
        <w:spacing w:line="330" w:lineRule="atLeast"/>
        <w:rPr>
          <w:b/>
          <w:bCs/>
          <w:color w:val="000000"/>
          <w:kern w:val="0"/>
          <w:szCs w:val="21"/>
          <w:shd w:val="clear" w:color="auto" w:fill="FFFFFF"/>
        </w:rPr>
      </w:pPr>
      <w:r w:rsidRPr="006F5EFD"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媒体评价：</w:t>
      </w:r>
    </w:p>
    <w:p w14:paraId="7FA4E20B" w14:textId="77777777" w:rsidR="002716B9" w:rsidRPr="002716B9" w:rsidRDefault="002716B9" w:rsidP="002716B9">
      <w:pPr>
        <w:widowControl/>
        <w:shd w:val="clear" w:color="auto" w:fill="FFFFFF"/>
        <w:spacing w:line="330" w:lineRule="atLeast"/>
        <w:rPr>
          <w:rFonts w:hint="eastAsia"/>
          <w:color w:val="000000"/>
          <w:kern w:val="0"/>
          <w:szCs w:val="21"/>
          <w:shd w:val="clear" w:color="auto" w:fill="FFFFFF"/>
        </w:rPr>
      </w:pPr>
    </w:p>
    <w:p w14:paraId="3F85CBE4" w14:textId="7D98A18C" w:rsidR="002716B9" w:rsidRDefault="002716B9" w:rsidP="002716B9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 w:rsidRPr="002716B9">
        <w:rPr>
          <w:rFonts w:hint="eastAsia"/>
          <w:color w:val="000000"/>
          <w:kern w:val="0"/>
          <w:szCs w:val="21"/>
          <w:shd w:val="clear" w:color="auto" w:fill="FFFFFF"/>
        </w:rPr>
        <w:lastRenderedPageBreak/>
        <w:t>“这些篇章令人沉醉，浓烈而完美……超出了任何有据可依的历史记述。《生命</w:t>
      </w:r>
      <w:r>
        <w:rPr>
          <w:rFonts w:hint="eastAsia"/>
          <w:color w:val="000000"/>
          <w:kern w:val="0"/>
          <w:szCs w:val="21"/>
          <w:shd w:val="clear" w:color="auto" w:fill="FFFFFF"/>
        </w:rPr>
        <w:t>依旧</w:t>
      </w:r>
      <w:r w:rsidRPr="002716B9">
        <w:rPr>
          <w:rFonts w:hint="eastAsia"/>
          <w:color w:val="000000"/>
          <w:kern w:val="0"/>
          <w:szCs w:val="21"/>
          <w:shd w:val="clear" w:color="auto" w:fill="FFFFFF"/>
        </w:rPr>
        <w:t>》（</w:t>
      </w:r>
      <w:r w:rsidRPr="002716B9"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La vita sempre</w:t>
      </w:r>
      <w:r w:rsidRPr="002716B9">
        <w:rPr>
          <w:rFonts w:hint="eastAsia"/>
          <w:color w:val="000000"/>
          <w:kern w:val="0"/>
          <w:szCs w:val="21"/>
          <w:shd w:val="clear" w:color="auto" w:fill="FFFFFF"/>
        </w:rPr>
        <w:t>）是一部充满强烈愿望投射的小说；书中人物的欲望与梦想——以及他们的梦魇——都挣脱了历史复原的边界，转而呈现出一种富于想象、令人信服，甚至动人的面貌。”</w:t>
      </w:r>
    </w:p>
    <w:p w14:paraId="40E883DC" w14:textId="156785D4" w:rsidR="002716B9" w:rsidRDefault="002716B9" w:rsidP="002716B9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 w:rsidRPr="002716B9">
        <w:rPr>
          <w:rFonts w:hint="eastAsia"/>
          <w:color w:val="000000"/>
          <w:kern w:val="0"/>
          <w:szCs w:val="21"/>
          <w:shd w:val="clear" w:color="auto" w:fill="FFFFFF"/>
        </w:rPr>
        <w:t>——《新闻报》（</w:t>
      </w:r>
      <w:r w:rsidRPr="002716B9"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La Stampa</w:t>
      </w:r>
      <w:r w:rsidRPr="002716B9">
        <w:rPr>
          <w:rFonts w:hint="eastAsia"/>
          <w:color w:val="000000"/>
          <w:kern w:val="0"/>
          <w:szCs w:val="21"/>
          <w:shd w:val="clear" w:color="auto" w:fill="FFFFFF"/>
        </w:rPr>
        <w:t>）文化副刊</w:t>
      </w:r>
      <w:proofErr w:type="spellStart"/>
      <w:r w:rsidRPr="002716B9"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Tuttolibri</w:t>
      </w:r>
      <w:proofErr w:type="spellEnd"/>
    </w:p>
    <w:p w14:paraId="227FC502" w14:textId="77777777" w:rsidR="002716B9" w:rsidRDefault="002716B9">
      <w:pPr>
        <w:widowControl/>
        <w:shd w:val="clear" w:color="auto" w:fill="FFFFFF"/>
        <w:spacing w:line="330" w:lineRule="atLeast"/>
        <w:rPr>
          <w:rFonts w:hint="eastAsia"/>
          <w:color w:val="000000"/>
          <w:kern w:val="0"/>
          <w:szCs w:val="21"/>
          <w:shd w:val="clear" w:color="auto" w:fill="FFFFFF"/>
        </w:rPr>
      </w:pPr>
    </w:p>
    <w:p w14:paraId="20F85902" w14:textId="77777777" w:rsidR="00FE00AB" w:rsidRDefault="00FE00AB">
      <w:pPr>
        <w:rPr>
          <w:b/>
          <w:color w:val="000000"/>
        </w:rPr>
      </w:pPr>
    </w:p>
    <w:p w14:paraId="727B77F7" w14:textId="77777777" w:rsidR="00FE00AB" w:rsidRDefault="006A3E83">
      <w:pPr>
        <w:shd w:val="clear" w:color="auto" w:fill="FFFFFF"/>
        <w:rPr>
          <w:color w:val="000000"/>
          <w:szCs w:val="21"/>
        </w:rPr>
      </w:pPr>
      <w:bookmarkStart w:id="5" w:name="OLE_LINK38"/>
      <w:bookmarkStart w:id="6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05B6418F" w14:textId="77777777" w:rsidR="00FE00AB" w:rsidRDefault="006A3E83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3BFDC41F" w14:textId="77777777" w:rsidR="00FE00AB" w:rsidRDefault="006A3E8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1159A372" w14:textId="77777777" w:rsidR="00FE00AB" w:rsidRDefault="006A3E8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6DFF926" w14:textId="77777777" w:rsidR="00FE00AB" w:rsidRDefault="006A3E83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965EB24" w14:textId="77777777" w:rsidR="00FE00AB" w:rsidRDefault="006A3E8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5FA90BA" w14:textId="77777777" w:rsidR="00FE00AB" w:rsidRDefault="006A3E83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588F28CE" w14:textId="77777777" w:rsidR="00FE00AB" w:rsidRDefault="006A3E83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071D3CA2" w14:textId="77777777" w:rsidR="00FE00AB" w:rsidRDefault="006A3E83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07ABC582" w14:textId="77777777" w:rsidR="00FE00AB" w:rsidRDefault="006A3E83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3C4B79C" w14:textId="77777777" w:rsidR="00FE00AB" w:rsidRDefault="006A3E83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0CC4BC08" w14:textId="77777777" w:rsidR="00FE00AB" w:rsidRDefault="006A3E83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26E4902" w14:textId="77777777" w:rsidR="00FE00AB" w:rsidRDefault="006A3E83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5"/>
    <w:bookmarkEnd w:id="6"/>
    <w:p w14:paraId="0BF3C438" w14:textId="77777777" w:rsidR="00FE00AB" w:rsidRDefault="006A3E83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2E048C39" wp14:editId="7F843AFF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60CD" w14:textId="77777777" w:rsidR="00FE00AB" w:rsidRDefault="00FE00AB">
      <w:pPr>
        <w:ind w:right="420"/>
        <w:rPr>
          <w:rFonts w:eastAsia="Gungsuh"/>
          <w:color w:val="000000"/>
          <w:kern w:val="0"/>
          <w:szCs w:val="21"/>
        </w:rPr>
      </w:pPr>
    </w:p>
    <w:sectPr w:rsidR="00FE00AB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7E8EE" w14:textId="77777777" w:rsidR="00D9056C" w:rsidRDefault="00D9056C">
      <w:r>
        <w:separator/>
      </w:r>
    </w:p>
  </w:endnote>
  <w:endnote w:type="continuationSeparator" w:id="0">
    <w:p w14:paraId="560FDF89" w14:textId="77777777" w:rsidR="00D9056C" w:rsidRDefault="00D9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B819" w14:textId="77777777" w:rsidR="00FE00AB" w:rsidRDefault="00FE00A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EB06B4C" w14:textId="77777777" w:rsidR="00FE00AB" w:rsidRDefault="006A3E8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5111491B" w14:textId="77777777" w:rsidR="00FE00AB" w:rsidRDefault="006A3E8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1F2E6C73" w14:textId="77777777" w:rsidR="00FE00AB" w:rsidRDefault="006A3E8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530330DF" w14:textId="77777777" w:rsidR="00FE00AB" w:rsidRDefault="00FE00AB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8349C" w14:textId="77777777" w:rsidR="00D9056C" w:rsidRDefault="00D9056C">
      <w:r>
        <w:separator/>
      </w:r>
    </w:p>
  </w:footnote>
  <w:footnote w:type="continuationSeparator" w:id="0">
    <w:p w14:paraId="4B5F711D" w14:textId="77777777" w:rsidR="00D9056C" w:rsidRDefault="00D90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0E42D" w14:textId="77777777" w:rsidR="00FE00AB" w:rsidRDefault="006A3E8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8F65B14" wp14:editId="3E10DE70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BDE3DF4" w14:textId="77777777" w:rsidR="00FE00AB" w:rsidRDefault="006A3E83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327B1"/>
    <w:multiLevelType w:val="multilevel"/>
    <w:tmpl w:val="C008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2697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05B6B"/>
    <w:rsid w:val="00110260"/>
    <w:rsid w:val="0011264B"/>
    <w:rsid w:val="0011547E"/>
    <w:rsid w:val="00121268"/>
    <w:rsid w:val="00132921"/>
    <w:rsid w:val="00133C63"/>
    <w:rsid w:val="00134987"/>
    <w:rsid w:val="00136D30"/>
    <w:rsid w:val="00146F1E"/>
    <w:rsid w:val="00163F80"/>
    <w:rsid w:val="00167007"/>
    <w:rsid w:val="00193733"/>
    <w:rsid w:val="00195D6F"/>
    <w:rsid w:val="001B2196"/>
    <w:rsid w:val="001B679D"/>
    <w:rsid w:val="001C4B0B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16B9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2F7C1B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0E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A3E83"/>
    <w:rsid w:val="006B6CAB"/>
    <w:rsid w:val="006D37ED"/>
    <w:rsid w:val="006E2952"/>
    <w:rsid w:val="006E2E2E"/>
    <w:rsid w:val="006F5EFD"/>
    <w:rsid w:val="007078E0"/>
    <w:rsid w:val="00715F9D"/>
    <w:rsid w:val="007315F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36D0D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5D60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AF3BA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86705"/>
    <w:rsid w:val="00B928DA"/>
    <w:rsid w:val="00BA192E"/>
    <w:rsid w:val="00BA25D1"/>
    <w:rsid w:val="00BA2F96"/>
    <w:rsid w:val="00BB38B3"/>
    <w:rsid w:val="00BB493B"/>
    <w:rsid w:val="00BB6A0E"/>
    <w:rsid w:val="00BC3360"/>
    <w:rsid w:val="00BC558C"/>
    <w:rsid w:val="00BD57A4"/>
    <w:rsid w:val="00BE1B1D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9056C"/>
    <w:rsid w:val="00DB3297"/>
    <w:rsid w:val="00DB34FA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00AB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2E443B9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582324"/>
  <w15:docId w15:val="{99479724-5DE2-4DAD-8E2A-3091BFBA0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2F7C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bin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reel/DU22NzvCNzS/?igsh=bWo0bXNmZTNiOWpq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770</Words>
  <Characters>4246</Characters>
  <Application>Microsoft Office Word</Application>
  <DocSecurity>0</DocSecurity>
  <Lines>58</Lines>
  <Paragraphs>12</Paragraphs>
  <ScaleCrop>false</ScaleCrop>
  <Company>2ndSpAcE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13</cp:revision>
  <cp:lastPrinted>2005-06-10T06:33:00Z</cp:lastPrinted>
  <dcterms:created xsi:type="dcterms:W3CDTF">2023-11-05T05:33:00Z</dcterms:created>
  <dcterms:modified xsi:type="dcterms:W3CDTF">2026-04-07T10:09:00Z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