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4AD58" w14:textId="77777777" w:rsidR="00E52C34" w:rsidRDefault="00E52C34">
      <w:pPr>
        <w:jc w:val="center"/>
        <w:rPr>
          <w:b/>
          <w:bCs/>
          <w:color w:val="000000"/>
          <w:sz w:val="18"/>
          <w:szCs w:val="18"/>
          <w:shd w:val="pct10" w:color="auto" w:fill="FFFFFF"/>
        </w:rPr>
      </w:pPr>
    </w:p>
    <w:p w14:paraId="6B1ACAC1" w14:textId="77777777" w:rsidR="00E52C34" w:rsidRDefault="00C15183">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7DE13A62" w14:textId="77777777" w:rsidR="00E52C34" w:rsidRDefault="00E52C34">
      <w:pPr>
        <w:tabs>
          <w:tab w:val="left" w:pos="341"/>
          <w:tab w:val="left" w:pos="5235"/>
        </w:tabs>
        <w:jc w:val="left"/>
        <w:rPr>
          <w:b/>
          <w:bCs/>
          <w:color w:val="000000"/>
          <w:szCs w:val="18"/>
        </w:rPr>
      </w:pPr>
    </w:p>
    <w:p w14:paraId="4489AD93" w14:textId="77777777" w:rsidR="00E52C34" w:rsidRDefault="00E52C34">
      <w:pPr>
        <w:rPr>
          <w:b/>
          <w:color w:val="000000"/>
          <w:szCs w:val="21"/>
        </w:rPr>
      </w:pPr>
    </w:p>
    <w:p w14:paraId="70D4B07F" w14:textId="759CEA2D" w:rsidR="00E52C34" w:rsidRDefault="007D4BC1">
      <w:pPr>
        <w:rPr>
          <w:b/>
          <w:color w:val="000000"/>
          <w:szCs w:val="21"/>
        </w:rPr>
      </w:pPr>
      <w:r>
        <w:rPr>
          <w:noProof/>
        </w:rPr>
        <w:drawing>
          <wp:anchor distT="0" distB="0" distL="114300" distR="114300" simplePos="0" relativeHeight="251662336" behindDoc="0" locked="0" layoutInCell="1" allowOverlap="1" wp14:anchorId="3C47E233" wp14:editId="2213C4F0">
            <wp:simplePos x="0" y="0"/>
            <wp:positionH relativeFrom="margin">
              <wp:align>right</wp:align>
            </wp:positionH>
            <wp:positionV relativeFrom="paragraph">
              <wp:posOffset>15875</wp:posOffset>
            </wp:positionV>
            <wp:extent cx="1470025" cy="2247900"/>
            <wp:effectExtent l="0" t="0" r="0" b="0"/>
            <wp:wrapSquare wrapText="bothSides"/>
            <wp:docPr id="20577461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224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5183">
        <w:rPr>
          <w:b/>
          <w:color w:val="000000"/>
          <w:szCs w:val="21"/>
        </w:rPr>
        <w:t>中文书名：</w:t>
      </w:r>
      <w:bookmarkStart w:id="0" w:name="OLE_LINK11"/>
      <w:bookmarkStart w:id="1" w:name="OLE_LINK5"/>
      <w:bookmarkStart w:id="2" w:name="OLE_LINK6"/>
      <w:r w:rsidR="00C15183">
        <w:rPr>
          <w:rFonts w:hint="eastAsia"/>
          <w:b/>
          <w:color w:val="000000"/>
          <w:szCs w:val="21"/>
        </w:rPr>
        <w:t>《</w:t>
      </w:r>
      <w:r w:rsidR="00F4387C">
        <w:rPr>
          <w:rFonts w:hint="eastAsia"/>
          <w:b/>
          <w:color w:val="000000"/>
          <w:szCs w:val="21"/>
        </w:rPr>
        <w:t>如何把话说进人心</w:t>
      </w:r>
      <w:r w:rsidR="000C2CD5">
        <w:rPr>
          <w:rFonts w:hint="eastAsia"/>
          <w:b/>
          <w:color w:val="000000"/>
          <w:szCs w:val="21"/>
        </w:rPr>
        <w:t>：</w:t>
      </w:r>
      <w:r w:rsidR="000C2CD5" w:rsidRPr="000C2CD5">
        <w:rPr>
          <w:rFonts w:hint="eastAsia"/>
          <w:b/>
          <w:color w:val="000000"/>
          <w:szCs w:val="21"/>
        </w:rPr>
        <w:t>用讲故事的方法，成为更好的公众表达者</w:t>
      </w:r>
      <w:r w:rsidR="00C15183">
        <w:rPr>
          <w:rFonts w:hint="eastAsia"/>
          <w:b/>
          <w:color w:val="000000"/>
          <w:szCs w:val="21"/>
        </w:rPr>
        <w:t>》</w:t>
      </w:r>
      <w:bookmarkEnd w:id="0"/>
      <w:bookmarkEnd w:id="1"/>
      <w:bookmarkEnd w:id="2"/>
    </w:p>
    <w:p w14:paraId="2A83FF02" w14:textId="7390DCCE" w:rsidR="00E52C34" w:rsidRDefault="00C15183" w:rsidP="0042109B">
      <w:pPr>
        <w:jc w:val="left"/>
        <w:rPr>
          <w:b/>
          <w:color w:val="000000"/>
          <w:szCs w:val="21"/>
        </w:rPr>
      </w:pPr>
      <w:r>
        <w:rPr>
          <w:b/>
          <w:color w:val="000000"/>
          <w:szCs w:val="21"/>
        </w:rPr>
        <w:t>英文书名：</w:t>
      </w:r>
      <w:r w:rsidR="000C2CD5" w:rsidRPr="007D4BC1">
        <w:rPr>
          <w:b/>
          <w:color w:val="000000"/>
          <w:szCs w:val="21"/>
        </w:rPr>
        <w:t>HOW TO SPEAK SO OTHERS LISTEN</w:t>
      </w:r>
      <w:r w:rsidR="00286BA4">
        <w:rPr>
          <w:rFonts w:ascii="Arial" w:hAnsi="Arial" w:cs="Arial" w:hint="eastAsia"/>
          <w:b/>
          <w:bCs/>
          <w:color w:val="000000"/>
        </w:rPr>
        <w:t xml:space="preserve">: </w:t>
      </w:r>
      <w:r w:rsidR="00286BA4" w:rsidRPr="007D4BC1">
        <w:rPr>
          <w:b/>
          <w:bCs/>
          <w:color w:val="000000"/>
          <w:szCs w:val="21"/>
        </w:rPr>
        <w:t>Use Storytelling to Become a Better Public Speaker</w:t>
      </w:r>
    </w:p>
    <w:p w14:paraId="24DAC7C5" w14:textId="24975983" w:rsidR="00E52C34" w:rsidRDefault="00C15183">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Maryam Pash</w:t>
      </w:r>
    </w:p>
    <w:p w14:paraId="782E9473" w14:textId="77777777" w:rsidR="00E52C34" w:rsidRDefault="00C15183">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Headline</w:t>
      </w:r>
    </w:p>
    <w:p w14:paraId="2E01EF59" w14:textId="353262D5" w:rsidR="00E52C34" w:rsidRDefault="00C15183">
      <w:pPr>
        <w:rPr>
          <w:b/>
          <w:color w:val="000000"/>
          <w:szCs w:val="21"/>
        </w:rPr>
      </w:pPr>
      <w:r>
        <w:rPr>
          <w:b/>
          <w:color w:val="000000"/>
          <w:szCs w:val="21"/>
        </w:rPr>
        <w:t>代理公司：</w:t>
      </w:r>
      <w:r>
        <w:rPr>
          <w:b/>
          <w:color w:val="000000"/>
          <w:szCs w:val="21"/>
        </w:rPr>
        <w:t>R</w:t>
      </w:r>
      <w:r w:rsidR="007D4BC1">
        <w:rPr>
          <w:rFonts w:hint="eastAsia"/>
          <w:b/>
          <w:color w:val="000000"/>
          <w:szCs w:val="21"/>
        </w:rPr>
        <w:t>ML</w:t>
      </w:r>
      <w:r>
        <w:rPr>
          <w:b/>
          <w:color w:val="000000"/>
          <w:szCs w:val="21"/>
        </w:rPr>
        <w:t>/</w:t>
      </w:r>
      <w:r>
        <w:rPr>
          <w:rFonts w:hint="eastAsia"/>
          <w:b/>
          <w:color w:val="000000"/>
          <w:szCs w:val="21"/>
        </w:rPr>
        <w:t>A</w:t>
      </w:r>
      <w:r>
        <w:rPr>
          <w:b/>
          <w:color w:val="000000"/>
          <w:szCs w:val="21"/>
        </w:rPr>
        <w:t>NA/</w:t>
      </w:r>
      <w:r w:rsidR="00A764CA">
        <w:rPr>
          <w:b/>
          <w:color w:val="000000"/>
          <w:szCs w:val="21"/>
        </w:rPr>
        <w:t>Jackie</w:t>
      </w:r>
    </w:p>
    <w:p w14:paraId="1B47EEA5" w14:textId="07D6F1FF" w:rsidR="00E52C34" w:rsidRDefault="00C15183">
      <w:pPr>
        <w:rPr>
          <w:rFonts w:hint="eastAsia"/>
          <w:b/>
          <w:color w:val="000000"/>
          <w:szCs w:val="21"/>
        </w:rPr>
      </w:pPr>
      <w:r>
        <w:rPr>
          <w:b/>
          <w:color w:val="000000"/>
          <w:szCs w:val="21"/>
        </w:rPr>
        <w:t>页</w:t>
      </w:r>
      <w:r>
        <w:rPr>
          <w:b/>
          <w:color w:val="000000"/>
          <w:szCs w:val="21"/>
        </w:rPr>
        <w:t xml:space="preserve">    </w:t>
      </w:r>
      <w:r>
        <w:rPr>
          <w:b/>
          <w:color w:val="000000"/>
          <w:szCs w:val="21"/>
        </w:rPr>
        <w:t>数：</w:t>
      </w:r>
      <w:r w:rsidR="007D4BC1">
        <w:rPr>
          <w:rFonts w:hint="eastAsia"/>
          <w:b/>
          <w:color w:val="000000"/>
          <w:szCs w:val="21"/>
        </w:rPr>
        <w:t>304</w:t>
      </w:r>
      <w:r w:rsidR="007D4BC1">
        <w:rPr>
          <w:rFonts w:hint="eastAsia"/>
          <w:b/>
          <w:color w:val="000000"/>
          <w:szCs w:val="21"/>
        </w:rPr>
        <w:t>页</w:t>
      </w:r>
    </w:p>
    <w:p w14:paraId="319AE418" w14:textId="7B22E5E3" w:rsidR="00E52C34" w:rsidRDefault="00C15183">
      <w:pPr>
        <w:rPr>
          <w:b/>
          <w:color w:val="000000"/>
          <w:szCs w:val="21"/>
        </w:rPr>
      </w:pPr>
      <w:r>
        <w:rPr>
          <w:b/>
          <w:color w:val="000000"/>
          <w:szCs w:val="21"/>
        </w:rPr>
        <w:t>出版时间：</w:t>
      </w:r>
      <w:r>
        <w:rPr>
          <w:b/>
          <w:color w:val="000000"/>
          <w:szCs w:val="21"/>
        </w:rPr>
        <w:t>2026</w:t>
      </w:r>
      <w:r>
        <w:rPr>
          <w:rFonts w:hint="eastAsia"/>
          <w:b/>
          <w:color w:val="000000"/>
          <w:szCs w:val="21"/>
        </w:rPr>
        <w:t>年</w:t>
      </w:r>
      <w:r>
        <w:rPr>
          <w:rFonts w:hint="eastAsia"/>
          <w:b/>
          <w:color w:val="000000"/>
          <w:szCs w:val="21"/>
        </w:rPr>
        <w:t>3</w:t>
      </w:r>
      <w:r>
        <w:rPr>
          <w:rFonts w:hint="eastAsia"/>
          <w:b/>
          <w:color w:val="000000"/>
          <w:szCs w:val="21"/>
        </w:rPr>
        <w:t>月</w:t>
      </w:r>
    </w:p>
    <w:p w14:paraId="1E2D3062" w14:textId="3AAAC7BA" w:rsidR="00E52C34" w:rsidRDefault="00C15183">
      <w:pPr>
        <w:rPr>
          <w:b/>
          <w:color w:val="000000"/>
          <w:szCs w:val="21"/>
        </w:rPr>
      </w:pPr>
      <w:r>
        <w:rPr>
          <w:b/>
          <w:color w:val="000000"/>
          <w:szCs w:val="21"/>
        </w:rPr>
        <w:t>代理地区：</w:t>
      </w:r>
      <w:r>
        <w:rPr>
          <w:rFonts w:hint="eastAsia"/>
          <w:b/>
          <w:color w:val="000000"/>
          <w:szCs w:val="21"/>
        </w:rPr>
        <w:t>中国大陆、台湾</w:t>
      </w:r>
    </w:p>
    <w:p w14:paraId="46A5D3E7" w14:textId="404494F8" w:rsidR="00E52C34" w:rsidRDefault="00C15183">
      <w:pPr>
        <w:rPr>
          <w:b/>
          <w:color w:val="000000"/>
          <w:szCs w:val="21"/>
        </w:rPr>
      </w:pPr>
      <w:r>
        <w:rPr>
          <w:b/>
          <w:color w:val="000000"/>
          <w:szCs w:val="21"/>
        </w:rPr>
        <w:t>审读资料：</w:t>
      </w:r>
      <w:r w:rsidR="0042109B">
        <w:rPr>
          <w:rFonts w:hint="eastAsia"/>
          <w:b/>
          <w:color w:val="000000"/>
          <w:szCs w:val="21"/>
        </w:rPr>
        <w:t>电子稿</w:t>
      </w:r>
    </w:p>
    <w:p w14:paraId="62BF1683" w14:textId="77777777" w:rsidR="00E52C34" w:rsidRDefault="00C15183">
      <w:pPr>
        <w:rPr>
          <w:b/>
          <w:color w:val="000000"/>
          <w:szCs w:val="21"/>
        </w:rPr>
      </w:pPr>
      <w:r>
        <w:rPr>
          <w:b/>
          <w:color w:val="000000"/>
          <w:szCs w:val="21"/>
        </w:rPr>
        <w:t>类</w:t>
      </w:r>
      <w:r>
        <w:rPr>
          <w:b/>
          <w:color w:val="000000"/>
          <w:szCs w:val="21"/>
        </w:rPr>
        <w:t xml:space="preserve">    </w:t>
      </w:r>
      <w:r>
        <w:rPr>
          <w:b/>
          <w:color w:val="000000"/>
          <w:szCs w:val="21"/>
        </w:rPr>
        <w:t>型：</w:t>
      </w:r>
      <w:proofErr w:type="gramStart"/>
      <w:r>
        <w:rPr>
          <w:rFonts w:hint="eastAsia"/>
          <w:b/>
          <w:color w:val="000000"/>
          <w:szCs w:val="21"/>
        </w:rPr>
        <w:t>职场励志</w:t>
      </w:r>
      <w:proofErr w:type="gramEnd"/>
    </w:p>
    <w:p w14:paraId="57CF9860" w14:textId="11B54C05" w:rsidR="00E52C34" w:rsidRPr="007D4BC1" w:rsidRDefault="007D4BC1">
      <w:pPr>
        <w:rPr>
          <w:rFonts w:hint="eastAsia"/>
          <w:b/>
          <w:bCs/>
          <w:color w:val="FF0000"/>
          <w:szCs w:val="21"/>
        </w:rPr>
      </w:pPr>
      <w:r>
        <w:rPr>
          <w:rFonts w:hint="eastAsia"/>
          <w:b/>
          <w:bCs/>
          <w:color w:val="FF0000"/>
          <w:szCs w:val="21"/>
        </w:rPr>
        <w:t>版权已授：</w:t>
      </w:r>
      <w:r w:rsidRPr="007D4BC1">
        <w:rPr>
          <w:rFonts w:hint="eastAsia"/>
          <w:b/>
          <w:bCs/>
          <w:color w:val="FF0000"/>
          <w:szCs w:val="21"/>
          <w:u w:val="single"/>
        </w:rPr>
        <w:t>繁体中文</w:t>
      </w:r>
      <w:r>
        <w:rPr>
          <w:rFonts w:hint="eastAsia"/>
          <w:b/>
          <w:bCs/>
          <w:color w:val="FF0000"/>
          <w:szCs w:val="21"/>
        </w:rPr>
        <w:t>、越南</w:t>
      </w:r>
    </w:p>
    <w:p w14:paraId="6187DF89" w14:textId="77777777" w:rsidR="007D4BC1" w:rsidRDefault="007D4BC1">
      <w:pPr>
        <w:rPr>
          <w:b/>
          <w:bCs/>
          <w:color w:val="FF0000"/>
          <w:szCs w:val="21"/>
        </w:rPr>
      </w:pPr>
    </w:p>
    <w:p w14:paraId="226EF5EE" w14:textId="1DA80A17" w:rsidR="00286BA4" w:rsidRPr="00286BA4" w:rsidRDefault="00286BA4">
      <w:pPr>
        <w:rPr>
          <w:rFonts w:hint="eastAsia"/>
          <w:b/>
          <w:bCs/>
          <w:szCs w:val="21"/>
        </w:rPr>
      </w:pPr>
      <w:r w:rsidRPr="00286BA4">
        <w:rPr>
          <w:rFonts w:hint="eastAsia"/>
          <w:b/>
          <w:bCs/>
          <w:szCs w:val="21"/>
        </w:rPr>
        <w:t>·作者</w:t>
      </w:r>
      <w:r w:rsidRPr="00286BA4">
        <w:rPr>
          <w:rFonts w:hint="eastAsia"/>
          <w:b/>
          <w:bCs/>
          <w:szCs w:val="21"/>
        </w:rPr>
        <w:t>准备了</w:t>
      </w:r>
      <w:r w:rsidRPr="00286BA4">
        <w:rPr>
          <w:rFonts w:hint="eastAsia"/>
          <w:b/>
          <w:bCs/>
          <w:szCs w:val="21"/>
        </w:rPr>
        <w:t>20</w:t>
      </w:r>
      <w:r w:rsidRPr="00286BA4">
        <w:rPr>
          <w:rFonts w:hint="eastAsia"/>
          <w:b/>
          <w:bCs/>
          <w:szCs w:val="21"/>
        </w:rPr>
        <w:t>个</w:t>
      </w:r>
      <w:r w:rsidRPr="00286BA4">
        <w:rPr>
          <w:rFonts w:hint="eastAsia"/>
          <w:b/>
          <w:bCs/>
          <w:szCs w:val="21"/>
        </w:rPr>
        <w:t>相关</w:t>
      </w:r>
      <w:r w:rsidRPr="00286BA4">
        <w:rPr>
          <w:rFonts w:hint="eastAsia"/>
          <w:b/>
          <w:bCs/>
          <w:szCs w:val="21"/>
        </w:rPr>
        <w:t>短视频，您可以</w:t>
      </w:r>
      <w:hyperlink r:id="rId9" w:history="1">
        <w:proofErr w:type="gramStart"/>
        <w:r w:rsidR="00F4387C" w:rsidRPr="00F4387C">
          <w:rPr>
            <w:rStyle w:val="ab"/>
            <w:rFonts w:hint="eastAsia"/>
            <w:b/>
            <w:bCs/>
            <w:szCs w:val="21"/>
          </w:rPr>
          <w:t>点</w:t>
        </w:r>
        <w:r w:rsidR="00F4387C" w:rsidRPr="00F4387C">
          <w:rPr>
            <w:rStyle w:val="ab"/>
            <w:rFonts w:hint="eastAsia"/>
            <w:b/>
            <w:bCs/>
            <w:szCs w:val="21"/>
          </w:rPr>
          <w:t>击此处</w:t>
        </w:r>
        <w:proofErr w:type="gramEnd"/>
      </w:hyperlink>
      <w:r w:rsidRPr="00286BA4">
        <w:rPr>
          <w:rFonts w:hint="eastAsia"/>
          <w:b/>
          <w:bCs/>
          <w:szCs w:val="21"/>
        </w:rPr>
        <w:t>查看</w:t>
      </w:r>
      <w:r w:rsidRPr="00286BA4">
        <w:rPr>
          <w:rFonts w:hint="eastAsia"/>
          <w:b/>
          <w:bCs/>
          <w:szCs w:val="21"/>
        </w:rPr>
        <w:t>并</w:t>
      </w:r>
      <w:r w:rsidRPr="00286BA4">
        <w:rPr>
          <w:rFonts w:hint="eastAsia"/>
          <w:b/>
          <w:bCs/>
          <w:szCs w:val="21"/>
        </w:rPr>
        <w:t>下载</w:t>
      </w:r>
      <w:r w:rsidRPr="00286BA4">
        <w:rPr>
          <w:rFonts w:hint="eastAsia"/>
          <w:b/>
          <w:bCs/>
          <w:szCs w:val="21"/>
        </w:rPr>
        <w:t>。相信这些短视频</w:t>
      </w:r>
      <w:r w:rsidR="004C0F55">
        <w:rPr>
          <w:rFonts w:hint="eastAsia"/>
          <w:b/>
          <w:bCs/>
          <w:szCs w:val="21"/>
        </w:rPr>
        <w:t>将</w:t>
      </w:r>
      <w:r w:rsidRPr="00286BA4">
        <w:rPr>
          <w:rFonts w:hint="eastAsia"/>
          <w:b/>
          <w:bCs/>
          <w:szCs w:val="21"/>
        </w:rPr>
        <w:t>对后续出版营销大有裨益。</w:t>
      </w:r>
    </w:p>
    <w:p w14:paraId="52156D38" w14:textId="77777777" w:rsidR="00E52C34" w:rsidRDefault="00E52C34">
      <w:pPr>
        <w:rPr>
          <w:b/>
          <w:bCs/>
          <w:color w:val="FF0000"/>
          <w:szCs w:val="21"/>
        </w:rPr>
      </w:pPr>
    </w:p>
    <w:p w14:paraId="1B0BEF16" w14:textId="77777777" w:rsidR="00E52C34" w:rsidRDefault="00C15183">
      <w:pPr>
        <w:rPr>
          <w:b/>
          <w:bCs/>
          <w:color w:val="000000"/>
          <w:szCs w:val="21"/>
        </w:rPr>
      </w:pPr>
      <w:bookmarkStart w:id="3" w:name="OLE_LINK10"/>
      <w:bookmarkStart w:id="4" w:name="OLE_LINK9"/>
      <w:r>
        <w:rPr>
          <w:b/>
          <w:bCs/>
          <w:color w:val="000000"/>
          <w:szCs w:val="21"/>
        </w:rPr>
        <w:t>内容简介：</w:t>
      </w:r>
    </w:p>
    <w:p w14:paraId="33DFEE7E" w14:textId="77777777" w:rsidR="00E52C34" w:rsidRDefault="00E52C34">
      <w:pPr>
        <w:rPr>
          <w:color w:val="000000"/>
        </w:rPr>
      </w:pPr>
    </w:p>
    <w:p w14:paraId="2D345950" w14:textId="3696E22E" w:rsidR="000C2CD5" w:rsidRPr="000C2CD5" w:rsidRDefault="000C2CD5" w:rsidP="000C2CD5">
      <w:pPr>
        <w:ind w:firstLineChars="200" w:firstLine="420"/>
        <w:rPr>
          <w:rFonts w:ascii="楷体" w:eastAsia="楷体" w:hAnsi="楷体" w:hint="eastAsia"/>
          <w:color w:val="000000"/>
        </w:rPr>
      </w:pPr>
      <w:r w:rsidRPr="000C2CD5">
        <w:rPr>
          <w:rFonts w:ascii="楷体" w:eastAsia="楷体" w:hAnsi="楷体" w:hint="eastAsia"/>
          <w:color w:val="000000"/>
        </w:rPr>
        <w:t>著名的国际演讲教练、</w:t>
      </w:r>
      <w:proofErr w:type="spellStart"/>
      <w:r w:rsidRPr="000C2CD5">
        <w:rPr>
          <w:rFonts w:eastAsia="楷体"/>
          <w:color w:val="000000"/>
        </w:rPr>
        <w:t>TEDxLondon</w:t>
      </w:r>
      <w:proofErr w:type="spellEnd"/>
      <w:r w:rsidRPr="000C2CD5">
        <w:rPr>
          <w:rFonts w:ascii="楷体" w:eastAsia="楷体" w:hAnsi="楷体" w:hint="eastAsia"/>
          <w:color w:val="000000"/>
        </w:rPr>
        <w:t>策展人与总监玛丽亚姆·帕沙所著的一本颠覆性新书，讲述如何让你的声音被听到——无论你是谁。她长期辅导各类演讲者，从企业领袖、学者，到活动家、学生，帮助</w:t>
      </w:r>
      <w:r w:rsidRPr="000C2CD5">
        <w:rPr>
          <w:rFonts w:ascii="楷体" w:eastAsia="楷体" w:hAnsi="楷体" w:hint="eastAsia"/>
          <w:color w:val="000000"/>
        </w:rPr>
        <w:t>许多人</w:t>
      </w:r>
      <w:r w:rsidRPr="000C2CD5">
        <w:rPr>
          <w:rFonts w:ascii="楷体" w:eastAsia="楷体" w:hAnsi="楷体" w:hint="eastAsia"/>
          <w:color w:val="000000"/>
        </w:rPr>
        <w:t>把复杂的想法转化为真正能打动人的表达。她在这本书里反复强调一件事：</w:t>
      </w:r>
      <w:r w:rsidRPr="000C2CD5">
        <w:rPr>
          <w:rFonts w:ascii="楷体" w:eastAsia="楷体" w:hAnsi="楷体" w:hint="eastAsia"/>
          <w:b/>
          <w:bCs/>
          <w:color w:val="000000"/>
        </w:rPr>
        <w:t>会说话、会表达、会让别人听进去，并非少数“天生会讲”的人的特权，而是一项任何人都可以学习的能力</w:t>
      </w:r>
      <w:r w:rsidRPr="000C2CD5">
        <w:rPr>
          <w:rFonts w:ascii="楷体" w:eastAsia="楷体" w:hAnsi="楷体" w:hint="eastAsia"/>
          <w:color w:val="000000"/>
        </w:rPr>
        <w:t>。</w:t>
      </w:r>
    </w:p>
    <w:p w14:paraId="4C532203" w14:textId="77777777" w:rsidR="000C2CD5" w:rsidRPr="000C2CD5" w:rsidRDefault="000C2CD5" w:rsidP="000C2CD5">
      <w:pPr>
        <w:ind w:firstLineChars="200" w:firstLine="420"/>
        <w:rPr>
          <w:rFonts w:ascii="楷体" w:eastAsia="楷体" w:hAnsi="楷体"/>
          <w:color w:val="000000"/>
        </w:rPr>
      </w:pPr>
    </w:p>
    <w:p w14:paraId="2C4C9FAA" w14:textId="3D8AD41A" w:rsidR="000C2CD5" w:rsidRPr="000C2CD5" w:rsidRDefault="000C2CD5" w:rsidP="000C2CD5">
      <w:pPr>
        <w:ind w:firstLineChars="200" w:firstLine="420"/>
        <w:rPr>
          <w:rFonts w:ascii="楷体" w:eastAsia="楷体" w:hAnsi="楷体" w:hint="eastAsia"/>
          <w:color w:val="000000"/>
        </w:rPr>
      </w:pPr>
      <w:r w:rsidRPr="000C2CD5">
        <w:rPr>
          <w:rFonts w:ascii="楷体" w:eastAsia="楷体" w:hAnsi="楷体" w:hint="eastAsia"/>
          <w:color w:val="000000"/>
        </w:rPr>
        <w:t>本书没有再一次重复着你已经听无数遍的“要自信”、“要敢说”、“要克服紧张”；相反，玛丽亚姆·帕沙几乎</w:t>
      </w:r>
      <w:bookmarkStart w:id="5" w:name="OLE_LINK7"/>
      <w:r w:rsidRPr="000C2CD5">
        <w:rPr>
          <w:rFonts w:ascii="楷体" w:eastAsia="楷体" w:hAnsi="楷体" w:hint="eastAsia"/>
          <w:color w:val="000000"/>
        </w:rPr>
        <w:t>是在拆穿这套早已被说烂的成功</w:t>
      </w:r>
      <w:bookmarkEnd w:id="5"/>
      <w:r w:rsidRPr="000C2CD5">
        <w:rPr>
          <w:rFonts w:ascii="楷体" w:eastAsia="楷体" w:hAnsi="楷体" w:hint="eastAsia"/>
          <w:color w:val="000000"/>
        </w:rPr>
        <w:t>学话术。她要讲的是，真正有力量的表达，从来不是表演出来的气场、不是模仿出来的权威感，而是你是否能找到自己的核心观点，理解你面对的是谁，再用</w:t>
      </w:r>
      <w:r w:rsidRPr="000C2CD5">
        <w:rPr>
          <w:rFonts w:ascii="楷体" w:eastAsia="楷体" w:hAnsi="楷体" w:hint="eastAsia"/>
          <w:b/>
          <w:bCs/>
          <w:color w:val="000000"/>
        </w:rPr>
        <w:t>故事</w:t>
      </w:r>
      <w:r w:rsidRPr="000C2CD5">
        <w:rPr>
          <w:rFonts w:ascii="楷体" w:eastAsia="楷体" w:hAnsi="楷体" w:hint="eastAsia"/>
          <w:color w:val="000000"/>
        </w:rPr>
        <w:t>把你的想法讲到别人心里去。书中把表达总结为</w:t>
      </w:r>
      <w:r w:rsidRPr="000C2CD5">
        <w:rPr>
          <w:rFonts w:ascii="楷体" w:eastAsia="楷体" w:hAnsi="楷体" w:hint="eastAsia"/>
          <w:b/>
          <w:bCs/>
          <w:color w:val="000000"/>
        </w:rPr>
        <w:t>“规划—故事构建—呈现”</w:t>
      </w:r>
      <w:r w:rsidRPr="000C2CD5">
        <w:rPr>
          <w:rFonts w:ascii="楷体" w:eastAsia="楷体" w:hAnsi="楷体" w:hint="eastAsia"/>
          <w:color w:val="000000"/>
        </w:rPr>
        <w:t>三个阶段，</w:t>
      </w:r>
      <w:r w:rsidRPr="000C2CD5">
        <w:rPr>
          <w:rFonts w:ascii="楷体" w:eastAsia="楷体" w:hAnsi="楷体" w:hint="eastAsia"/>
          <w:b/>
          <w:bCs/>
          <w:color w:val="000000"/>
        </w:rPr>
        <w:t>既讲为什么大多数人明明有内容却讲不动人，又讲怎样通过故事、结构和真实感，让一句话真正被听见</w:t>
      </w:r>
      <w:r w:rsidRPr="000C2CD5">
        <w:rPr>
          <w:rFonts w:ascii="楷体" w:eastAsia="楷体" w:hAnsi="楷体" w:hint="eastAsia"/>
          <w:color w:val="000000"/>
        </w:rPr>
        <w:t>。</w:t>
      </w:r>
    </w:p>
    <w:p w14:paraId="1295F6AE" w14:textId="77777777" w:rsidR="000C2CD5" w:rsidRPr="000C2CD5" w:rsidRDefault="000C2CD5" w:rsidP="000C2CD5">
      <w:pPr>
        <w:ind w:firstLineChars="200" w:firstLine="420"/>
        <w:rPr>
          <w:rFonts w:ascii="楷体" w:eastAsia="楷体" w:hAnsi="楷体"/>
          <w:color w:val="000000"/>
        </w:rPr>
      </w:pPr>
    </w:p>
    <w:p w14:paraId="1E253459" w14:textId="77777777" w:rsidR="000C2CD5" w:rsidRPr="000C2CD5" w:rsidRDefault="000C2CD5" w:rsidP="000C2CD5">
      <w:pPr>
        <w:ind w:firstLineChars="200" w:firstLine="420"/>
        <w:rPr>
          <w:rFonts w:ascii="楷体" w:eastAsia="楷体" w:hAnsi="楷体"/>
          <w:color w:val="000000"/>
        </w:rPr>
      </w:pPr>
      <w:r w:rsidRPr="000C2CD5">
        <w:rPr>
          <w:rFonts w:ascii="楷体" w:eastAsia="楷体" w:hAnsi="楷体" w:hint="eastAsia"/>
          <w:color w:val="000000"/>
        </w:rPr>
        <w:t>更重要的是，在舞台演讲之外，作者谈到了今天每一个普通人都绕不开的现实：</w:t>
      </w:r>
      <w:r w:rsidRPr="000C2CD5">
        <w:rPr>
          <w:rFonts w:ascii="楷体" w:eastAsia="楷体" w:hAnsi="楷体" w:hint="eastAsia"/>
          <w:b/>
          <w:bCs/>
          <w:color w:val="000000"/>
        </w:rPr>
        <w:t>在会议里发言，在面试中表达，在社交场合介绍自己，在关键时刻为自己争取机会，甚至在一个并不总愿意认真倾听你的世界里，如何不牺牲自己的真实性，还能让别人记住你、理解你、回应你</w:t>
      </w:r>
      <w:r w:rsidRPr="000C2CD5">
        <w:rPr>
          <w:rFonts w:ascii="楷体" w:eastAsia="楷体" w:hAnsi="楷体" w:hint="eastAsia"/>
          <w:color w:val="000000"/>
        </w:rPr>
        <w:t>。作者还敏锐地指出，</w:t>
      </w:r>
      <w:r w:rsidRPr="000C2CD5">
        <w:rPr>
          <w:rFonts w:ascii="楷体" w:eastAsia="楷体" w:hAnsi="楷体" w:hint="eastAsia"/>
          <w:b/>
          <w:bCs/>
          <w:color w:val="000000"/>
        </w:rPr>
        <w:t>很多人之所以觉得自己“不会说”、“不配说”、“说了也没人听”，并不只是个人性格问题，而常常与身份、偏见、权力结构有关</w:t>
      </w:r>
      <w:r w:rsidRPr="000C2CD5">
        <w:rPr>
          <w:rFonts w:ascii="楷体" w:eastAsia="楷体" w:hAnsi="楷体" w:hint="eastAsia"/>
          <w:color w:val="000000"/>
        </w:rPr>
        <w:t>。所以，这本书将真正成为一本帮</w:t>
      </w:r>
      <w:r w:rsidRPr="000C2CD5">
        <w:rPr>
          <w:rFonts w:ascii="楷体" w:eastAsia="楷体" w:hAnsi="楷体" w:hint="eastAsia"/>
          <w:color w:val="000000"/>
        </w:rPr>
        <w:lastRenderedPageBreak/>
        <w:t>你找回表达能力、表达勇气和表达尊严的书。</w:t>
      </w:r>
    </w:p>
    <w:p w14:paraId="14560A95" w14:textId="77777777" w:rsidR="000C2CD5" w:rsidRDefault="000C2CD5" w:rsidP="000C2CD5">
      <w:pPr>
        <w:rPr>
          <w:color w:val="000000"/>
        </w:rPr>
      </w:pPr>
    </w:p>
    <w:p w14:paraId="43E0BE36" w14:textId="77777777" w:rsidR="000C2CD5" w:rsidRDefault="000C2CD5" w:rsidP="000C2CD5">
      <w:pPr>
        <w:jc w:val="center"/>
        <w:rPr>
          <w:color w:val="000000"/>
        </w:rPr>
      </w:pPr>
      <w:r>
        <w:rPr>
          <w:rFonts w:hint="eastAsia"/>
          <w:color w:val="000000"/>
        </w:rPr>
        <w:t>【卖点】</w:t>
      </w:r>
    </w:p>
    <w:p w14:paraId="1FEDED6B" w14:textId="77777777" w:rsidR="000C2CD5" w:rsidRDefault="000C2CD5" w:rsidP="000C2CD5">
      <w:pPr>
        <w:rPr>
          <w:color w:val="000000"/>
        </w:rPr>
      </w:pPr>
    </w:p>
    <w:p w14:paraId="05B9E682" w14:textId="77777777" w:rsidR="000C2CD5" w:rsidRPr="000C2CD5" w:rsidRDefault="000C2CD5" w:rsidP="000C2CD5">
      <w:pPr>
        <w:ind w:firstLineChars="200" w:firstLine="420"/>
        <w:rPr>
          <w:rFonts w:hint="eastAsia"/>
          <w:color w:val="000000"/>
        </w:rPr>
      </w:pPr>
      <w:r>
        <w:rPr>
          <w:rFonts w:hint="eastAsia"/>
          <w:color w:val="000000"/>
        </w:rPr>
        <w:t>·</w:t>
      </w:r>
      <w:r w:rsidRPr="000C2CD5">
        <w:rPr>
          <w:rFonts w:hint="eastAsia"/>
          <w:b/>
          <w:bCs/>
          <w:color w:val="000000"/>
        </w:rPr>
        <w:t>带给你真正可落地的表达方法论</w:t>
      </w:r>
      <w:r>
        <w:rPr>
          <w:rFonts w:hint="eastAsia"/>
          <w:color w:val="000000"/>
        </w:rPr>
        <w:t>：</w:t>
      </w:r>
      <w:r w:rsidRPr="000C2CD5">
        <w:rPr>
          <w:rFonts w:hint="eastAsia"/>
          <w:color w:val="000000"/>
        </w:rPr>
        <w:t>本书明确反对</w:t>
      </w:r>
      <w:proofErr w:type="gramStart"/>
      <w:r w:rsidRPr="000C2CD5">
        <w:rPr>
          <w:rFonts w:hint="eastAsia"/>
          <w:color w:val="000000"/>
        </w:rPr>
        <w:t>只谈气场</w:t>
      </w:r>
      <w:proofErr w:type="gramEnd"/>
      <w:r w:rsidRPr="000C2CD5">
        <w:rPr>
          <w:rFonts w:hint="eastAsia"/>
          <w:color w:val="000000"/>
        </w:rPr>
        <w:t>和技巧的空泛表达</w:t>
      </w:r>
      <w:r>
        <w:rPr>
          <w:rFonts w:hint="eastAsia"/>
          <w:color w:val="000000"/>
        </w:rPr>
        <w:t>方法</w:t>
      </w:r>
      <w:r w:rsidRPr="000C2CD5">
        <w:rPr>
          <w:rFonts w:hint="eastAsia"/>
          <w:color w:val="000000"/>
        </w:rPr>
        <w:t>，把有效表达拆成可训练的步骤，强调表达的关键在内容、结构与故事，而非表面风格。</w:t>
      </w:r>
    </w:p>
    <w:p w14:paraId="47CCCB63" w14:textId="77777777" w:rsidR="000C2CD5" w:rsidRPr="000C2CD5" w:rsidRDefault="000C2CD5" w:rsidP="000C2CD5">
      <w:pPr>
        <w:rPr>
          <w:color w:val="000000"/>
        </w:rPr>
      </w:pPr>
    </w:p>
    <w:p w14:paraId="16A37DB8" w14:textId="77777777" w:rsidR="000C2CD5" w:rsidRPr="000C2CD5" w:rsidRDefault="000C2CD5" w:rsidP="000C2CD5">
      <w:pPr>
        <w:ind w:firstLineChars="200" w:firstLine="420"/>
        <w:rPr>
          <w:rFonts w:hint="eastAsia"/>
          <w:color w:val="000000"/>
        </w:rPr>
      </w:pPr>
      <w:r>
        <w:rPr>
          <w:rFonts w:hint="eastAsia"/>
          <w:color w:val="000000"/>
        </w:rPr>
        <w:t>·</w:t>
      </w:r>
      <w:r w:rsidRPr="000C2CD5">
        <w:rPr>
          <w:rFonts w:hint="eastAsia"/>
          <w:b/>
          <w:bCs/>
          <w:color w:val="000000"/>
        </w:rPr>
        <w:t>从</w:t>
      </w:r>
      <w:r w:rsidRPr="000C2CD5">
        <w:rPr>
          <w:rFonts w:hint="eastAsia"/>
          <w:b/>
          <w:bCs/>
          <w:color w:val="000000"/>
        </w:rPr>
        <w:t>TED</w:t>
      </w:r>
      <w:r w:rsidRPr="000C2CD5">
        <w:rPr>
          <w:rFonts w:hint="eastAsia"/>
          <w:b/>
          <w:bCs/>
          <w:color w:val="000000"/>
        </w:rPr>
        <w:t>式讲述逻辑出发，教人把“我想说什么”变成“别人愿意听什么”</w:t>
      </w:r>
      <w:r>
        <w:rPr>
          <w:rFonts w:hint="eastAsia"/>
          <w:color w:val="000000"/>
        </w:rPr>
        <w:t>：</w:t>
      </w:r>
      <w:r w:rsidRPr="000C2CD5">
        <w:rPr>
          <w:rFonts w:hint="eastAsia"/>
          <w:color w:val="000000"/>
        </w:rPr>
        <w:t>作者长期从事</w:t>
      </w:r>
      <w:proofErr w:type="spellStart"/>
      <w:r w:rsidRPr="000C2CD5">
        <w:rPr>
          <w:rFonts w:hint="eastAsia"/>
          <w:color w:val="000000"/>
        </w:rPr>
        <w:t>TEDxLondon</w:t>
      </w:r>
      <w:proofErr w:type="spellEnd"/>
      <w:r w:rsidRPr="000C2CD5">
        <w:rPr>
          <w:rFonts w:hint="eastAsia"/>
          <w:color w:val="000000"/>
        </w:rPr>
        <w:t>相关工作，书中核心框架围绕“你的大想法”</w:t>
      </w:r>
      <w:r>
        <w:rPr>
          <w:rFonts w:hint="eastAsia"/>
          <w:color w:val="000000"/>
        </w:rPr>
        <w:t>、</w:t>
      </w:r>
      <w:r w:rsidRPr="000C2CD5">
        <w:rPr>
          <w:rFonts w:hint="eastAsia"/>
          <w:color w:val="000000"/>
        </w:rPr>
        <w:t>“你的听众是谁”</w:t>
      </w:r>
      <w:r>
        <w:rPr>
          <w:rFonts w:hint="eastAsia"/>
          <w:color w:val="000000"/>
        </w:rPr>
        <w:t>、</w:t>
      </w:r>
      <w:r w:rsidRPr="000C2CD5">
        <w:rPr>
          <w:rFonts w:hint="eastAsia"/>
          <w:color w:val="000000"/>
        </w:rPr>
        <w:t>“他们为什么要在意”展开，</w:t>
      </w:r>
      <w:r>
        <w:rPr>
          <w:rFonts w:hint="eastAsia"/>
          <w:color w:val="000000"/>
        </w:rPr>
        <w:t>直接针对</w:t>
      </w:r>
      <w:r w:rsidRPr="000C2CD5">
        <w:rPr>
          <w:rFonts w:hint="eastAsia"/>
          <w:color w:val="000000"/>
        </w:rPr>
        <w:t>大多数人表达失败的根源。</w:t>
      </w:r>
    </w:p>
    <w:p w14:paraId="191AACC6" w14:textId="77777777" w:rsidR="000C2CD5" w:rsidRPr="000C2CD5" w:rsidRDefault="000C2CD5" w:rsidP="000C2CD5">
      <w:pPr>
        <w:rPr>
          <w:color w:val="000000"/>
        </w:rPr>
      </w:pPr>
    </w:p>
    <w:p w14:paraId="2F62F2DC" w14:textId="77777777" w:rsidR="000C2CD5" w:rsidRPr="000C2CD5" w:rsidRDefault="000C2CD5" w:rsidP="000C2CD5">
      <w:pPr>
        <w:ind w:firstLineChars="200" w:firstLine="420"/>
        <w:rPr>
          <w:rFonts w:hint="eastAsia"/>
          <w:color w:val="000000"/>
        </w:rPr>
      </w:pPr>
      <w:r>
        <w:rPr>
          <w:rFonts w:hint="eastAsia"/>
          <w:color w:val="000000"/>
        </w:rPr>
        <w:t>·</w:t>
      </w:r>
      <w:r w:rsidRPr="000C2CD5">
        <w:rPr>
          <w:rFonts w:hint="eastAsia"/>
          <w:b/>
          <w:bCs/>
          <w:color w:val="000000"/>
        </w:rPr>
        <w:t>适用场景广泛</w:t>
      </w:r>
      <w:r>
        <w:rPr>
          <w:rFonts w:hint="eastAsia"/>
          <w:color w:val="000000"/>
        </w:rPr>
        <w:t>：无论在</w:t>
      </w:r>
      <w:r w:rsidRPr="000C2CD5">
        <w:rPr>
          <w:rFonts w:hint="eastAsia"/>
          <w:color w:val="000000"/>
        </w:rPr>
        <w:t>职场</w:t>
      </w:r>
      <w:r>
        <w:rPr>
          <w:rFonts w:hint="eastAsia"/>
          <w:color w:val="000000"/>
        </w:rPr>
        <w:t>，还是在</w:t>
      </w:r>
      <w:r w:rsidRPr="000C2CD5">
        <w:rPr>
          <w:rFonts w:hint="eastAsia"/>
          <w:color w:val="000000"/>
        </w:rPr>
        <w:t>日常</w:t>
      </w:r>
      <w:r>
        <w:rPr>
          <w:rFonts w:hint="eastAsia"/>
          <w:color w:val="000000"/>
        </w:rPr>
        <w:t>社交</w:t>
      </w:r>
      <w:r w:rsidRPr="000C2CD5">
        <w:rPr>
          <w:rFonts w:hint="eastAsia"/>
          <w:color w:val="000000"/>
        </w:rPr>
        <w:t>沟通</w:t>
      </w:r>
      <w:r>
        <w:rPr>
          <w:rFonts w:hint="eastAsia"/>
          <w:color w:val="000000"/>
        </w:rPr>
        <w:t>时，</w:t>
      </w:r>
      <w:r w:rsidRPr="000C2CD5">
        <w:rPr>
          <w:rFonts w:hint="eastAsia"/>
          <w:color w:val="000000"/>
        </w:rPr>
        <w:t>书里谈的“公共表达”</w:t>
      </w:r>
      <w:r>
        <w:rPr>
          <w:rFonts w:hint="eastAsia"/>
          <w:color w:val="000000"/>
        </w:rPr>
        <w:t>都将实实在在地帮助读者表达自我</w:t>
      </w:r>
      <w:r w:rsidRPr="000C2CD5">
        <w:rPr>
          <w:rFonts w:hint="eastAsia"/>
          <w:color w:val="000000"/>
        </w:rPr>
        <w:t>。</w:t>
      </w:r>
    </w:p>
    <w:p w14:paraId="59A2E082" w14:textId="77777777" w:rsidR="00286BA4" w:rsidRPr="000C2CD5" w:rsidRDefault="00286BA4" w:rsidP="007D4BC1">
      <w:pPr>
        <w:rPr>
          <w:rFonts w:hint="eastAsia"/>
          <w:color w:val="000000"/>
        </w:rPr>
      </w:pPr>
    </w:p>
    <w:p w14:paraId="120AEAFC" w14:textId="015EEB41" w:rsidR="007D4BC1" w:rsidRPr="00286BA4" w:rsidRDefault="00286BA4" w:rsidP="000C2CD5">
      <w:pPr>
        <w:jc w:val="center"/>
        <w:rPr>
          <w:rFonts w:hint="eastAsia"/>
          <w:color w:val="000000"/>
        </w:rPr>
      </w:pPr>
      <w:r>
        <w:rPr>
          <w:rFonts w:hint="eastAsia"/>
          <w:color w:val="000000"/>
        </w:rPr>
        <w:t>***</w:t>
      </w:r>
    </w:p>
    <w:p w14:paraId="47A8E0A3" w14:textId="77777777" w:rsidR="007D4BC1" w:rsidRDefault="007D4BC1" w:rsidP="007D4BC1">
      <w:pPr>
        <w:rPr>
          <w:rFonts w:hint="eastAsia"/>
          <w:color w:val="000000"/>
        </w:rPr>
      </w:pPr>
    </w:p>
    <w:p w14:paraId="205F43C8" w14:textId="77777777" w:rsidR="00E52C34" w:rsidRDefault="00C15183">
      <w:pPr>
        <w:ind w:firstLineChars="200" w:firstLine="420"/>
        <w:rPr>
          <w:color w:val="000000"/>
        </w:rPr>
      </w:pPr>
      <w:r>
        <w:rPr>
          <w:rFonts w:hint="eastAsia"/>
          <w:color w:val="000000"/>
        </w:rPr>
        <w:t>大多数人在想到公开演讲时，脑海中会浮现出几个狭隘的形象——一个西装革履的男人在会议室里做演讲，或者是某个人在</w:t>
      </w:r>
      <w:r>
        <w:rPr>
          <w:rFonts w:hint="eastAsia"/>
          <w:color w:val="000000"/>
        </w:rPr>
        <w:t>TED</w:t>
      </w:r>
      <w:r>
        <w:rPr>
          <w:rFonts w:hint="eastAsia"/>
          <w:color w:val="000000"/>
        </w:rPr>
        <w:t>演讲的视频。但公开演讲的意义远不止于此：它可以是与老板会面要求升职、作家访问学校或图书馆、向新客户推销、在好友的婚礼上致辞、向同事描述一个项目、谈论你关心的问题……公开演讲是你需要有目的地与他人交流、分享你的想法、影响和说服他人的任何时刻。</w:t>
      </w:r>
    </w:p>
    <w:p w14:paraId="01B80EAD" w14:textId="77777777" w:rsidR="00E52C34" w:rsidRDefault="00E52C34">
      <w:pPr>
        <w:ind w:firstLineChars="200" w:firstLine="420"/>
        <w:rPr>
          <w:color w:val="000000"/>
        </w:rPr>
      </w:pPr>
    </w:p>
    <w:p w14:paraId="0D17AD1C" w14:textId="77777777" w:rsidR="00E52C34" w:rsidRDefault="00C15183">
      <w:pPr>
        <w:ind w:firstLineChars="200" w:firstLine="420"/>
        <w:rPr>
          <w:color w:val="000000"/>
        </w:rPr>
      </w:pPr>
      <w:r>
        <w:rPr>
          <w:rFonts w:hint="eastAsia"/>
          <w:color w:val="000000"/>
        </w:rPr>
        <w:t>人与人之间的联系始于故事和讲述故事的能力。要想在工作场所和其他地方发挥相关作用并取得成效，每个人都需要培养演讲时令人信服、清晰并具有影响力的技能。许多社会活动家和参与社会变革的人都深知这一点：你可以拥有世界上所有的数据和事实，但故事才是推动变革的力量。故事有力量建立共鸣，帮助转变观念，开启新的可能性。</w:t>
      </w:r>
    </w:p>
    <w:p w14:paraId="6058CFBB" w14:textId="77777777" w:rsidR="00E52C34" w:rsidRDefault="00E52C34">
      <w:pPr>
        <w:ind w:firstLineChars="200" w:firstLine="420"/>
        <w:rPr>
          <w:color w:val="000000"/>
        </w:rPr>
      </w:pPr>
    </w:p>
    <w:p w14:paraId="4A26317C" w14:textId="77777777" w:rsidR="00E52C34" w:rsidRDefault="00C15183">
      <w:pPr>
        <w:ind w:firstLineChars="200" w:firstLine="420"/>
        <w:rPr>
          <w:color w:val="000000"/>
        </w:rPr>
      </w:pPr>
      <w:r>
        <w:rPr>
          <w:rFonts w:hint="eastAsia"/>
          <w:color w:val="000000"/>
        </w:rPr>
        <w:t>我们生活在一个充满多重危机的时代——从气候变化到人权侵蚀，从大规模流离失所到</w:t>
      </w:r>
      <w:proofErr w:type="gramStart"/>
      <w:r>
        <w:rPr>
          <w:rFonts w:hint="eastAsia"/>
          <w:color w:val="000000"/>
        </w:rPr>
        <w:t>极</w:t>
      </w:r>
      <w:proofErr w:type="gramEnd"/>
      <w:r>
        <w:rPr>
          <w:rFonts w:hint="eastAsia"/>
          <w:color w:val="000000"/>
        </w:rPr>
        <w:t>右翼势力抬头——让我们陷入困境的人和思想不一定能让我们摆脱困境。我们需要新思想、新故事来提出新的解决方案。但是，期望这些新的声音知道如何说话才能让他人倾听是不合理的，尤其是当他们在历史上一直被排斥或边缘化的时候。</w:t>
      </w:r>
    </w:p>
    <w:p w14:paraId="36453691" w14:textId="77777777" w:rsidR="00E52C34" w:rsidRDefault="00E52C34">
      <w:pPr>
        <w:ind w:firstLineChars="200" w:firstLine="420"/>
        <w:rPr>
          <w:color w:val="000000"/>
        </w:rPr>
      </w:pPr>
    </w:p>
    <w:p w14:paraId="184B2E52" w14:textId="63C9DCD7" w:rsidR="00E52C34" w:rsidRDefault="00C15183">
      <w:pPr>
        <w:ind w:firstLineChars="200" w:firstLine="420"/>
        <w:rPr>
          <w:color w:val="000000"/>
        </w:rPr>
      </w:pPr>
      <w:r>
        <w:rPr>
          <w:rFonts w:hint="eastAsia"/>
          <w:color w:val="000000"/>
        </w:rPr>
        <w:t>《</w:t>
      </w:r>
      <w:r w:rsidR="000C2CD5">
        <w:rPr>
          <w:rFonts w:hint="eastAsia"/>
          <w:color w:val="000000"/>
        </w:rPr>
        <w:t>如何把话说进人心</w:t>
      </w:r>
      <w:r>
        <w:rPr>
          <w:rFonts w:hint="eastAsia"/>
          <w:color w:val="000000"/>
        </w:rPr>
        <w:t>》为那些可能被认为太年轻，想法因口音问题而被打断，或那些因进入由受过私立教育的毕业生主导的空间而感到害怕的人（他们大多是自学成才）提供了一个工具包。无论是出于内在的个人原因还是结构性原因，人们都很难把自己展现出来，在这种情况下，他们的身份要素就成了焦点，而不是他们思想的内容。</w:t>
      </w:r>
    </w:p>
    <w:p w14:paraId="173CCADF" w14:textId="77777777" w:rsidR="00E52C34" w:rsidRDefault="00E52C34">
      <w:pPr>
        <w:ind w:firstLineChars="200" w:firstLine="420"/>
        <w:rPr>
          <w:color w:val="000000"/>
        </w:rPr>
      </w:pPr>
    </w:p>
    <w:p w14:paraId="123F80A4" w14:textId="77777777" w:rsidR="00E52C34" w:rsidRDefault="00C15183">
      <w:pPr>
        <w:ind w:firstLineChars="200" w:firstLine="420"/>
        <w:rPr>
          <w:color w:val="000000"/>
        </w:rPr>
      </w:pPr>
      <w:r>
        <w:rPr>
          <w:rFonts w:hint="eastAsia"/>
          <w:color w:val="000000"/>
        </w:rPr>
        <w:t>玛丽亚姆·帕沙不会告诉你要克服“冒名顶替综合症”、“假装你是直到你真的是”，也不会试图模仿一个雄辩的、唯我论的政治家的“魅力”——相反，她会教你相信自己要说的话是值得说的，相信自己独特的声音能够产生强大的力量，从而为自己的生活和周围的世界带来积极的变化。</w:t>
      </w:r>
    </w:p>
    <w:p w14:paraId="2936CCD3" w14:textId="77777777" w:rsidR="00E52C34" w:rsidRDefault="00E52C34">
      <w:pPr>
        <w:rPr>
          <w:bCs/>
          <w:color w:val="000000"/>
        </w:rPr>
      </w:pPr>
    </w:p>
    <w:p w14:paraId="66E8A49E" w14:textId="77777777" w:rsidR="00E52C34" w:rsidRDefault="00E52C34">
      <w:pPr>
        <w:rPr>
          <w:bCs/>
          <w:color w:val="000000"/>
        </w:rPr>
      </w:pPr>
    </w:p>
    <w:p w14:paraId="06002D00" w14:textId="77777777" w:rsidR="00E52C34" w:rsidRDefault="00C15183">
      <w:pPr>
        <w:rPr>
          <w:b/>
          <w:color w:val="000000"/>
        </w:rPr>
      </w:pPr>
      <w:r>
        <w:rPr>
          <w:rFonts w:hint="eastAsia"/>
          <w:b/>
          <w:color w:val="000000"/>
        </w:rPr>
        <w:t>作者简介：</w:t>
      </w:r>
    </w:p>
    <w:p w14:paraId="4FCB062E" w14:textId="77777777" w:rsidR="00E52C34" w:rsidRDefault="00E52C34">
      <w:pPr>
        <w:shd w:val="clear" w:color="auto" w:fill="FFFFFF"/>
        <w:rPr>
          <w:b/>
          <w:color w:val="000000"/>
        </w:rPr>
      </w:pPr>
      <w:bookmarkStart w:id="6" w:name="OLE_LINK38"/>
    </w:p>
    <w:p w14:paraId="3AB900DB" w14:textId="77777777" w:rsidR="00E52C34" w:rsidRDefault="00C15183">
      <w:pPr>
        <w:shd w:val="clear" w:color="auto" w:fill="FFFFFF"/>
        <w:ind w:firstLineChars="200" w:firstLine="482"/>
        <w:rPr>
          <w:bCs/>
          <w:color w:val="000000"/>
        </w:rPr>
      </w:pPr>
      <w:r>
        <w:rPr>
          <w:b/>
          <w:noProof/>
          <w:sz w:val="24"/>
        </w:rPr>
        <w:drawing>
          <wp:anchor distT="0" distB="0" distL="114300" distR="114300" simplePos="0" relativeHeight="251661312" behindDoc="0" locked="0" layoutInCell="1" allowOverlap="1" wp14:anchorId="1880DE4C" wp14:editId="22DCBD2A">
            <wp:simplePos x="0" y="0"/>
            <wp:positionH relativeFrom="column">
              <wp:posOffset>3175</wp:posOffset>
            </wp:positionH>
            <wp:positionV relativeFrom="paragraph">
              <wp:posOffset>27940</wp:posOffset>
            </wp:positionV>
            <wp:extent cx="1397000" cy="1447800"/>
            <wp:effectExtent l="0" t="0" r="0" b="0"/>
            <wp:wrapSquare wrapText="bothSides"/>
            <wp:docPr id="1962716880" name="图片 44"/>
            <wp:cNvGraphicFramePr/>
            <a:graphic xmlns:a="http://schemas.openxmlformats.org/drawingml/2006/main">
              <a:graphicData uri="http://schemas.openxmlformats.org/drawingml/2006/picture">
                <pic:pic xmlns:pic="http://schemas.openxmlformats.org/drawingml/2006/picture">
                  <pic:nvPicPr>
                    <pic:cNvPr id="1962716880" name="图片 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7000" cy="1447800"/>
                    </a:xfrm>
                    <a:prstGeom prst="rect">
                      <a:avLst/>
                    </a:prstGeom>
                    <a:noFill/>
                    <a:ln>
                      <a:noFill/>
                    </a:ln>
                    <a:effectLst/>
                  </pic:spPr>
                </pic:pic>
              </a:graphicData>
            </a:graphic>
          </wp:anchor>
        </w:drawing>
      </w:r>
      <w:r>
        <w:rPr>
          <w:rFonts w:hint="eastAsia"/>
          <w:b/>
          <w:color w:val="000000"/>
        </w:rPr>
        <w:t>玛丽亚姆·帕沙（</w:t>
      </w:r>
      <w:bookmarkStart w:id="7" w:name="OLE_LINK3"/>
      <w:bookmarkStart w:id="8" w:name="OLE_LINK4"/>
      <w:r>
        <w:rPr>
          <w:rFonts w:hint="eastAsia"/>
          <w:b/>
          <w:color w:val="000000"/>
        </w:rPr>
        <w:t>Maryam Pasha</w:t>
      </w:r>
      <w:bookmarkEnd w:id="7"/>
      <w:bookmarkEnd w:id="8"/>
      <w:r>
        <w:rPr>
          <w:rFonts w:hint="eastAsia"/>
          <w:b/>
          <w:color w:val="000000"/>
        </w:rPr>
        <w:t>）</w:t>
      </w:r>
      <w:r>
        <w:rPr>
          <w:rFonts w:hint="eastAsia"/>
          <w:bCs/>
          <w:color w:val="000000"/>
        </w:rPr>
        <w:t>是</w:t>
      </w:r>
      <w:proofErr w:type="spellStart"/>
      <w:r>
        <w:rPr>
          <w:rFonts w:hint="eastAsia"/>
          <w:bCs/>
          <w:color w:val="000000"/>
        </w:rPr>
        <w:t>TEDxLondon</w:t>
      </w:r>
      <w:proofErr w:type="spellEnd"/>
      <w:r>
        <w:rPr>
          <w:rFonts w:hint="eastAsia"/>
          <w:bCs/>
          <w:color w:val="000000"/>
        </w:rPr>
        <w:t>和</w:t>
      </w:r>
      <w:proofErr w:type="spellStart"/>
      <w:r>
        <w:rPr>
          <w:rFonts w:hint="eastAsia"/>
          <w:bCs/>
          <w:color w:val="000000"/>
        </w:rPr>
        <w:t>TEDxLondonWomen</w:t>
      </w:r>
      <w:proofErr w:type="spellEnd"/>
      <w:r>
        <w:rPr>
          <w:rFonts w:hint="eastAsia"/>
          <w:bCs/>
          <w:color w:val="000000"/>
        </w:rPr>
        <w:t>的总监和</w:t>
      </w:r>
      <w:proofErr w:type="gramStart"/>
      <w:r>
        <w:rPr>
          <w:rFonts w:hint="eastAsia"/>
          <w:bCs/>
          <w:color w:val="000000"/>
        </w:rPr>
        <w:t>策展</w:t>
      </w:r>
      <w:proofErr w:type="gramEnd"/>
      <w:r>
        <w:rPr>
          <w:rFonts w:hint="eastAsia"/>
          <w:bCs/>
          <w:color w:val="000000"/>
        </w:rPr>
        <w:t>人，也是</w:t>
      </w:r>
      <w:r>
        <w:rPr>
          <w:rFonts w:hint="eastAsia"/>
          <w:bCs/>
          <w:color w:val="000000"/>
        </w:rPr>
        <w:t>TED</w:t>
      </w:r>
      <w:r>
        <w:rPr>
          <w:rFonts w:hint="eastAsia"/>
          <w:bCs/>
          <w:color w:val="000000"/>
        </w:rPr>
        <w:t>气候倒计时（</w:t>
      </w:r>
      <w:r>
        <w:rPr>
          <w:bCs/>
          <w:color w:val="000000"/>
        </w:rPr>
        <w:t>TED’s Climate Countdown</w:t>
      </w:r>
      <w:r>
        <w:rPr>
          <w:rFonts w:hint="eastAsia"/>
          <w:bCs/>
          <w:color w:val="000000"/>
        </w:rPr>
        <w:t>）的策展人。她是“</w:t>
      </w:r>
      <w:r>
        <w:rPr>
          <w:rFonts w:hint="eastAsia"/>
          <w:bCs/>
          <w:color w:val="000000"/>
        </w:rPr>
        <w:t>X Equals</w:t>
      </w:r>
      <w:r>
        <w:rPr>
          <w:rFonts w:hint="eastAsia"/>
          <w:bCs/>
          <w:color w:val="000000"/>
        </w:rPr>
        <w:t>”的创始人，“</w:t>
      </w:r>
      <w:r>
        <w:rPr>
          <w:rFonts w:hint="eastAsia"/>
          <w:bCs/>
          <w:color w:val="000000"/>
        </w:rPr>
        <w:t>X Equals</w:t>
      </w:r>
      <w:r>
        <w:rPr>
          <w:rFonts w:hint="eastAsia"/>
          <w:bCs/>
          <w:color w:val="000000"/>
        </w:rPr>
        <w:t>”是一家有影响力的讲故事讲述辅导公司，客户有亿万富翁慈善家、诺贝尔奖获得者、商界领袖和学生。她主持的</w:t>
      </w:r>
      <w:proofErr w:type="gramStart"/>
      <w:r>
        <w:rPr>
          <w:rFonts w:hint="eastAsia"/>
          <w:bCs/>
          <w:color w:val="000000"/>
        </w:rPr>
        <w:t>“</w:t>
      </w:r>
      <w:r>
        <w:rPr>
          <w:rFonts w:hint="eastAsia"/>
          <w:bCs/>
          <w:color w:val="000000"/>
        </w:rPr>
        <w:t>Climate Curious</w:t>
      </w:r>
      <w:r>
        <w:rPr>
          <w:rFonts w:hint="eastAsia"/>
          <w:bCs/>
          <w:color w:val="000000"/>
        </w:rPr>
        <w:t>”播客在</w:t>
      </w:r>
      <w:proofErr w:type="gramEnd"/>
      <w:r>
        <w:rPr>
          <w:rFonts w:hint="eastAsia"/>
          <w:bCs/>
          <w:color w:val="000000"/>
        </w:rPr>
        <w:t>短短三年多的时间里下载量已突破</w:t>
      </w:r>
      <w:r>
        <w:rPr>
          <w:rFonts w:hint="eastAsia"/>
          <w:bCs/>
          <w:color w:val="000000"/>
        </w:rPr>
        <w:t>175</w:t>
      </w:r>
      <w:r>
        <w:rPr>
          <w:rFonts w:hint="eastAsia"/>
          <w:bCs/>
          <w:color w:val="000000"/>
        </w:rPr>
        <w:t>万次，她还与西蒙·巴克纳尔（</w:t>
      </w:r>
      <w:r>
        <w:rPr>
          <w:rFonts w:hint="eastAsia"/>
          <w:bCs/>
          <w:color w:val="000000"/>
        </w:rPr>
        <w:t>Simon Bucknall</w:t>
      </w:r>
      <w:r>
        <w:rPr>
          <w:rFonts w:hint="eastAsia"/>
          <w:bCs/>
          <w:color w:val="000000"/>
        </w:rPr>
        <w:t>）共同主持了新的“</w:t>
      </w:r>
      <w:r>
        <w:rPr>
          <w:rFonts w:hint="eastAsia"/>
          <w:bCs/>
          <w:color w:val="000000"/>
        </w:rPr>
        <w:t>Speechless</w:t>
      </w:r>
      <w:r>
        <w:rPr>
          <w:rFonts w:hint="eastAsia"/>
          <w:bCs/>
          <w:color w:val="000000"/>
        </w:rPr>
        <w:t>”播客，内容涉及沟通的方方面面。</w:t>
      </w:r>
      <w:r>
        <w:rPr>
          <w:rFonts w:hint="eastAsia"/>
          <w:bCs/>
          <w:color w:val="000000"/>
        </w:rPr>
        <w:t>https://maryampasha.com/</w:t>
      </w:r>
      <w:r>
        <w:rPr>
          <w:rFonts w:hint="eastAsia"/>
          <w:bCs/>
          <w:color w:val="000000"/>
        </w:rPr>
        <w:t>。</w:t>
      </w:r>
      <w:bookmarkEnd w:id="3"/>
      <w:bookmarkEnd w:id="4"/>
    </w:p>
    <w:p w14:paraId="6662ABD8" w14:textId="77777777" w:rsidR="00E52C34" w:rsidRDefault="00E52C34">
      <w:pPr>
        <w:shd w:val="clear" w:color="auto" w:fill="FFFFFF"/>
        <w:rPr>
          <w:bCs/>
          <w:color w:val="000000"/>
        </w:rPr>
      </w:pPr>
    </w:p>
    <w:p w14:paraId="64D1A746" w14:textId="77777777" w:rsidR="007D4BC1" w:rsidRDefault="007D4BC1">
      <w:pPr>
        <w:shd w:val="clear" w:color="auto" w:fill="FFFFFF"/>
        <w:rPr>
          <w:bCs/>
          <w:color w:val="000000"/>
        </w:rPr>
      </w:pPr>
    </w:p>
    <w:p w14:paraId="7833083D" w14:textId="3D27239C" w:rsidR="007D4BC1" w:rsidRPr="007D4BC1" w:rsidRDefault="007D4BC1">
      <w:pPr>
        <w:shd w:val="clear" w:color="auto" w:fill="FFFFFF"/>
        <w:rPr>
          <w:rFonts w:hint="eastAsia"/>
          <w:b/>
          <w:color w:val="000000"/>
        </w:rPr>
      </w:pPr>
      <w:r w:rsidRPr="007D4BC1">
        <w:rPr>
          <w:rFonts w:hint="eastAsia"/>
          <w:b/>
          <w:color w:val="000000"/>
        </w:rPr>
        <w:t>媒体评价：</w:t>
      </w:r>
    </w:p>
    <w:p w14:paraId="7853A9D5" w14:textId="77777777" w:rsidR="007D4BC1" w:rsidRDefault="007D4BC1">
      <w:pPr>
        <w:shd w:val="clear" w:color="auto" w:fill="FFFFFF"/>
        <w:rPr>
          <w:bCs/>
          <w:color w:val="000000"/>
        </w:rPr>
      </w:pPr>
    </w:p>
    <w:p w14:paraId="54089759" w14:textId="3B1DE2E4" w:rsidR="007D4BC1" w:rsidRPr="007D4BC1" w:rsidRDefault="007D4BC1" w:rsidP="007D4BC1">
      <w:pPr>
        <w:shd w:val="clear" w:color="auto" w:fill="FFFFFF"/>
        <w:ind w:firstLineChars="200" w:firstLine="420"/>
        <w:rPr>
          <w:rFonts w:hint="eastAsia"/>
          <w:bCs/>
          <w:color w:val="000000"/>
        </w:rPr>
      </w:pPr>
      <w:r w:rsidRPr="007D4BC1">
        <w:rPr>
          <w:rFonts w:hint="eastAsia"/>
          <w:bCs/>
          <w:color w:val="000000"/>
        </w:rPr>
        <w:t>“在玛丽亚姆·</w:t>
      </w:r>
      <w:r>
        <w:rPr>
          <w:rFonts w:hint="eastAsia"/>
          <w:bCs/>
          <w:color w:val="000000"/>
        </w:rPr>
        <w:t>帕沙</w:t>
      </w:r>
      <w:r w:rsidRPr="007D4BC1">
        <w:rPr>
          <w:rFonts w:hint="eastAsia"/>
          <w:bCs/>
          <w:color w:val="000000"/>
        </w:rPr>
        <w:t>（</w:t>
      </w:r>
      <w:r w:rsidRPr="007D4BC1">
        <w:rPr>
          <w:rFonts w:hint="eastAsia"/>
          <w:bCs/>
          <w:color w:val="000000"/>
        </w:rPr>
        <w:t>Maryam Pasha</w:t>
      </w:r>
      <w:r w:rsidRPr="007D4BC1">
        <w:rPr>
          <w:rFonts w:hint="eastAsia"/>
          <w:bCs/>
          <w:color w:val="000000"/>
        </w:rPr>
        <w:t>）的提问、温和引导和始终如一的鼓励下，我们写出了并完成了一场关于</w:t>
      </w:r>
      <w:r w:rsidRPr="007D4BC1">
        <w:rPr>
          <w:rFonts w:hint="eastAsia"/>
          <w:bCs/>
          <w:color w:val="000000"/>
        </w:rPr>
        <w:t xml:space="preserve"> Squiggly Careers </w:t>
      </w:r>
      <w:r w:rsidRPr="007D4BC1">
        <w:rPr>
          <w:rFonts w:hint="eastAsia"/>
          <w:bCs/>
          <w:color w:val="000000"/>
        </w:rPr>
        <w:t>的演讲，观看量已超过</w:t>
      </w:r>
      <w:r w:rsidRPr="007D4BC1">
        <w:rPr>
          <w:rFonts w:hint="eastAsia"/>
          <w:bCs/>
          <w:color w:val="000000"/>
        </w:rPr>
        <w:t xml:space="preserve"> 200 </w:t>
      </w:r>
      <w:r w:rsidRPr="007D4BC1">
        <w:rPr>
          <w:rFonts w:hint="eastAsia"/>
          <w:bCs/>
          <w:color w:val="000000"/>
        </w:rPr>
        <w:t>万。如今，更多人也能像我们一样从中受益。有这本书陪在身边，你也能学会以一种让人立刻认真起来、真正听进去的方式开口表达。”</w:t>
      </w:r>
    </w:p>
    <w:p w14:paraId="68A30254" w14:textId="77777777" w:rsidR="007D4BC1" w:rsidRPr="007D4BC1" w:rsidRDefault="007D4BC1" w:rsidP="007D4BC1">
      <w:pPr>
        <w:shd w:val="clear" w:color="auto" w:fill="FFFFFF"/>
        <w:jc w:val="right"/>
        <w:rPr>
          <w:rFonts w:hint="eastAsia"/>
          <w:bCs/>
          <w:color w:val="000000"/>
        </w:rPr>
      </w:pPr>
      <w:r w:rsidRPr="007D4BC1">
        <w:rPr>
          <w:rFonts w:hint="eastAsia"/>
          <w:bCs/>
          <w:color w:val="000000"/>
        </w:rPr>
        <w:t>——萨拉·埃利斯（</w:t>
      </w:r>
      <w:r w:rsidRPr="007D4BC1">
        <w:rPr>
          <w:rFonts w:hint="eastAsia"/>
          <w:bCs/>
          <w:color w:val="000000"/>
        </w:rPr>
        <w:t>Sarah Ellis</w:t>
      </w:r>
      <w:r w:rsidRPr="007D4BC1">
        <w:rPr>
          <w:rFonts w:hint="eastAsia"/>
          <w:bCs/>
          <w:color w:val="000000"/>
        </w:rPr>
        <w:t>），</w:t>
      </w:r>
      <w:r w:rsidRPr="007D4BC1">
        <w:rPr>
          <w:rFonts w:hint="eastAsia"/>
          <w:bCs/>
          <w:color w:val="000000"/>
        </w:rPr>
        <w:t xml:space="preserve">Squiggly Careers </w:t>
      </w:r>
      <w:r w:rsidRPr="007D4BC1">
        <w:rPr>
          <w:rFonts w:hint="eastAsia"/>
          <w:bCs/>
          <w:color w:val="000000"/>
        </w:rPr>
        <w:t>与</w:t>
      </w:r>
      <w:r w:rsidRPr="007D4BC1">
        <w:rPr>
          <w:rFonts w:hint="eastAsia"/>
          <w:bCs/>
          <w:color w:val="000000"/>
        </w:rPr>
        <w:t xml:space="preserve"> Amazing If </w:t>
      </w:r>
      <w:r w:rsidRPr="007D4BC1">
        <w:rPr>
          <w:rFonts w:hint="eastAsia"/>
          <w:bCs/>
          <w:color w:val="000000"/>
        </w:rPr>
        <w:t>联合创始人</w:t>
      </w:r>
    </w:p>
    <w:p w14:paraId="509D37EA" w14:textId="77777777" w:rsidR="007D4BC1" w:rsidRPr="007D4BC1" w:rsidRDefault="007D4BC1" w:rsidP="007D4BC1">
      <w:pPr>
        <w:shd w:val="clear" w:color="auto" w:fill="FFFFFF"/>
        <w:rPr>
          <w:bCs/>
          <w:color w:val="000000"/>
        </w:rPr>
      </w:pPr>
    </w:p>
    <w:p w14:paraId="3A76FF53" w14:textId="41F5BF5C" w:rsidR="007D4BC1" w:rsidRPr="007D4BC1" w:rsidRDefault="007D4BC1" w:rsidP="007D4BC1">
      <w:pPr>
        <w:shd w:val="clear" w:color="auto" w:fill="FFFFFF"/>
        <w:ind w:firstLineChars="200" w:firstLine="420"/>
        <w:rPr>
          <w:rFonts w:hint="eastAsia"/>
          <w:bCs/>
          <w:color w:val="000000"/>
        </w:rPr>
      </w:pPr>
      <w:r w:rsidRPr="007D4BC1">
        <w:rPr>
          <w:rFonts w:hint="eastAsia"/>
          <w:bCs/>
          <w:color w:val="000000"/>
        </w:rPr>
        <w:t>“我做公众演讲已经</w:t>
      </w:r>
      <w:r w:rsidRPr="007D4BC1">
        <w:rPr>
          <w:rFonts w:hint="eastAsia"/>
          <w:bCs/>
          <w:color w:val="000000"/>
        </w:rPr>
        <w:t xml:space="preserve"> 16 </w:t>
      </w:r>
      <w:r w:rsidRPr="007D4BC1">
        <w:rPr>
          <w:rFonts w:hint="eastAsia"/>
          <w:bCs/>
          <w:color w:val="000000"/>
        </w:rPr>
        <w:t>年了，即便如此，我还是从《</w:t>
      </w:r>
      <w:r w:rsidR="00F4387C" w:rsidRPr="00F4387C">
        <w:rPr>
          <w:rFonts w:hint="eastAsia"/>
          <w:bCs/>
          <w:color w:val="000000"/>
        </w:rPr>
        <w:t>如何把话说进人心</w:t>
      </w:r>
      <w:r w:rsidRPr="007D4BC1">
        <w:rPr>
          <w:rFonts w:hint="eastAsia"/>
          <w:bCs/>
          <w:color w:val="000000"/>
        </w:rPr>
        <w:t>》这本书里学到了很多。它会帮你找到自己的声音，并教你如何把这种声音真正用出来。我强烈推荐给每一个人。”</w:t>
      </w:r>
    </w:p>
    <w:p w14:paraId="022DDB8A" w14:textId="77777777" w:rsidR="007D4BC1" w:rsidRPr="007D4BC1" w:rsidRDefault="007D4BC1" w:rsidP="007D4BC1">
      <w:pPr>
        <w:shd w:val="clear" w:color="auto" w:fill="FFFFFF"/>
        <w:jc w:val="right"/>
        <w:rPr>
          <w:rFonts w:hint="eastAsia"/>
          <w:bCs/>
          <w:color w:val="000000"/>
        </w:rPr>
      </w:pPr>
      <w:r w:rsidRPr="007D4BC1">
        <w:rPr>
          <w:rFonts w:hint="eastAsia"/>
          <w:bCs/>
          <w:color w:val="000000"/>
        </w:rPr>
        <w:t>——索菲·哈根（</w:t>
      </w:r>
      <w:r w:rsidRPr="007D4BC1">
        <w:rPr>
          <w:rFonts w:hint="eastAsia"/>
          <w:bCs/>
          <w:color w:val="000000"/>
        </w:rPr>
        <w:t>Sofie Hagen</w:t>
      </w:r>
      <w:r w:rsidRPr="007D4BC1">
        <w:rPr>
          <w:rFonts w:hint="eastAsia"/>
          <w:bCs/>
          <w:color w:val="000000"/>
        </w:rPr>
        <w:t>）</w:t>
      </w:r>
    </w:p>
    <w:p w14:paraId="344BDC14" w14:textId="77777777" w:rsidR="007D4BC1" w:rsidRPr="007D4BC1" w:rsidRDefault="007D4BC1" w:rsidP="007D4BC1">
      <w:pPr>
        <w:shd w:val="clear" w:color="auto" w:fill="FFFFFF"/>
        <w:rPr>
          <w:bCs/>
          <w:color w:val="000000"/>
        </w:rPr>
      </w:pPr>
    </w:p>
    <w:p w14:paraId="5D46C5C8" w14:textId="77777777" w:rsidR="007D4BC1" w:rsidRPr="007D4BC1" w:rsidRDefault="007D4BC1" w:rsidP="007D4BC1">
      <w:pPr>
        <w:shd w:val="clear" w:color="auto" w:fill="FFFFFF"/>
        <w:ind w:firstLineChars="200" w:firstLine="420"/>
        <w:rPr>
          <w:rFonts w:hint="eastAsia"/>
          <w:bCs/>
          <w:color w:val="000000"/>
        </w:rPr>
      </w:pPr>
      <w:r w:rsidRPr="007D4BC1">
        <w:rPr>
          <w:rFonts w:hint="eastAsia"/>
          <w:bCs/>
          <w:color w:val="000000"/>
        </w:rPr>
        <w:t>“这本书切中要点，把你想讲出一场真正有影响力的演讲所需要知道的内容讲得清清楚楚。”</w:t>
      </w:r>
    </w:p>
    <w:p w14:paraId="7F1E6451" w14:textId="77777777" w:rsidR="007D4BC1" w:rsidRPr="007D4BC1" w:rsidRDefault="007D4BC1" w:rsidP="007D4BC1">
      <w:pPr>
        <w:shd w:val="clear" w:color="auto" w:fill="FFFFFF"/>
        <w:jc w:val="right"/>
        <w:rPr>
          <w:rFonts w:hint="eastAsia"/>
          <w:bCs/>
          <w:color w:val="000000"/>
        </w:rPr>
      </w:pPr>
      <w:r w:rsidRPr="007D4BC1">
        <w:rPr>
          <w:rFonts w:hint="eastAsia"/>
          <w:bCs/>
          <w:color w:val="000000"/>
        </w:rPr>
        <w:t>——罗曼·克兹纳里奇（</w:t>
      </w:r>
      <w:r w:rsidRPr="007D4BC1">
        <w:rPr>
          <w:rFonts w:hint="eastAsia"/>
          <w:bCs/>
          <w:color w:val="000000"/>
        </w:rPr>
        <w:t xml:space="preserve">Roman </w:t>
      </w:r>
      <w:proofErr w:type="spellStart"/>
      <w:r w:rsidRPr="007D4BC1">
        <w:rPr>
          <w:rFonts w:hint="eastAsia"/>
          <w:bCs/>
          <w:color w:val="000000"/>
        </w:rPr>
        <w:t>Krznaric</w:t>
      </w:r>
      <w:proofErr w:type="spellEnd"/>
      <w:r w:rsidRPr="007D4BC1">
        <w:rPr>
          <w:rFonts w:hint="eastAsia"/>
          <w:bCs/>
          <w:color w:val="000000"/>
        </w:rPr>
        <w:t>），</w:t>
      </w:r>
      <w:r w:rsidRPr="007D4BC1">
        <w:rPr>
          <w:rFonts w:hint="eastAsia"/>
          <w:bCs/>
          <w:color w:val="000000"/>
        </w:rPr>
        <w:t xml:space="preserve">TED </w:t>
      </w:r>
      <w:r w:rsidRPr="007D4BC1">
        <w:rPr>
          <w:rFonts w:hint="eastAsia"/>
          <w:bCs/>
          <w:color w:val="000000"/>
        </w:rPr>
        <w:t>演讲者、《好祖先》（</w:t>
      </w:r>
      <w:r w:rsidRPr="007D4BC1">
        <w:rPr>
          <w:rFonts w:hint="eastAsia"/>
          <w:bCs/>
          <w:color w:val="000000"/>
        </w:rPr>
        <w:t>The Good Ancestor</w:t>
      </w:r>
      <w:r w:rsidRPr="007D4BC1">
        <w:rPr>
          <w:rFonts w:hint="eastAsia"/>
          <w:bCs/>
          <w:color w:val="000000"/>
        </w:rPr>
        <w:t>）作者</w:t>
      </w:r>
    </w:p>
    <w:p w14:paraId="4BFB6F63" w14:textId="77777777" w:rsidR="007D4BC1" w:rsidRPr="007D4BC1" w:rsidRDefault="007D4BC1" w:rsidP="007D4BC1">
      <w:pPr>
        <w:shd w:val="clear" w:color="auto" w:fill="FFFFFF"/>
        <w:rPr>
          <w:bCs/>
          <w:color w:val="000000"/>
        </w:rPr>
      </w:pPr>
    </w:p>
    <w:p w14:paraId="07ECFB77" w14:textId="77777777" w:rsidR="007D4BC1" w:rsidRPr="007D4BC1" w:rsidRDefault="007D4BC1" w:rsidP="007D4BC1">
      <w:pPr>
        <w:shd w:val="clear" w:color="auto" w:fill="FFFFFF"/>
        <w:ind w:firstLineChars="200" w:firstLine="420"/>
        <w:rPr>
          <w:rFonts w:hint="eastAsia"/>
          <w:bCs/>
          <w:color w:val="000000"/>
        </w:rPr>
      </w:pPr>
      <w:r w:rsidRPr="007D4BC1">
        <w:rPr>
          <w:rFonts w:hint="eastAsia"/>
          <w:bCs/>
          <w:color w:val="000000"/>
        </w:rPr>
        <w:t>“这是一部专业、富有同理心、而且常常令人发笑的表达指南，教你找到属于自己的声音——无论你是谁。”</w:t>
      </w:r>
    </w:p>
    <w:p w14:paraId="2977B72F" w14:textId="77777777" w:rsidR="007D4BC1" w:rsidRPr="007D4BC1" w:rsidRDefault="007D4BC1" w:rsidP="007D4BC1">
      <w:pPr>
        <w:shd w:val="clear" w:color="auto" w:fill="FFFFFF"/>
        <w:jc w:val="right"/>
        <w:rPr>
          <w:rFonts w:hint="eastAsia"/>
          <w:bCs/>
          <w:color w:val="000000"/>
        </w:rPr>
      </w:pPr>
      <w:r w:rsidRPr="007D4BC1">
        <w:rPr>
          <w:rFonts w:hint="eastAsia"/>
          <w:bCs/>
          <w:color w:val="000000"/>
        </w:rPr>
        <w:t>——大卫·兰（</w:t>
      </w:r>
      <w:r w:rsidRPr="007D4BC1">
        <w:rPr>
          <w:rFonts w:hint="eastAsia"/>
          <w:bCs/>
          <w:color w:val="000000"/>
        </w:rPr>
        <w:t>David Lan</w:t>
      </w:r>
      <w:r w:rsidRPr="007D4BC1">
        <w:rPr>
          <w:rFonts w:hint="eastAsia"/>
          <w:bCs/>
          <w:color w:val="000000"/>
        </w:rPr>
        <w:t>）</w:t>
      </w:r>
    </w:p>
    <w:p w14:paraId="70BB4D54" w14:textId="77777777" w:rsidR="007D4BC1" w:rsidRPr="007D4BC1" w:rsidRDefault="007D4BC1" w:rsidP="007D4BC1">
      <w:pPr>
        <w:shd w:val="clear" w:color="auto" w:fill="FFFFFF"/>
        <w:rPr>
          <w:bCs/>
          <w:color w:val="000000"/>
        </w:rPr>
      </w:pPr>
    </w:p>
    <w:p w14:paraId="5C9285C0" w14:textId="4109EA00" w:rsidR="007D4BC1" w:rsidRPr="007D4BC1" w:rsidRDefault="007D4BC1" w:rsidP="007D4BC1">
      <w:pPr>
        <w:shd w:val="clear" w:color="auto" w:fill="FFFFFF"/>
        <w:ind w:firstLineChars="200" w:firstLine="420"/>
        <w:rPr>
          <w:rFonts w:hint="eastAsia"/>
          <w:bCs/>
          <w:color w:val="000000"/>
        </w:rPr>
      </w:pPr>
      <w:r w:rsidRPr="007D4BC1">
        <w:rPr>
          <w:rFonts w:hint="eastAsia"/>
          <w:bCs/>
          <w:color w:val="000000"/>
        </w:rPr>
        <w:t>“玛丽亚姆·</w:t>
      </w:r>
      <w:r>
        <w:rPr>
          <w:rFonts w:hint="eastAsia"/>
          <w:bCs/>
          <w:color w:val="000000"/>
        </w:rPr>
        <w:t>帕沙</w:t>
      </w:r>
      <w:r w:rsidRPr="007D4BC1">
        <w:rPr>
          <w:rFonts w:hint="eastAsia"/>
          <w:bCs/>
          <w:color w:val="000000"/>
        </w:rPr>
        <w:t>彻底颠覆了你对沟通的一切既有认知……这是一本兼具实用性与功力的高效沟通指南。”</w:t>
      </w:r>
    </w:p>
    <w:p w14:paraId="7C2208DD" w14:textId="77777777" w:rsidR="007D4BC1" w:rsidRPr="007D4BC1" w:rsidRDefault="007D4BC1" w:rsidP="007D4BC1">
      <w:pPr>
        <w:shd w:val="clear" w:color="auto" w:fill="FFFFFF"/>
        <w:jc w:val="right"/>
        <w:rPr>
          <w:rFonts w:hint="eastAsia"/>
          <w:bCs/>
          <w:color w:val="000000"/>
        </w:rPr>
      </w:pPr>
      <w:r w:rsidRPr="007D4BC1">
        <w:rPr>
          <w:rFonts w:hint="eastAsia"/>
          <w:bCs/>
          <w:color w:val="000000"/>
        </w:rPr>
        <w:t>——朱莉娅·肖（</w:t>
      </w:r>
      <w:r w:rsidRPr="007D4BC1">
        <w:rPr>
          <w:rFonts w:hint="eastAsia"/>
          <w:bCs/>
          <w:color w:val="000000"/>
        </w:rPr>
        <w:t>Julia Shaw</w:t>
      </w:r>
      <w:r w:rsidRPr="007D4BC1">
        <w:rPr>
          <w:rFonts w:hint="eastAsia"/>
          <w:bCs/>
          <w:color w:val="000000"/>
        </w:rPr>
        <w:t>）</w:t>
      </w:r>
    </w:p>
    <w:p w14:paraId="40BAF8A0" w14:textId="77777777" w:rsidR="007D4BC1" w:rsidRPr="007D4BC1" w:rsidRDefault="007D4BC1" w:rsidP="007D4BC1">
      <w:pPr>
        <w:shd w:val="clear" w:color="auto" w:fill="FFFFFF"/>
        <w:rPr>
          <w:bCs/>
          <w:color w:val="000000"/>
        </w:rPr>
      </w:pPr>
    </w:p>
    <w:p w14:paraId="5FE0F328" w14:textId="430191E3" w:rsidR="007D4BC1" w:rsidRPr="007D4BC1" w:rsidRDefault="007D4BC1" w:rsidP="007D4BC1">
      <w:pPr>
        <w:shd w:val="clear" w:color="auto" w:fill="FFFFFF"/>
        <w:ind w:firstLineChars="200" w:firstLine="420"/>
        <w:rPr>
          <w:rFonts w:hint="eastAsia"/>
          <w:bCs/>
          <w:color w:val="000000"/>
        </w:rPr>
      </w:pPr>
      <w:r w:rsidRPr="007D4BC1">
        <w:rPr>
          <w:rFonts w:hint="eastAsia"/>
          <w:bCs/>
          <w:color w:val="000000"/>
        </w:rPr>
        <w:t>“《</w:t>
      </w:r>
      <w:r w:rsidR="00F4387C" w:rsidRPr="00F4387C">
        <w:rPr>
          <w:rFonts w:hint="eastAsia"/>
          <w:bCs/>
          <w:color w:val="000000"/>
        </w:rPr>
        <w:t>如何把话说进人心</w:t>
      </w:r>
      <w:r w:rsidRPr="007D4BC1">
        <w:rPr>
          <w:rFonts w:hint="eastAsia"/>
          <w:bCs/>
          <w:color w:val="000000"/>
        </w:rPr>
        <w:t>》是一本每个想学会以人情味和愉悦感与他人沟通的人都该读的书。我很喜欢她关于如何向世界分享个人故事的建议，也很喜欢她那种充满共情的方式。”</w:t>
      </w:r>
    </w:p>
    <w:p w14:paraId="5B9CB599" w14:textId="53DD27FC" w:rsidR="007D4BC1" w:rsidRDefault="007D4BC1" w:rsidP="007D4BC1">
      <w:pPr>
        <w:shd w:val="clear" w:color="auto" w:fill="FFFFFF"/>
        <w:jc w:val="right"/>
        <w:rPr>
          <w:rFonts w:hint="eastAsia"/>
          <w:bCs/>
          <w:color w:val="000000"/>
        </w:rPr>
      </w:pPr>
      <w:r w:rsidRPr="007D4BC1">
        <w:rPr>
          <w:rFonts w:hint="eastAsia"/>
          <w:bCs/>
          <w:color w:val="000000"/>
        </w:rPr>
        <w:t>——杰米·温杜斯特（</w:t>
      </w:r>
      <w:r w:rsidRPr="007D4BC1">
        <w:rPr>
          <w:rFonts w:hint="eastAsia"/>
          <w:bCs/>
          <w:color w:val="000000"/>
        </w:rPr>
        <w:t xml:space="preserve">Jamie </w:t>
      </w:r>
      <w:proofErr w:type="spellStart"/>
      <w:r w:rsidRPr="007D4BC1">
        <w:rPr>
          <w:rFonts w:hint="eastAsia"/>
          <w:bCs/>
          <w:color w:val="000000"/>
        </w:rPr>
        <w:t>Windust</w:t>
      </w:r>
      <w:proofErr w:type="spellEnd"/>
      <w:r w:rsidRPr="007D4BC1">
        <w:rPr>
          <w:rFonts w:hint="eastAsia"/>
          <w:bCs/>
          <w:color w:val="000000"/>
        </w:rPr>
        <w:t>）</w:t>
      </w:r>
    </w:p>
    <w:p w14:paraId="5ED0A116" w14:textId="77777777" w:rsidR="007D4BC1" w:rsidRDefault="007D4BC1">
      <w:pPr>
        <w:shd w:val="clear" w:color="auto" w:fill="FFFFFF"/>
        <w:rPr>
          <w:bCs/>
          <w:color w:val="000000"/>
        </w:rPr>
      </w:pPr>
    </w:p>
    <w:p w14:paraId="7052B318" w14:textId="0A603215" w:rsidR="007D4BC1" w:rsidRPr="007D4BC1" w:rsidRDefault="007D4BC1">
      <w:pPr>
        <w:shd w:val="clear" w:color="auto" w:fill="FFFFFF"/>
        <w:rPr>
          <w:b/>
          <w:color w:val="000000"/>
        </w:rPr>
      </w:pPr>
      <w:r w:rsidRPr="007D4BC1">
        <w:rPr>
          <w:rFonts w:hint="eastAsia"/>
          <w:b/>
          <w:color w:val="000000"/>
        </w:rPr>
        <w:t>目录：</w:t>
      </w:r>
    </w:p>
    <w:p w14:paraId="3394EA35" w14:textId="77777777" w:rsidR="007D4BC1" w:rsidRDefault="007D4BC1">
      <w:pPr>
        <w:shd w:val="clear" w:color="auto" w:fill="FFFFFF"/>
        <w:rPr>
          <w:bCs/>
          <w:color w:val="000000"/>
        </w:rPr>
      </w:pPr>
    </w:p>
    <w:p w14:paraId="5BD46B33" w14:textId="77777777" w:rsidR="007D4BC1" w:rsidRDefault="007D4BC1" w:rsidP="007D4BC1">
      <w:pPr>
        <w:jc w:val="center"/>
        <w:rPr>
          <w:bCs/>
          <w:color w:val="000000"/>
        </w:rPr>
      </w:pPr>
      <w:r>
        <w:rPr>
          <w:rFonts w:hint="eastAsia"/>
          <w:bCs/>
          <w:color w:val="000000"/>
        </w:rPr>
        <w:t>引言</w:t>
      </w:r>
      <w:r>
        <w:rPr>
          <w:rFonts w:hint="eastAsia"/>
          <w:bCs/>
          <w:color w:val="000000"/>
        </w:rPr>
        <w:t xml:space="preserve">    3</w:t>
      </w:r>
    </w:p>
    <w:p w14:paraId="7F216F32" w14:textId="77777777" w:rsidR="007D4BC1" w:rsidRDefault="007D4BC1" w:rsidP="007D4BC1">
      <w:pPr>
        <w:jc w:val="center"/>
        <w:rPr>
          <w:bCs/>
          <w:color w:val="000000"/>
        </w:rPr>
      </w:pPr>
      <w:r>
        <w:rPr>
          <w:rFonts w:hint="eastAsia"/>
          <w:bCs/>
          <w:color w:val="000000"/>
        </w:rPr>
        <w:t>打造精彩演讲的三步法（亦即本书的组织结构）</w:t>
      </w:r>
      <w:r>
        <w:rPr>
          <w:rFonts w:hint="eastAsia"/>
          <w:bCs/>
          <w:color w:val="000000"/>
        </w:rPr>
        <w:t xml:space="preserve">    7</w:t>
      </w:r>
    </w:p>
    <w:p w14:paraId="0D9B81AC" w14:textId="77777777" w:rsidR="007D4BC1" w:rsidRDefault="007D4BC1" w:rsidP="007D4BC1">
      <w:pPr>
        <w:jc w:val="center"/>
        <w:rPr>
          <w:bCs/>
          <w:color w:val="000000"/>
        </w:rPr>
      </w:pPr>
    </w:p>
    <w:p w14:paraId="40B3D20A" w14:textId="51281300" w:rsidR="007D4BC1" w:rsidRDefault="007D4BC1" w:rsidP="007D4BC1">
      <w:pPr>
        <w:jc w:val="center"/>
        <w:rPr>
          <w:b/>
          <w:color w:val="000000"/>
        </w:rPr>
      </w:pPr>
      <w:r>
        <w:rPr>
          <w:rFonts w:hint="eastAsia"/>
          <w:b/>
          <w:color w:val="000000"/>
        </w:rPr>
        <w:t>第一部分：</w:t>
      </w:r>
      <w:r w:rsidR="00286BA4">
        <w:rPr>
          <w:rFonts w:hint="eastAsia"/>
          <w:b/>
          <w:color w:val="000000"/>
        </w:rPr>
        <w:t>规划</w:t>
      </w:r>
      <w:r>
        <w:rPr>
          <w:rFonts w:hint="eastAsia"/>
          <w:b/>
          <w:color w:val="000000"/>
        </w:rPr>
        <w:t xml:space="preserve">    8</w:t>
      </w:r>
    </w:p>
    <w:p w14:paraId="4D8DB3A8" w14:textId="4DC9C7EF" w:rsidR="007D4BC1" w:rsidRDefault="007D4BC1" w:rsidP="007D4BC1">
      <w:pPr>
        <w:jc w:val="center"/>
        <w:rPr>
          <w:bCs/>
          <w:color w:val="000000"/>
        </w:rPr>
      </w:pPr>
      <w:r>
        <w:rPr>
          <w:rFonts w:hint="eastAsia"/>
          <w:bCs/>
          <w:color w:val="000000"/>
        </w:rPr>
        <w:t>为何</w:t>
      </w:r>
      <w:r w:rsidR="00286BA4">
        <w:rPr>
          <w:rFonts w:hint="eastAsia"/>
          <w:bCs/>
          <w:color w:val="000000"/>
        </w:rPr>
        <w:t>规划</w:t>
      </w:r>
      <w:r>
        <w:rPr>
          <w:rFonts w:hint="eastAsia"/>
          <w:bCs/>
          <w:color w:val="000000"/>
        </w:rPr>
        <w:t>至关重要（却常被忽视）</w:t>
      </w:r>
      <w:r>
        <w:rPr>
          <w:rFonts w:hint="eastAsia"/>
          <w:bCs/>
          <w:color w:val="000000"/>
        </w:rPr>
        <w:t xml:space="preserve">    8</w:t>
      </w:r>
    </w:p>
    <w:p w14:paraId="50320EB2" w14:textId="77777777" w:rsidR="007D4BC1" w:rsidRDefault="007D4BC1" w:rsidP="007D4BC1">
      <w:pPr>
        <w:jc w:val="center"/>
        <w:rPr>
          <w:bCs/>
          <w:color w:val="000000"/>
        </w:rPr>
      </w:pPr>
      <w:r>
        <w:rPr>
          <w:rFonts w:hint="eastAsia"/>
          <w:bCs/>
          <w:color w:val="000000"/>
        </w:rPr>
        <w:t>1</w:t>
      </w:r>
      <w:r>
        <w:rPr>
          <w:rFonts w:hint="eastAsia"/>
          <w:bCs/>
          <w:color w:val="000000"/>
        </w:rPr>
        <w:t>：你的核心理念是什么？</w:t>
      </w:r>
      <w:r>
        <w:rPr>
          <w:rFonts w:hint="eastAsia"/>
          <w:bCs/>
          <w:color w:val="000000"/>
        </w:rPr>
        <w:t xml:space="preserve">    9</w:t>
      </w:r>
    </w:p>
    <w:p w14:paraId="2B6A9443" w14:textId="77777777" w:rsidR="007D4BC1" w:rsidRDefault="007D4BC1" w:rsidP="007D4BC1">
      <w:pPr>
        <w:jc w:val="center"/>
        <w:rPr>
          <w:bCs/>
          <w:color w:val="000000"/>
        </w:rPr>
      </w:pPr>
      <w:r>
        <w:rPr>
          <w:rFonts w:hint="eastAsia"/>
          <w:bCs/>
          <w:color w:val="000000"/>
        </w:rPr>
        <w:t>2</w:t>
      </w:r>
      <w:r>
        <w:rPr>
          <w:rFonts w:hint="eastAsia"/>
          <w:bCs/>
          <w:color w:val="000000"/>
        </w:rPr>
        <w:t>：你的听众是谁？</w:t>
      </w:r>
      <w:r>
        <w:rPr>
          <w:rFonts w:hint="eastAsia"/>
          <w:bCs/>
          <w:color w:val="000000"/>
        </w:rPr>
        <w:t xml:space="preserve">    13</w:t>
      </w:r>
    </w:p>
    <w:p w14:paraId="32C6A0C3" w14:textId="77777777" w:rsidR="007D4BC1" w:rsidRDefault="007D4BC1" w:rsidP="007D4BC1">
      <w:pPr>
        <w:jc w:val="center"/>
        <w:rPr>
          <w:bCs/>
          <w:color w:val="000000"/>
        </w:rPr>
      </w:pPr>
      <w:r>
        <w:rPr>
          <w:rFonts w:hint="eastAsia"/>
          <w:bCs/>
          <w:color w:val="000000"/>
        </w:rPr>
        <w:t>3</w:t>
      </w:r>
      <w:r>
        <w:rPr>
          <w:rFonts w:hint="eastAsia"/>
          <w:bCs/>
          <w:color w:val="000000"/>
        </w:rPr>
        <w:t>：他们为何要关注？</w:t>
      </w:r>
      <w:r>
        <w:rPr>
          <w:rFonts w:hint="eastAsia"/>
          <w:bCs/>
          <w:color w:val="000000"/>
        </w:rPr>
        <w:t xml:space="preserve">    16</w:t>
      </w:r>
    </w:p>
    <w:p w14:paraId="09122B31" w14:textId="77777777" w:rsidR="007D4BC1" w:rsidRDefault="007D4BC1" w:rsidP="007D4BC1">
      <w:pPr>
        <w:jc w:val="center"/>
        <w:rPr>
          <w:bCs/>
          <w:color w:val="000000"/>
        </w:rPr>
      </w:pPr>
      <w:r>
        <w:rPr>
          <w:rFonts w:hint="eastAsia"/>
          <w:bCs/>
          <w:color w:val="000000"/>
        </w:rPr>
        <w:t>4</w:t>
      </w:r>
      <w:r>
        <w:rPr>
          <w:rFonts w:hint="eastAsia"/>
          <w:bCs/>
          <w:color w:val="000000"/>
        </w:rPr>
        <w:t>：你的关键要素是什么？</w:t>
      </w:r>
      <w:r>
        <w:rPr>
          <w:rFonts w:hint="eastAsia"/>
          <w:bCs/>
          <w:color w:val="000000"/>
        </w:rPr>
        <w:t xml:space="preserve">    19</w:t>
      </w:r>
    </w:p>
    <w:p w14:paraId="190F9BD1" w14:textId="77777777" w:rsidR="007D4BC1" w:rsidRDefault="007D4BC1" w:rsidP="007D4BC1">
      <w:pPr>
        <w:jc w:val="center"/>
        <w:rPr>
          <w:bCs/>
          <w:color w:val="000000"/>
        </w:rPr>
      </w:pPr>
      <w:r>
        <w:rPr>
          <w:rFonts w:hint="eastAsia"/>
          <w:bCs/>
          <w:color w:val="000000"/>
        </w:rPr>
        <w:t>5</w:t>
      </w:r>
      <w:r>
        <w:rPr>
          <w:rFonts w:hint="eastAsia"/>
          <w:bCs/>
          <w:color w:val="000000"/>
        </w:rPr>
        <w:t>：你的独特视角是什么？</w:t>
      </w:r>
      <w:r>
        <w:rPr>
          <w:rFonts w:hint="eastAsia"/>
          <w:bCs/>
          <w:color w:val="000000"/>
        </w:rPr>
        <w:t xml:space="preserve">    21</w:t>
      </w:r>
    </w:p>
    <w:p w14:paraId="68B68136" w14:textId="77777777" w:rsidR="007D4BC1" w:rsidRDefault="007D4BC1" w:rsidP="007D4BC1">
      <w:pPr>
        <w:jc w:val="center"/>
        <w:rPr>
          <w:bCs/>
          <w:color w:val="000000"/>
        </w:rPr>
      </w:pPr>
    </w:p>
    <w:p w14:paraId="06D9706E" w14:textId="77777777" w:rsidR="007D4BC1" w:rsidRDefault="007D4BC1" w:rsidP="007D4BC1">
      <w:pPr>
        <w:jc w:val="center"/>
        <w:rPr>
          <w:b/>
          <w:color w:val="000000"/>
        </w:rPr>
      </w:pPr>
      <w:r>
        <w:rPr>
          <w:rFonts w:hint="eastAsia"/>
          <w:b/>
          <w:color w:val="000000"/>
        </w:rPr>
        <w:t>第二部分：故事构建</w:t>
      </w:r>
      <w:r>
        <w:rPr>
          <w:rFonts w:hint="eastAsia"/>
          <w:b/>
          <w:color w:val="000000"/>
        </w:rPr>
        <w:t xml:space="preserve">    22</w:t>
      </w:r>
    </w:p>
    <w:p w14:paraId="5EBAD4B8" w14:textId="77777777" w:rsidR="007D4BC1" w:rsidRDefault="007D4BC1" w:rsidP="007D4BC1">
      <w:pPr>
        <w:jc w:val="center"/>
        <w:rPr>
          <w:bCs/>
          <w:color w:val="000000"/>
        </w:rPr>
      </w:pPr>
      <w:r>
        <w:rPr>
          <w:rFonts w:hint="eastAsia"/>
          <w:bCs/>
          <w:color w:val="000000"/>
        </w:rPr>
        <w:t>叙事为何如此有效</w:t>
      </w:r>
      <w:r>
        <w:rPr>
          <w:rFonts w:hint="eastAsia"/>
          <w:bCs/>
          <w:color w:val="000000"/>
        </w:rPr>
        <w:t xml:space="preserve">    22</w:t>
      </w:r>
    </w:p>
    <w:p w14:paraId="407F8FDA" w14:textId="77777777" w:rsidR="007D4BC1" w:rsidRDefault="007D4BC1" w:rsidP="007D4BC1">
      <w:pPr>
        <w:jc w:val="center"/>
        <w:rPr>
          <w:bCs/>
          <w:color w:val="000000"/>
        </w:rPr>
      </w:pPr>
      <w:r>
        <w:rPr>
          <w:rFonts w:hint="eastAsia"/>
          <w:bCs/>
          <w:color w:val="000000"/>
        </w:rPr>
        <w:t>如何开篇</w:t>
      </w:r>
      <w:r>
        <w:rPr>
          <w:rFonts w:hint="eastAsia"/>
          <w:bCs/>
          <w:color w:val="000000"/>
        </w:rPr>
        <w:t xml:space="preserve">    26</w:t>
      </w:r>
    </w:p>
    <w:p w14:paraId="78BE8572" w14:textId="77777777" w:rsidR="007D4BC1" w:rsidRDefault="007D4BC1" w:rsidP="007D4BC1">
      <w:pPr>
        <w:jc w:val="center"/>
        <w:rPr>
          <w:bCs/>
          <w:color w:val="000000"/>
        </w:rPr>
      </w:pPr>
      <w:r>
        <w:rPr>
          <w:rFonts w:hint="eastAsia"/>
          <w:bCs/>
          <w:color w:val="000000"/>
        </w:rPr>
        <w:t>放大效果：改变尺度</w:t>
      </w:r>
      <w:r>
        <w:rPr>
          <w:rFonts w:hint="eastAsia"/>
          <w:bCs/>
          <w:color w:val="000000"/>
        </w:rPr>
        <w:t xml:space="preserve">    27</w:t>
      </w:r>
    </w:p>
    <w:p w14:paraId="40124BCB" w14:textId="77777777" w:rsidR="007D4BC1" w:rsidRDefault="007D4BC1" w:rsidP="007D4BC1">
      <w:pPr>
        <w:jc w:val="center"/>
        <w:rPr>
          <w:bCs/>
          <w:color w:val="000000"/>
        </w:rPr>
      </w:pPr>
      <w:r>
        <w:rPr>
          <w:rFonts w:hint="eastAsia"/>
          <w:bCs/>
          <w:color w:val="000000"/>
        </w:rPr>
        <w:t>感官体验：赋予生命力</w:t>
      </w:r>
      <w:r>
        <w:rPr>
          <w:rFonts w:hint="eastAsia"/>
          <w:bCs/>
          <w:color w:val="000000"/>
        </w:rPr>
        <w:t xml:space="preserve">    28</w:t>
      </w:r>
    </w:p>
    <w:p w14:paraId="18F27B72" w14:textId="77777777" w:rsidR="007D4BC1" w:rsidRDefault="007D4BC1" w:rsidP="007D4BC1">
      <w:pPr>
        <w:jc w:val="center"/>
        <w:rPr>
          <w:bCs/>
          <w:color w:val="000000"/>
        </w:rPr>
      </w:pPr>
      <w:r>
        <w:rPr>
          <w:rFonts w:hint="eastAsia"/>
          <w:bCs/>
          <w:color w:val="000000"/>
        </w:rPr>
        <w:t>个性化：建立关联性</w:t>
      </w:r>
      <w:r>
        <w:rPr>
          <w:rFonts w:hint="eastAsia"/>
          <w:bCs/>
          <w:color w:val="000000"/>
        </w:rPr>
        <w:t xml:space="preserve">    29</w:t>
      </w:r>
    </w:p>
    <w:p w14:paraId="29768FF2" w14:textId="77777777" w:rsidR="007D4BC1" w:rsidRDefault="007D4BC1" w:rsidP="007D4BC1">
      <w:pPr>
        <w:jc w:val="center"/>
        <w:rPr>
          <w:bCs/>
          <w:color w:val="000000"/>
        </w:rPr>
      </w:pPr>
      <w:r>
        <w:rPr>
          <w:rFonts w:hint="eastAsia"/>
          <w:bCs/>
          <w:color w:val="000000"/>
        </w:rPr>
        <w:t>虚假开端：出其不意</w:t>
      </w:r>
      <w:r>
        <w:rPr>
          <w:rFonts w:hint="eastAsia"/>
          <w:bCs/>
          <w:color w:val="000000"/>
        </w:rPr>
        <w:t xml:space="preserve">    29</w:t>
      </w:r>
    </w:p>
    <w:p w14:paraId="447CEDFD" w14:textId="77777777" w:rsidR="007D4BC1" w:rsidRDefault="007D4BC1" w:rsidP="007D4BC1">
      <w:pPr>
        <w:jc w:val="center"/>
        <w:rPr>
          <w:bCs/>
          <w:color w:val="000000"/>
        </w:rPr>
      </w:pPr>
      <w:r>
        <w:rPr>
          <w:rFonts w:hint="eastAsia"/>
          <w:bCs/>
          <w:color w:val="000000"/>
        </w:rPr>
        <w:t>谜题：引发思考</w:t>
      </w:r>
      <w:r>
        <w:rPr>
          <w:rFonts w:hint="eastAsia"/>
          <w:bCs/>
          <w:color w:val="000000"/>
        </w:rPr>
        <w:t xml:space="preserve">    30</w:t>
      </w:r>
    </w:p>
    <w:p w14:paraId="07C2C9CC" w14:textId="77777777" w:rsidR="007D4BC1" w:rsidRDefault="007D4BC1" w:rsidP="007D4BC1">
      <w:pPr>
        <w:jc w:val="center"/>
        <w:rPr>
          <w:bCs/>
          <w:color w:val="000000"/>
        </w:rPr>
      </w:pPr>
      <w:r>
        <w:rPr>
          <w:rFonts w:hint="eastAsia"/>
          <w:bCs/>
          <w:color w:val="000000"/>
        </w:rPr>
        <w:t>疑问：激发好奇</w:t>
      </w:r>
      <w:r>
        <w:rPr>
          <w:rFonts w:hint="eastAsia"/>
          <w:bCs/>
          <w:color w:val="000000"/>
        </w:rPr>
        <w:t xml:space="preserve">    31</w:t>
      </w:r>
    </w:p>
    <w:p w14:paraId="56C44424" w14:textId="77777777" w:rsidR="007D4BC1" w:rsidRDefault="007D4BC1" w:rsidP="007D4BC1">
      <w:pPr>
        <w:jc w:val="center"/>
        <w:rPr>
          <w:bCs/>
          <w:color w:val="000000"/>
        </w:rPr>
      </w:pPr>
      <w:r>
        <w:rPr>
          <w:rFonts w:hint="eastAsia"/>
          <w:bCs/>
          <w:color w:val="000000"/>
        </w:rPr>
        <w:t>叙事：讲述故事</w:t>
      </w:r>
      <w:r>
        <w:rPr>
          <w:rFonts w:hint="eastAsia"/>
          <w:bCs/>
          <w:color w:val="000000"/>
        </w:rPr>
        <w:t xml:space="preserve">    32</w:t>
      </w:r>
    </w:p>
    <w:p w14:paraId="4276F949" w14:textId="77777777" w:rsidR="007D4BC1" w:rsidRDefault="007D4BC1" w:rsidP="007D4BC1">
      <w:pPr>
        <w:jc w:val="center"/>
        <w:rPr>
          <w:bCs/>
          <w:color w:val="000000"/>
        </w:rPr>
      </w:pPr>
      <w:r>
        <w:rPr>
          <w:rFonts w:hint="eastAsia"/>
          <w:bCs/>
          <w:color w:val="000000"/>
        </w:rPr>
        <w:t>如何选择？</w:t>
      </w:r>
      <w:r>
        <w:rPr>
          <w:rFonts w:hint="eastAsia"/>
          <w:bCs/>
          <w:color w:val="000000"/>
        </w:rPr>
        <w:t xml:space="preserve">    33</w:t>
      </w:r>
    </w:p>
    <w:p w14:paraId="6946480C" w14:textId="77777777" w:rsidR="007D4BC1" w:rsidRDefault="007D4BC1" w:rsidP="007D4BC1">
      <w:pPr>
        <w:jc w:val="center"/>
        <w:rPr>
          <w:bCs/>
          <w:color w:val="000000"/>
        </w:rPr>
      </w:pPr>
      <w:r>
        <w:rPr>
          <w:rFonts w:hint="eastAsia"/>
          <w:bCs/>
          <w:color w:val="000000"/>
        </w:rPr>
        <w:t>故事架构法则</w:t>
      </w:r>
      <w:r>
        <w:rPr>
          <w:rFonts w:hint="eastAsia"/>
          <w:bCs/>
          <w:color w:val="000000"/>
        </w:rPr>
        <w:t xml:space="preserve">    34</w:t>
      </w:r>
    </w:p>
    <w:p w14:paraId="4846EF17" w14:textId="77777777" w:rsidR="007D4BC1" w:rsidRDefault="007D4BC1" w:rsidP="007D4BC1">
      <w:pPr>
        <w:jc w:val="center"/>
        <w:rPr>
          <w:bCs/>
          <w:color w:val="000000"/>
        </w:rPr>
      </w:pPr>
      <w:r>
        <w:rPr>
          <w:rFonts w:hint="eastAsia"/>
          <w:bCs/>
          <w:color w:val="000000"/>
        </w:rPr>
        <w:t>故事三明治法则</w:t>
      </w:r>
      <w:r>
        <w:rPr>
          <w:rFonts w:hint="eastAsia"/>
          <w:bCs/>
          <w:color w:val="000000"/>
        </w:rPr>
        <w:t xml:space="preserve">    35</w:t>
      </w:r>
    </w:p>
    <w:p w14:paraId="644F336C" w14:textId="77777777" w:rsidR="007D4BC1" w:rsidRDefault="007D4BC1" w:rsidP="007D4BC1">
      <w:pPr>
        <w:jc w:val="center"/>
        <w:rPr>
          <w:bCs/>
          <w:color w:val="000000"/>
        </w:rPr>
      </w:pPr>
      <w:r>
        <w:rPr>
          <w:rFonts w:hint="eastAsia"/>
          <w:bCs/>
          <w:color w:val="000000"/>
        </w:rPr>
        <w:t>问题</w:t>
      </w:r>
      <w:r>
        <w:rPr>
          <w:rFonts w:hint="eastAsia"/>
          <w:bCs/>
          <w:color w:val="000000"/>
        </w:rPr>
        <w:t>-</w:t>
      </w:r>
      <w:r>
        <w:rPr>
          <w:rFonts w:hint="eastAsia"/>
          <w:bCs/>
          <w:color w:val="000000"/>
        </w:rPr>
        <w:t>解决方案</w:t>
      </w:r>
      <w:r>
        <w:rPr>
          <w:rFonts w:hint="eastAsia"/>
          <w:bCs/>
          <w:color w:val="000000"/>
        </w:rPr>
        <w:t xml:space="preserve">    36</w:t>
      </w:r>
    </w:p>
    <w:p w14:paraId="4D74AFEB" w14:textId="77777777" w:rsidR="007D4BC1" w:rsidRDefault="007D4BC1" w:rsidP="007D4BC1">
      <w:pPr>
        <w:jc w:val="center"/>
        <w:rPr>
          <w:bCs/>
          <w:color w:val="000000"/>
        </w:rPr>
      </w:pPr>
      <w:r>
        <w:rPr>
          <w:rFonts w:hint="eastAsia"/>
          <w:bCs/>
          <w:color w:val="000000"/>
        </w:rPr>
        <w:t>英雄之旅</w:t>
      </w:r>
      <w:r>
        <w:rPr>
          <w:rFonts w:hint="eastAsia"/>
          <w:bCs/>
          <w:color w:val="000000"/>
        </w:rPr>
        <w:t xml:space="preserve">    37</w:t>
      </w:r>
    </w:p>
    <w:p w14:paraId="108DA39D" w14:textId="77777777" w:rsidR="007D4BC1" w:rsidRDefault="007D4BC1" w:rsidP="007D4BC1">
      <w:pPr>
        <w:jc w:val="center"/>
        <w:rPr>
          <w:bCs/>
          <w:color w:val="000000"/>
        </w:rPr>
      </w:pPr>
      <w:r>
        <w:rPr>
          <w:rFonts w:hint="eastAsia"/>
          <w:bCs/>
          <w:color w:val="000000"/>
        </w:rPr>
        <w:t>女英雄之旅</w:t>
      </w:r>
      <w:r>
        <w:rPr>
          <w:rFonts w:hint="eastAsia"/>
          <w:bCs/>
          <w:color w:val="000000"/>
        </w:rPr>
        <w:t xml:space="preserve">    38</w:t>
      </w:r>
    </w:p>
    <w:p w14:paraId="24CA7E53" w14:textId="77777777" w:rsidR="007D4BC1" w:rsidRDefault="007D4BC1" w:rsidP="007D4BC1">
      <w:pPr>
        <w:jc w:val="center"/>
        <w:rPr>
          <w:bCs/>
          <w:color w:val="000000"/>
        </w:rPr>
      </w:pPr>
      <w:r>
        <w:rPr>
          <w:rFonts w:hint="eastAsia"/>
          <w:bCs/>
          <w:color w:val="000000"/>
        </w:rPr>
        <w:t>起承转合</w:t>
      </w:r>
      <w:r>
        <w:rPr>
          <w:rFonts w:hint="eastAsia"/>
          <w:bCs/>
          <w:color w:val="000000"/>
        </w:rPr>
        <w:t xml:space="preserve">    39</w:t>
      </w:r>
    </w:p>
    <w:p w14:paraId="075D0A27" w14:textId="77777777" w:rsidR="007D4BC1" w:rsidRDefault="007D4BC1" w:rsidP="007D4BC1">
      <w:pPr>
        <w:jc w:val="center"/>
        <w:rPr>
          <w:bCs/>
          <w:color w:val="000000"/>
        </w:rPr>
      </w:pPr>
      <w:r>
        <w:rPr>
          <w:rFonts w:hint="eastAsia"/>
          <w:bCs/>
          <w:color w:val="000000"/>
        </w:rPr>
        <w:t>皮克斯式提案</w:t>
      </w:r>
      <w:r>
        <w:rPr>
          <w:rFonts w:hint="eastAsia"/>
          <w:bCs/>
          <w:color w:val="000000"/>
        </w:rPr>
        <w:t xml:space="preserve">    39</w:t>
      </w:r>
    </w:p>
    <w:p w14:paraId="175B1F09" w14:textId="77777777" w:rsidR="007D4BC1" w:rsidRDefault="007D4BC1" w:rsidP="007D4BC1">
      <w:pPr>
        <w:jc w:val="center"/>
        <w:rPr>
          <w:bCs/>
          <w:color w:val="000000"/>
        </w:rPr>
      </w:pPr>
      <w:r>
        <w:rPr>
          <w:rFonts w:hint="eastAsia"/>
          <w:bCs/>
          <w:color w:val="000000"/>
        </w:rPr>
        <w:t>山脉结构</w:t>
      </w:r>
      <w:r>
        <w:rPr>
          <w:rFonts w:hint="eastAsia"/>
          <w:bCs/>
          <w:color w:val="000000"/>
        </w:rPr>
        <w:t xml:space="preserve">    41</w:t>
      </w:r>
    </w:p>
    <w:p w14:paraId="1DC25DD6" w14:textId="77777777" w:rsidR="007D4BC1" w:rsidRDefault="007D4BC1" w:rsidP="007D4BC1">
      <w:pPr>
        <w:jc w:val="center"/>
        <w:rPr>
          <w:bCs/>
          <w:color w:val="000000"/>
        </w:rPr>
      </w:pPr>
      <w:r>
        <w:rPr>
          <w:rFonts w:hint="eastAsia"/>
          <w:bCs/>
          <w:color w:val="000000"/>
        </w:rPr>
        <w:t>入中局法</w:t>
      </w:r>
      <w:r>
        <w:rPr>
          <w:rFonts w:hint="eastAsia"/>
          <w:bCs/>
          <w:color w:val="000000"/>
        </w:rPr>
        <w:t xml:space="preserve">    41</w:t>
      </w:r>
    </w:p>
    <w:p w14:paraId="44968BBF" w14:textId="77777777" w:rsidR="007D4BC1" w:rsidRDefault="007D4BC1" w:rsidP="007D4BC1">
      <w:pPr>
        <w:jc w:val="center"/>
        <w:rPr>
          <w:bCs/>
          <w:color w:val="000000"/>
        </w:rPr>
      </w:pPr>
      <w:r>
        <w:rPr>
          <w:rFonts w:hint="eastAsia"/>
          <w:bCs/>
          <w:color w:val="000000"/>
        </w:rPr>
        <w:t>闪光线</w:t>
      </w:r>
      <w:r>
        <w:rPr>
          <w:rFonts w:hint="eastAsia"/>
          <w:bCs/>
          <w:color w:val="000000"/>
        </w:rPr>
        <w:t xml:space="preserve">    42</w:t>
      </w:r>
    </w:p>
    <w:p w14:paraId="5E7BF048" w14:textId="77777777" w:rsidR="007D4BC1" w:rsidRDefault="007D4BC1" w:rsidP="007D4BC1">
      <w:pPr>
        <w:jc w:val="center"/>
        <w:rPr>
          <w:bCs/>
          <w:color w:val="000000"/>
        </w:rPr>
      </w:pPr>
      <w:r>
        <w:rPr>
          <w:rFonts w:hint="eastAsia"/>
          <w:bCs/>
          <w:color w:val="000000"/>
        </w:rPr>
        <w:t>嵌套循环</w:t>
      </w:r>
      <w:r>
        <w:rPr>
          <w:rFonts w:hint="eastAsia"/>
          <w:bCs/>
          <w:color w:val="000000"/>
        </w:rPr>
        <w:t xml:space="preserve">    43</w:t>
      </w:r>
    </w:p>
    <w:p w14:paraId="53BDE873" w14:textId="77777777" w:rsidR="007D4BC1" w:rsidRDefault="007D4BC1" w:rsidP="007D4BC1">
      <w:pPr>
        <w:jc w:val="center"/>
        <w:rPr>
          <w:bCs/>
          <w:color w:val="000000"/>
        </w:rPr>
      </w:pPr>
      <w:r>
        <w:rPr>
          <w:rFonts w:hint="eastAsia"/>
          <w:bCs/>
          <w:color w:val="000000"/>
        </w:rPr>
        <w:t>多人演示时的结构</w:t>
      </w:r>
      <w:proofErr w:type="gramStart"/>
      <w:r>
        <w:rPr>
          <w:rFonts w:hint="eastAsia"/>
          <w:bCs/>
          <w:color w:val="000000"/>
        </w:rPr>
        <w:t>考量</w:t>
      </w:r>
      <w:proofErr w:type="gramEnd"/>
      <w:r>
        <w:rPr>
          <w:rFonts w:hint="eastAsia"/>
          <w:bCs/>
          <w:color w:val="000000"/>
        </w:rPr>
        <w:t xml:space="preserve">    44</w:t>
      </w:r>
    </w:p>
    <w:p w14:paraId="378B6C01" w14:textId="77777777" w:rsidR="007D4BC1" w:rsidRDefault="007D4BC1" w:rsidP="007D4BC1">
      <w:pPr>
        <w:jc w:val="center"/>
        <w:rPr>
          <w:bCs/>
          <w:color w:val="000000"/>
        </w:rPr>
      </w:pPr>
      <w:r>
        <w:rPr>
          <w:rFonts w:hint="eastAsia"/>
          <w:bCs/>
          <w:color w:val="000000"/>
        </w:rPr>
        <w:t>花瓣结构</w:t>
      </w:r>
      <w:r>
        <w:rPr>
          <w:rFonts w:hint="eastAsia"/>
          <w:bCs/>
          <w:color w:val="000000"/>
        </w:rPr>
        <w:t xml:space="preserve">    44</w:t>
      </w:r>
    </w:p>
    <w:p w14:paraId="7ABB2F3D" w14:textId="77777777" w:rsidR="007D4BC1" w:rsidRDefault="007D4BC1" w:rsidP="007D4BC1">
      <w:pPr>
        <w:jc w:val="center"/>
        <w:rPr>
          <w:bCs/>
          <w:color w:val="000000"/>
        </w:rPr>
      </w:pPr>
      <w:r>
        <w:rPr>
          <w:rFonts w:hint="eastAsia"/>
          <w:bCs/>
          <w:color w:val="000000"/>
        </w:rPr>
        <w:t>汇聚观点</w:t>
      </w:r>
      <w:r>
        <w:rPr>
          <w:rFonts w:hint="eastAsia"/>
          <w:bCs/>
          <w:color w:val="000000"/>
        </w:rPr>
        <w:t xml:space="preserve">    44</w:t>
      </w:r>
    </w:p>
    <w:p w14:paraId="7A101EEF" w14:textId="77777777" w:rsidR="007D4BC1" w:rsidRDefault="007D4BC1" w:rsidP="007D4BC1">
      <w:pPr>
        <w:jc w:val="center"/>
        <w:rPr>
          <w:bCs/>
          <w:color w:val="000000"/>
        </w:rPr>
      </w:pPr>
      <w:r>
        <w:rPr>
          <w:rFonts w:hint="eastAsia"/>
          <w:bCs/>
          <w:color w:val="000000"/>
        </w:rPr>
        <w:t>选择合适方法</w:t>
      </w:r>
      <w:r>
        <w:rPr>
          <w:rFonts w:hint="eastAsia"/>
          <w:bCs/>
          <w:color w:val="000000"/>
        </w:rPr>
        <w:t xml:space="preserve">    45</w:t>
      </w:r>
    </w:p>
    <w:p w14:paraId="577FA6B1" w14:textId="77777777" w:rsidR="007D4BC1" w:rsidRDefault="007D4BC1" w:rsidP="007D4BC1">
      <w:pPr>
        <w:jc w:val="center"/>
        <w:rPr>
          <w:bCs/>
          <w:color w:val="000000"/>
        </w:rPr>
      </w:pPr>
      <w:r>
        <w:rPr>
          <w:rFonts w:hint="eastAsia"/>
          <w:bCs/>
          <w:color w:val="000000"/>
        </w:rPr>
        <w:t>类比与隐喻的运用</w:t>
      </w:r>
      <w:r>
        <w:rPr>
          <w:rFonts w:hint="eastAsia"/>
          <w:bCs/>
          <w:color w:val="000000"/>
        </w:rPr>
        <w:t xml:space="preserve">    45</w:t>
      </w:r>
    </w:p>
    <w:p w14:paraId="572AB57B" w14:textId="77777777" w:rsidR="007D4BC1" w:rsidRDefault="007D4BC1" w:rsidP="007D4BC1">
      <w:pPr>
        <w:jc w:val="center"/>
        <w:rPr>
          <w:bCs/>
          <w:color w:val="000000"/>
        </w:rPr>
      </w:pPr>
      <w:r>
        <w:rPr>
          <w:rFonts w:hint="eastAsia"/>
          <w:bCs/>
          <w:color w:val="000000"/>
        </w:rPr>
        <w:t>收尾技巧</w:t>
      </w:r>
      <w:r>
        <w:rPr>
          <w:rFonts w:hint="eastAsia"/>
          <w:bCs/>
          <w:color w:val="000000"/>
        </w:rPr>
        <w:t xml:space="preserve">    46</w:t>
      </w:r>
    </w:p>
    <w:p w14:paraId="1C812014" w14:textId="77777777" w:rsidR="007D4BC1" w:rsidRDefault="007D4BC1" w:rsidP="007D4BC1">
      <w:pPr>
        <w:jc w:val="center"/>
        <w:rPr>
          <w:bCs/>
          <w:color w:val="000000"/>
        </w:rPr>
      </w:pPr>
      <w:r>
        <w:rPr>
          <w:rFonts w:hint="eastAsia"/>
          <w:bCs/>
          <w:color w:val="000000"/>
        </w:rPr>
        <w:lastRenderedPageBreak/>
        <w:t>行动号召</w:t>
      </w:r>
      <w:r>
        <w:rPr>
          <w:rFonts w:hint="eastAsia"/>
          <w:bCs/>
          <w:color w:val="000000"/>
        </w:rPr>
        <w:t xml:space="preserve">    47</w:t>
      </w:r>
    </w:p>
    <w:p w14:paraId="20B8646D" w14:textId="77777777" w:rsidR="007D4BC1" w:rsidRDefault="007D4BC1" w:rsidP="007D4BC1">
      <w:pPr>
        <w:jc w:val="center"/>
        <w:rPr>
          <w:bCs/>
          <w:color w:val="000000"/>
        </w:rPr>
      </w:pPr>
      <w:r>
        <w:rPr>
          <w:rFonts w:hint="eastAsia"/>
          <w:bCs/>
          <w:color w:val="000000"/>
        </w:rPr>
        <w:t>与我同行</w:t>
      </w:r>
      <w:r>
        <w:rPr>
          <w:rFonts w:hint="eastAsia"/>
          <w:bCs/>
          <w:color w:val="000000"/>
        </w:rPr>
        <w:t xml:space="preserve">    48</w:t>
      </w:r>
    </w:p>
    <w:p w14:paraId="5CF1762C" w14:textId="77777777" w:rsidR="007D4BC1" w:rsidRDefault="007D4BC1" w:rsidP="007D4BC1">
      <w:pPr>
        <w:jc w:val="center"/>
        <w:rPr>
          <w:bCs/>
          <w:color w:val="000000"/>
        </w:rPr>
      </w:pPr>
      <w:r>
        <w:rPr>
          <w:rFonts w:hint="eastAsia"/>
          <w:bCs/>
          <w:color w:val="000000"/>
        </w:rPr>
        <w:t>拉远视角</w:t>
      </w:r>
      <w:r>
        <w:rPr>
          <w:rFonts w:hint="eastAsia"/>
          <w:bCs/>
          <w:color w:val="000000"/>
        </w:rPr>
        <w:t xml:space="preserve">    48</w:t>
      </w:r>
    </w:p>
    <w:p w14:paraId="364F6840" w14:textId="77777777" w:rsidR="007D4BC1" w:rsidRDefault="007D4BC1" w:rsidP="007D4BC1">
      <w:pPr>
        <w:jc w:val="center"/>
        <w:rPr>
          <w:bCs/>
          <w:color w:val="000000"/>
        </w:rPr>
      </w:pPr>
      <w:proofErr w:type="gramStart"/>
      <w:r>
        <w:rPr>
          <w:rFonts w:hint="eastAsia"/>
          <w:bCs/>
          <w:color w:val="000000"/>
        </w:rPr>
        <w:t>呼应呼应</w:t>
      </w:r>
      <w:proofErr w:type="gramEnd"/>
      <w:r>
        <w:rPr>
          <w:rFonts w:hint="eastAsia"/>
          <w:bCs/>
          <w:color w:val="000000"/>
        </w:rPr>
        <w:t xml:space="preserve">    49</w:t>
      </w:r>
    </w:p>
    <w:p w14:paraId="1F5F392B" w14:textId="77777777" w:rsidR="007D4BC1" w:rsidRDefault="007D4BC1" w:rsidP="007D4BC1">
      <w:pPr>
        <w:jc w:val="center"/>
        <w:rPr>
          <w:bCs/>
          <w:color w:val="000000"/>
        </w:rPr>
      </w:pPr>
      <w:r>
        <w:rPr>
          <w:rFonts w:hint="eastAsia"/>
          <w:bCs/>
          <w:color w:val="000000"/>
        </w:rPr>
        <w:t>扭转视角</w:t>
      </w:r>
      <w:r>
        <w:rPr>
          <w:rFonts w:hint="eastAsia"/>
          <w:bCs/>
          <w:color w:val="000000"/>
        </w:rPr>
        <w:t xml:space="preserve">    49</w:t>
      </w:r>
    </w:p>
    <w:p w14:paraId="45523EC6" w14:textId="77777777" w:rsidR="007D4BC1" w:rsidRDefault="007D4BC1" w:rsidP="007D4BC1">
      <w:pPr>
        <w:jc w:val="center"/>
        <w:rPr>
          <w:bCs/>
          <w:color w:val="000000"/>
        </w:rPr>
      </w:pPr>
    </w:p>
    <w:p w14:paraId="2320D8E6" w14:textId="77777777" w:rsidR="007D4BC1" w:rsidRDefault="007D4BC1" w:rsidP="007D4BC1">
      <w:pPr>
        <w:jc w:val="center"/>
        <w:rPr>
          <w:b/>
          <w:color w:val="000000"/>
        </w:rPr>
      </w:pPr>
      <w:r>
        <w:rPr>
          <w:rFonts w:hint="eastAsia"/>
          <w:b/>
          <w:color w:val="000000"/>
        </w:rPr>
        <w:t>第三部分：呈现技巧</w:t>
      </w:r>
      <w:r>
        <w:rPr>
          <w:rFonts w:hint="eastAsia"/>
          <w:b/>
          <w:color w:val="000000"/>
        </w:rPr>
        <w:t xml:space="preserve">    50</w:t>
      </w:r>
    </w:p>
    <w:p w14:paraId="3E2DC4D3" w14:textId="77777777" w:rsidR="007D4BC1" w:rsidRDefault="007D4BC1" w:rsidP="007D4BC1">
      <w:pPr>
        <w:jc w:val="center"/>
        <w:rPr>
          <w:bCs/>
          <w:color w:val="000000"/>
        </w:rPr>
      </w:pPr>
      <w:r>
        <w:rPr>
          <w:rFonts w:hint="eastAsia"/>
          <w:bCs/>
          <w:color w:val="000000"/>
        </w:rPr>
        <w:t>呈现为何重要（当其他准备就绪后）</w:t>
      </w:r>
      <w:r>
        <w:rPr>
          <w:rFonts w:hint="eastAsia"/>
          <w:bCs/>
          <w:color w:val="000000"/>
        </w:rPr>
        <w:t xml:space="preserve">    50</w:t>
      </w:r>
    </w:p>
    <w:p w14:paraId="7CE4A140" w14:textId="77777777" w:rsidR="007D4BC1" w:rsidRDefault="007D4BC1" w:rsidP="007D4BC1">
      <w:pPr>
        <w:jc w:val="center"/>
        <w:rPr>
          <w:bCs/>
          <w:color w:val="000000"/>
        </w:rPr>
      </w:pPr>
      <w:r>
        <w:rPr>
          <w:rFonts w:hint="eastAsia"/>
          <w:bCs/>
          <w:color w:val="000000"/>
        </w:rPr>
        <w:t>寻找真实声音</w:t>
      </w:r>
      <w:r>
        <w:rPr>
          <w:rFonts w:hint="eastAsia"/>
          <w:bCs/>
          <w:color w:val="000000"/>
        </w:rPr>
        <w:t xml:space="preserve">    51</w:t>
      </w:r>
    </w:p>
    <w:p w14:paraId="6A0B02D8" w14:textId="77777777" w:rsidR="007D4BC1" w:rsidRDefault="007D4BC1" w:rsidP="007D4BC1">
      <w:pPr>
        <w:jc w:val="center"/>
        <w:rPr>
          <w:bCs/>
          <w:color w:val="000000"/>
        </w:rPr>
      </w:pPr>
      <w:r>
        <w:rPr>
          <w:rFonts w:hint="eastAsia"/>
          <w:bCs/>
          <w:color w:val="000000"/>
        </w:rPr>
        <w:t>手势运用（及其他肢体语言）</w:t>
      </w:r>
      <w:r>
        <w:rPr>
          <w:rFonts w:hint="eastAsia"/>
          <w:bCs/>
          <w:color w:val="000000"/>
        </w:rPr>
        <w:t xml:space="preserve">    54</w:t>
      </w:r>
    </w:p>
    <w:p w14:paraId="4378F634" w14:textId="77777777" w:rsidR="007D4BC1" w:rsidRDefault="007D4BC1" w:rsidP="007D4BC1">
      <w:pPr>
        <w:jc w:val="center"/>
        <w:rPr>
          <w:bCs/>
          <w:color w:val="000000"/>
        </w:rPr>
      </w:pPr>
      <w:r>
        <w:rPr>
          <w:rFonts w:hint="eastAsia"/>
          <w:bCs/>
          <w:color w:val="000000"/>
        </w:rPr>
        <w:t>演讲内容如何（不）背诵</w:t>
      </w:r>
      <w:r>
        <w:rPr>
          <w:rFonts w:hint="eastAsia"/>
          <w:bCs/>
          <w:color w:val="000000"/>
        </w:rPr>
        <w:t xml:space="preserve">    58</w:t>
      </w:r>
    </w:p>
    <w:p w14:paraId="128A0BA6" w14:textId="77777777" w:rsidR="007D4BC1" w:rsidRDefault="007D4BC1" w:rsidP="007D4BC1">
      <w:pPr>
        <w:jc w:val="center"/>
        <w:rPr>
          <w:bCs/>
          <w:color w:val="000000"/>
        </w:rPr>
      </w:pPr>
      <w:r>
        <w:rPr>
          <w:rFonts w:hint="eastAsia"/>
          <w:bCs/>
          <w:color w:val="000000"/>
        </w:rPr>
        <w:t>避免幻灯片致命（或致闷）效果</w:t>
      </w:r>
      <w:r>
        <w:rPr>
          <w:rFonts w:hint="eastAsia"/>
          <w:bCs/>
          <w:color w:val="000000"/>
        </w:rPr>
        <w:t xml:space="preserve">    62</w:t>
      </w:r>
    </w:p>
    <w:p w14:paraId="54EDA237" w14:textId="77777777" w:rsidR="007D4BC1" w:rsidRDefault="007D4BC1" w:rsidP="007D4BC1">
      <w:pPr>
        <w:jc w:val="center"/>
        <w:rPr>
          <w:bCs/>
          <w:color w:val="000000"/>
        </w:rPr>
      </w:pPr>
      <w:r>
        <w:rPr>
          <w:rFonts w:hint="eastAsia"/>
          <w:bCs/>
          <w:color w:val="000000"/>
        </w:rPr>
        <w:t>获取有效反馈</w:t>
      </w:r>
      <w:r>
        <w:rPr>
          <w:rFonts w:hint="eastAsia"/>
          <w:bCs/>
          <w:color w:val="000000"/>
        </w:rPr>
        <w:t xml:space="preserve">    64</w:t>
      </w:r>
    </w:p>
    <w:p w14:paraId="3B74F9B0" w14:textId="77777777" w:rsidR="007D4BC1" w:rsidRDefault="007D4BC1" w:rsidP="007D4BC1">
      <w:pPr>
        <w:jc w:val="center"/>
        <w:rPr>
          <w:bCs/>
          <w:color w:val="000000"/>
        </w:rPr>
      </w:pPr>
      <w:r>
        <w:rPr>
          <w:rFonts w:hint="eastAsia"/>
          <w:bCs/>
          <w:color w:val="000000"/>
        </w:rPr>
        <w:t>为何我</w:t>
      </w:r>
      <w:proofErr w:type="gramStart"/>
      <w:r>
        <w:rPr>
          <w:rFonts w:hint="eastAsia"/>
          <w:bCs/>
          <w:color w:val="000000"/>
        </w:rPr>
        <w:t>不</w:t>
      </w:r>
      <w:proofErr w:type="gramEnd"/>
      <w:r>
        <w:rPr>
          <w:rFonts w:hint="eastAsia"/>
          <w:bCs/>
          <w:color w:val="000000"/>
        </w:rPr>
        <w:t>认同冒名顶替综合征</w:t>
      </w:r>
      <w:r>
        <w:rPr>
          <w:rFonts w:hint="eastAsia"/>
          <w:bCs/>
          <w:color w:val="000000"/>
        </w:rPr>
        <w:t xml:space="preserve">    67</w:t>
      </w:r>
    </w:p>
    <w:p w14:paraId="306E5958" w14:textId="77777777" w:rsidR="007D4BC1" w:rsidRDefault="007D4BC1" w:rsidP="007D4BC1">
      <w:pPr>
        <w:jc w:val="center"/>
        <w:rPr>
          <w:bCs/>
          <w:color w:val="000000"/>
        </w:rPr>
      </w:pPr>
    </w:p>
    <w:p w14:paraId="119BA963" w14:textId="77777777" w:rsidR="007D4BC1" w:rsidRDefault="007D4BC1" w:rsidP="007D4BC1">
      <w:pPr>
        <w:jc w:val="center"/>
        <w:rPr>
          <w:b/>
          <w:color w:val="000000"/>
        </w:rPr>
      </w:pPr>
      <w:r>
        <w:rPr>
          <w:rFonts w:hint="eastAsia"/>
          <w:b/>
          <w:color w:val="000000"/>
        </w:rPr>
        <w:t>第四部分：常见问题解答</w:t>
      </w:r>
      <w:r>
        <w:rPr>
          <w:rFonts w:hint="eastAsia"/>
          <w:b/>
          <w:color w:val="000000"/>
        </w:rPr>
        <w:t xml:space="preserve">    70</w:t>
      </w:r>
    </w:p>
    <w:p w14:paraId="1BBDE347" w14:textId="77777777" w:rsidR="007D4BC1" w:rsidRDefault="007D4BC1" w:rsidP="007D4BC1">
      <w:pPr>
        <w:jc w:val="center"/>
        <w:rPr>
          <w:bCs/>
          <w:color w:val="000000"/>
        </w:rPr>
      </w:pPr>
      <w:r>
        <w:rPr>
          <w:rFonts w:hint="eastAsia"/>
          <w:bCs/>
          <w:color w:val="000000"/>
        </w:rPr>
        <w:t>在线演讲时需要注意哪些特殊事项？</w:t>
      </w:r>
      <w:r>
        <w:rPr>
          <w:rFonts w:hint="eastAsia"/>
          <w:bCs/>
          <w:color w:val="000000"/>
        </w:rPr>
        <w:t xml:space="preserve">    71</w:t>
      </w:r>
    </w:p>
    <w:p w14:paraId="5EC4E9FE" w14:textId="77777777" w:rsidR="007D4BC1" w:rsidRDefault="007D4BC1" w:rsidP="007D4BC1">
      <w:pPr>
        <w:jc w:val="center"/>
        <w:rPr>
          <w:bCs/>
          <w:color w:val="000000"/>
        </w:rPr>
      </w:pPr>
      <w:r>
        <w:rPr>
          <w:rFonts w:hint="eastAsia"/>
          <w:bCs/>
          <w:color w:val="000000"/>
        </w:rPr>
        <w:t>老板让我开始在工作中做演讲，我不想搞砸。有什么建议吗？</w:t>
      </w:r>
      <w:r>
        <w:rPr>
          <w:rFonts w:hint="eastAsia"/>
          <w:bCs/>
          <w:color w:val="000000"/>
        </w:rPr>
        <w:t xml:space="preserve">    72</w:t>
      </w:r>
    </w:p>
    <w:p w14:paraId="43518EE3" w14:textId="77777777" w:rsidR="007D4BC1" w:rsidRDefault="007D4BC1" w:rsidP="007D4BC1">
      <w:pPr>
        <w:jc w:val="center"/>
        <w:rPr>
          <w:bCs/>
          <w:color w:val="000000"/>
        </w:rPr>
      </w:pPr>
      <w:r>
        <w:rPr>
          <w:rFonts w:hint="eastAsia"/>
          <w:bCs/>
          <w:color w:val="000000"/>
        </w:rPr>
        <w:t>我从未公开演讲过，非常紧张。如何克服这种情绪？</w:t>
      </w:r>
      <w:r>
        <w:rPr>
          <w:rFonts w:hint="eastAsia"/>
          <w:bCs/>
          <w:color w:val="000000"/>
        </w:rPr>
        <w:t xml:space="preserve">    73</w:t>
      </w:r>
    </w:p>
    <w:p w14:paraId="2AE37D99" w14:textId="77777777" w:rsidR="007D4BC1" w:rsidRDefault="007D4BC1" w:rsidP="007D4BC1">
      <w:pPr>
        <w:jc w:val="center"/>
        <w:rPr>
          <w:bCs/>
          <w:color w:val="000000"/>
        </w:rPr>
      </w:pPr>
      <w:r>
        <w:rPr>
          <w:rFonts w:hint="eastAsia"/>
          <w:bCs/>
          <w:color w:val="000000"/>
        </w:rPr>
        <w:t>故事真的能改变世界吗？</w:t>
      </w:r>
      <w:r>
        <w:rPr>
          <w:rFonts w:hint="eastAsia"/>
          <w:bCs/>
          <w:color w:val="000000"/>
        </w:rPr>
        <w:tab/>
        <w:t>77</w:t>
      </w:r>
    </w:p>
    <w:p w14:paraId="745615F8" w14:textId="77777777" w:rsidR="007D4BC1" w:rsidRDefault="007D4BC1" w:rsidP="007D4BC1">
      <w:pPr>
        <w:jc w:val="center"/>
        <w:rPr>
          <w:bCs/>
          <w:color w:val="000000"/>
        </w:rPr>
      </w:pPr>
      <w:r>
        <w:rPr>
          <w:rFonts w:hint="eastAsia"/>
          <w:bCs/>
          <w:color w:val="000000"/>
        </w:rPr>
        <w:t>如何讲述艰难的个人经历？</w:t>
      </w:r>
      <w:r>
        <w:rPr>
          <w:rFonts w:hint="eastAsia"/>
          <w:bCs/>
          <w:color w:val="000000"/>
        </w:rPr>
        <w:t xml:space="preserve">    79</w:t>
      </w:r>
    </w:p>
    <w:p w14:paraId="2595BE8F" w14:textId="77777777" w:rsidR="007D4BC1" w:rsidRDefault="007D4BC1" w:rsidP="007D4BC1">
      <w:pPr>
        <w:jc w:val="center"/>
        <w:rPr>
          <w:bCs/>
          <w:color w:val="000000"/>
        </w:rPr>
      </w:pPr>
      <w:r>
        <w:rPr>
          <w:rFonts w:hint="eastAsia"/>
          <w:bCs/>
          <w:color w:val="000000"/>
        </w:rPr>
        <w:t>如何准备</w:t>
      </w:r>
      <w:r>
        <w:rPr>
          <w:rFonts w:hint="eastAsia"/>
          <w:bCs/>
          <w:color w:val="000000"/>
        </w:rPr>
        <w:t>TED</w:t>
      </w:r>
      <w:r>
        <w:rPr>
          <w:rFonts w:hint="eastAsia"/>
          <w:bCs/>
          <w:color w:val="000000"/>
        </w:rPr>
        <w:t>或</w:t>
      </w:r>
      <w:r>
        <w:rPr>
          <w:rFonts w:hint="eastAsia"/>
          <w:bCs/>
          <w:color w:val="000000"/>
        </w:rPr>
        <w:t>TEDx</w:t>
      </w:r>
      <w:r>
        <w:rPr>
          <w:rFonts w:hint="eastAsia"/>
          <w:bCs/>
          <w:color w:val="000000"/>
        </w:rPr>
        <w:t>演讲？</w:t>
      </w:r>
      <w:r>
        <w:rPr>
          <w:rFonts w:hint="eastAsia"/>
          <w:bCs/>
          <w:color w:val="000000"/>
        </w:rPr>
        <w:t xml:space="preserve">    80</w:t>
      </w:r>
    </w:p>
    <w:p w14:paraId="7CBC4A57" w14:textId="77777777" w:rsidR="007D4BC1" w:rsidRDefault="007D4BC1" w:rsidP="007D4BC1">
      <w:pPr>
        <w:jc w:val="center"/>
        <w:rPr>
          <w:bCs/>
          <w:color w:val="000000"/>
        </w:rPr>
      </w:pPr>
      <w:r>
        <w:rPr>
          <w:rFonts w:hint="eastAsia"/>
          <w:bCs/>
          <w:color w:val="000000"/>
        </w:rPr>
        <w:t>被邀请主持小组讨论很紧张！该如何准备？</w:t>
      </w:r>
      <w:r>
        <w:rPr>
          <w:rFonts w:hint="eastAsia"/>
          <w:bCs/>
          <w:color w:val="000000"/>
        </w:rPr>
        <w:t xml:space="preserve">    82</w:t>
      </w:r>
    </w:p>
    <w:p w14:paraId="5E7CD601" w14:textId="77777777" w:rsidR="007D4BC1" w:rsidRDefault="007D4BC1" w:rsidP="007D4BC1">
      <w:pPr>
        <w:jc w:val="center"/>
        <w:rPr>
          <w:bCs/>
          <w:color w:val="000000"/>
        </w:rPr>
      </w:pPr>
      <w:r>
        <w:rPr>
          <w:rFonts w:hint="eastAsia"/>
          <w:bCs/>
          <w:color w:val="000000"/>
        </w:rPr>
        <w:t>被邀请在婚礼上致辞！求助？</w:t>
      </w:r>
      <w:r>
        <w:rPr>
          <w:rFonts w:hint="eastAsia"/>
          <w:bCs/>
          <w:color w:val="000000"/>
        </w:rPr>
        <w:t xml:space="preserve">    83</w:t>
      </w:r>
    </w:p>
    <w:p w14:paraId="762ABB80" w14:textId="77777777" w:rsidR="007D4BC1" w:rsidRDefault="007D4BC1" w:rsidP="007D4BC1">
      <w:pPr>
        <w:jc w:val="center"/>
        <w:rPr>
          <w:bCs/>
          <w:color w:val="000000"/>
        </w:rPr>
      </w:pPr>
      <w:r>
        <w:rPr>
          <w:rFonts w:hint="eastAsia"/>
          <w:bCs/>
          <w:color w:val="000000"/>
        </w:rPr>
        <w:t>如何运用演讲与故事讲述提升人脉拓展能力？</w:t>
      </w:r>
      <w:r>
        <w:rPr>
          <w:rFonts w:hint="eastAsia"/>
          <w:bCs/>
          <w:color w:val="000000"/>
        </w:rPr>
        <w:t xml:space="preserve">    84</w:t>
      </w:r>
    </w:p>
    <w:p w14:paraId="60682737" w14:textId="77777777" w:rsidR="007D4BC1" w:rsidRDefault="007D4BC1" w:rsidP="007D4BC1">
      <w:pPr>
        <w:jc w:val="center"/>
        <w:rPr>
          <w:bCs/>
          <w:color w:val="000000"/>
        </w:rPr>
      </w:pPr>
      <w:r>
        <w:rPr>
          <w:rFonts w:hint="eastAsia"/>
          <w:bCs/>
          <w:color w:val="000000"/>
        </w:rPr>
        <w:t>募款时能否运用故事讲述？</w:t>
      </w:r>
      <w:r>
        <w:rPr>
          <w:rFonts w:hint="eastAsia"/>
          <w:bCs/>
          <w:color w:val="000000"/>
        </w:rPr>
        <w:t xml:space="preserve">    85</w:t>
      </w:r>
    </w:p>
    <w:p w14:paraId="16B563CA" w14:textId="77777777" w:rsidR="007D4BC1" w:rsidRDefault="007D4BC1" w:rsidP="007D4BC1">
      <w:pPr>
        <w:jc w:val="center"/>
        <w:rPr>
          <w:bCs/>
          <w:color w:val="000000"/>
        </w:rPr>
      </w:pPr>
      <w:r>
        <w:rPr>
          <w:rFonts w:hint="eastAsia"/>
          <w:bCs/>
          <w:color w:val="000000"/>
        </w:rPr>
        <w:t>下一步行动？</w:t>
      </w:r>
      <w:r>
        <w:rPr>
          <w:rFonts w:hint="eastAsia"/>
          <w:bCs/>
          <w:color w:val="000000"/>
        </w:rPr>
        <w:t xml:space="preserve">    87</w:t>
      </w:r>
    </w:p>
    <w:p w14:paraId="47C20B0F" w14:textId="77777777" w:rsidR="007D4BC1" w:rsidRDefault="007D4BC1" w:rsidP="007D4BC1">
      <w:pPr>
        <w:jc w:val="center"/>
        <w:rPr>
          <w:bCs/>
          <w:color w:val="000000"/>
        </w:rPr>
      </w:pPr>
      <w:r>
        <w:rPr>
          <w:rFonts w:hint="eastAsia"/>
          <w:bCs/>
          <w:color w:val="000000"/>
        </w:rPr>
        <w:t>高效时间管理法（或我的象限理论）</w:t>
      </w:r>
      <w:r>
        <w:rPr>
          <w:rFonts w:hint="eastAsia"/>
          <w:bCs/>
          <w:color w:val="000000"/>
        </w:rPr>
        <w:t xml:space="preserve">    87</w:t>
      </w:r>
    </w:p>
    <w:p w14:paraId="7A2F0DA5" w14:textId="77777777" w:rsidR="007D4BC1" w:rsidRDefault="007D4BC1" w:rsidP="007D4BC1">
      <w:pPr>
        <w:jc w:val="center"/>
        <w:rPr>
          <w:bCs/>
          <w:color w:val="000000"/>
        </w:rPr>
      </w:pPr>
      <w:r>
        <w:rPr>
          <w:rFonts w:hint="eastAsia"/>
          <w:bCs/>
          <w:color w:val="000000"/>
        </w:rPr>
        <w:t>为何需要你的声音</w:t>
      </w:r>
      <w:r>
        <w:rPr>
          <w:rFonts w:hint="eastAsia"/>
          <w:bCs/>
          <w:color w:val="000000"/>
        </w:rPr>
        <w:t xml:space="preserve">    89</w:t>
      </w:r>
    </w:p>
    <w:p w14:paraId="7A2B72EA" w14:textId="77777777" w:rsidR="007D4BC1" w:rsidRDefault="007D4BC1" w:rsidP="007D4BC1">
      <w:pPr>
        <w:jc w:val="center"/>
        <w:rPr>
          <w:bCs/>
          <w:color w:val="000000"/>
        </w:rPr>
      </w:pPr>
      <w:r>
        <w:rPr>
          <w:rFonts w:hint="eastAsia"/>
          <w:bCs/>
          <w:color w:val="000000"/>
        </w:rPr>
        <w:t>延伸资源</w:t>
      </w:r>
      <w:r>
        <w:rPr>
          <w:rFonts w:hint="eastAsia"/>
          <w:bCs/>
          <w:color w:val="000000"/>
        </w:rPr>
        <w:t xml:space="preserve">    90</w:t>
      </w:r>
    </w:p>
    <w:p w14:paraId="6FE48480" w14:textId="77777777" w:rsidR="007D4BC1" w:rsidRDefault="007D4BC1" w:rsidP="007D4BC1">
      <w:pPr>
        <w:jc w:val="center"/>
        <w:rPr>
          <w:bCs/>
          <w:color w:val="000000"/>
        </w:rPr>
      </w:pPr>
      <w:r>
        <w:rPr>
          <w:rFonts w:hint="eastAsia"/>
          <w:bCs/>
          <w:color w:val="000000"/>
        </w:rPr>
        <w:t>观看</w:t>
      </w:r>
      <w:r>
        <w:rPr>
          <w:rFonts w:hint="eastAsia"/>
          <w:bCs/>
          <w:color w:val="000000"/>
        </w:rPr>
        <w:t xml:space="preserve">    90</w:t>
      </w:r>
    </w:p>
    <w:p w14:paraId="2CBC0854" w14:textId="77777777" w:rsidR="007D4BC1" w:rsidRDefault="007D4BC1" w:rsidP="007D4BC1">
      <w:pPr>
        <w:jc w:val="center"/>
        <w:rPr>
          <w:bCs/>
          <w:color w:val="000000"/>
        </w:rPr>
      </w:pPr>
      <w:r>
        <w:rPr>
          <w:rFonts w:hint="eastAsia"/>
          <w:bCs/>
          <w:color w:val="000000"/>
        </w:rPr>
        <w:t>阅读</w:t>
      </w:r>
      <w:r>
        <w:rPr>
          <w:rFonts w:hint="eastAsia"/>
          <w:bCs/>
          <w:color w:val="000000"/>
        </w:rPr>
        <w:t xml:space="preserve">    91</w:t>
      </w:r>
    </w:p>
    <w:p w14:paraId="449852A9" w14:textId="77777777" w:rsidR="007D4BC1" w:rsidRDefault="007D4BC1" w:rsidP="007D4BC1">
      <w:pPr>
        <w:jc w:val="center"/>
        <w:rPr>
          <w:bCs/>
          <w:color w:val="000000"/>
        </w:rPr>
      </w:pPr>
      <w:r>
        <w:rPr>
          <w:rFonts w:hint="eastAsia"/>
          <w:bCs/>
          <w:color w:val="000000"/>
        </w:rPr>
        <w:t>聆听</w:t>
      </w:r>
      <w:r>
        <w:rPr>
          <w:rFonts w:hint="eastAsia"/>
          <w:bCs/>
          <w:color w:val="000000"/>
        </w:rPr>
        <w:t xml:space="preserve">    92</w:t>
      </w:r>
    </w:p>
    <w:p w14:paraId="4126C3BE" w14:textId="77777777" w:rsidR="007D4BC1" w:rsidRDefault="007D4BC1">
      <w:pPr>
        <w:shd w:val="clear" w:color="auto" w:fill="FFFFFF"/>
        <w:rPr>
          <w:rFonts w:hint="eastAsia"/>
          <w:bCs/>
          <w:color w:val="000000"/>
        </w:rPr>
      </w:pPr>
    </w:p>
    <w:p w14:paraId="726778F3" w14:textId="77777777" w:rsidR="00E52C34" w:rsidRDefault="00E52C34">
      <w:pPr>
        <w:shd w:val="clear" w:color="auto" w:fill="FFFFFF"/>
        <w:rPr>
          <w:bCs/>
          <w:color w:val="000000"/>
        </w:rPr>
      </w:pPr>
    </w:p>
    <w:p w14:paraId="0697E94F" w14:textId="77777777" w:rsidR="00E52C34" w:rsidRDefault="00C15183">
      <w:pPr>
        <w:shd w:val="clear" w:color="auto" w:fill="FFFFFF"/>
        <w:rPr>
          <w:color w:val="000000"/>
          <w:shd w:val="clear" w:color="auto" w:fill="FFFFFF"/>
        </w:rPr>
      </w:pPr>
      <w:r>
        <w:rPr>
          <w:b/>
          <w:bCs/>
          <w:color w:val="000000"/>
          <w:shd w:val="clear" w:color="auto" w:fill="FFFFFF"/>
          <w:lang w:bidi="ar"/>
        </w:rPr>
        <w:t>感</w:t>
      </w:r>
      <w:bookmarkEnd w:id="6"/>
      <w:r>
        <w:rPr>
          <w:b/>
          <w:bCs/>
          <w:color w:val="000000"/>
          <w:shd w:val="clear" w:color="auto" w:fill="FFFFFF"/>
          <w:lang w:bidi="ar"/>
        </w:rPr>
        <w:t>谢您的阅读！</w:t>
      </w:r>
    </w:p>
    <w:p w14:paraId="0CDE25E3" w14:textId="77777777" w:rsidR="00E52C34" w:rsidRDefault="00C15183">
      <w:pPr>
        <w:rPr>
          <w:rFonts w:eastAsia="华文中宋"/>
          <w:b/>
          <w:color w:val="000000"/>
        </w:rPr>
      </w:pPr>
      <w:r>
        <w:rPr>
          <w:b/>
          <w:color w:val="000000"/>
          <w:lang w:bidi="ar"/>
        </w:rPr>
        <w:t>请将反馈信息发至：</w:t>
      </w:r>
      <w:r>
        <w:rPr>
          <w:rFonts w:eastAsia="华文中宋"/>
          <w:b/>
          <w:color w:val="000000"/>
          <w:lang w:bidi="ar"/>
        </w:rPr>
        <w:t>版权负责人</w:t>
      </w:r>
    </w:p>
    <w:p w14:paraId="4160330E" w14:textId="77777777" w:rsidR="00E52C34" w:rsidRDefault="00C15183">
      <w:pPr>
        <w:rPr>
          <w:b/>
          <w:color w:val="000000"/>
        </w:rPr>
      </w:pPr>
      <w:r>
        <w:rPr>
          <w:b/>
          <w:color w:val="000000"/>
          <w:lang w:bidi="ar"/>
        </w:rPr>
        <w:t>Email</w:t>
      </w:r>
      <w:r>
        <w:rPr>
          <w:color w:val="000000"/>
          <w:lang w:bidi="ar"/>
        </w:rPr>
        <w:t>：</w:t>
      </w:r>
      <w:hyperlink r:id="rId11" w:history="1">
        <w:r>
          <w:rPr>
            <w:rStyle w:val="ab"/>
            <w:b/>
          </w:rPr>
          <w:t>Rights@nurnberg.com.cn</w:t>
        </w:r>
      </w:hyperlink>
    </w:p>
    <w:p w14:paraId="229385C4" w14:textId="77777777" w:rsidR="00E52C34" w:rsidRDefault="00C15183">
      <w:pPr>
        <w:rPr>
          <w:b/>
          <w:color w:val="000000"/>
        </w:rPr>
      </w:pPr>
      <w:r>
        <w:rPr>
          <w:color w:val="000000"/>
          <w:lang w:bidi="ar"/>
        </w:rPr>
        <w:t>安德鲁</w:t>
      </w:r>
      <w:r>
        <w:rPr>
          <w:color w:val="000000"/>
          <w:lang w:bidi="ar"/>
        </w:rPr>
        <w:t>·</w:t>
      </w:r>
      <w:r>
        <w:rPr>
          <w:color w:val="000000"/>
          <w:lang w:bidi="ar"/>
        </w:rPr>
        <w:t>纳伯格联合国际有限公司北京代表处</w:t>
      </w:r>
    </w:p>
    <w:p w14:paraId="107F7657" w14:textId="77777777" w:rsidR="00E52C34" w:rsidRDefault="00C15183">
      <w:pPr>
        <w:rPr>
          <w:b/>
          <w:color w:val="000000"/>
        </w:rPr>
      </w:pPr>
      <w:r>
        <w:rPr>
          <w:color w:val="000000"/>
          <w:lang w:bidi="ar"/>
        </w:rPr>
        <w:t>北京市海淀区中关村大街甲</w:t>
      </w:r>
      <w:r>
        <w:rPr>
          <w:color w:val="000000"/>
          <w:lang w:bidi="ar"/>
        </w:rPr>
        <w:t>59</w:t>
      </w:r>
      <w:r>
        <w:rPr>
          <w:color w:val="000000"/>
          <w:lang w:bidi="ar"/>
        </w:rPr>
        <w:t>号中国人民大学文化大厦</w:t>
      </w:r>
      <w:r>
        <w:rPr>
          <w:color w:val="000000"/>
          <w:lang w:bidi="ar"/>
        </w:rPr>
        <w:t>1705</w:t>
      </w:r>
      <w:r>
        <w:rPr>
          <w:color w:val="000000"/>
          <w:lang w:bidi="ar"/>
        </w:rPr>
        <w:t>室</w:t>
      </w:r>
      <w:r>
        <w:rPr>
          <w:color w:val="000000"/>
          <w:lang w:bidi="ar"/>
        </w:rPr>
        <w:t xml:space="preserve">, </w:t>
      </w:r>
      <w:r>
        <w:rPr>
          <w:color w:val="000000"/>
          <w:lang w:bidi="ar"/>
        </w:rPr>
        <w:t>邮编：</w:t>
      </w:r>
      <w:r>
        <w:rPr>
          <w:color w:val="000000"/>
          <w:lang w:bidi="ar"/>
        </w:rPr>
        <w:t>100872</w:t>
      </w:r>
    </w:p>
    <w:p w14:paraId="04EB9BAF" w14:textId="77777777" w:rsidR="00E52C34" w:rsidRDefault="00C15183">
      <w:pPr>
        <w:rPr>
          <w:b/>
          <w:color w:val="000000"/>
        </w:rPr>
      </w:pPr>
      <w:r>
        <w:rPr>
          <w:color w:val="000000"/>
          <w:lang w:bidi="ar"/>
        </w:rPr>
        <w:t>电话：</w:t>
      </w:r>
      <w:r>
        <w:rPr>
          <w:color w:val="000000"/>
          <w:lang w:bidi="ar"/>
        </w:rPr>
        <w:t xml:space="preserve">010-82504106, </w:t>
      </w:r>
      <w:r>
        <w:rPr>
          <w:color w:val="000000"/>
          <w:lang w:bidi="ar"/>
        </w:rPr>
        <w:t>传真：</w:t>
      </w:r>
      <w:r>
        <w:rPr>
          <w:color w:val="000000"/>
          <w:lang w:bidi="ar"/>
        </w:rPr>
        <w:t>010-82504200</w:t>
      </w:r>
    </w:p>
    <w:p w14:paraId="5DC04544" w14:textId="77777777" w:rsidR="00E52C34" w:rsidRDefault="00C15183">
      <w:r>
        <w:rPr>
          <w:color w:val="000000"/>
          <w:lang w:bidi="ar"/>
        </w:rPr>
        <w:t>公司网址：</w:t>
      </w:r>
      <w:hyperlink r:id="rId12" w:history="1">
        <w:r>
          <w:rPr>
            <w:rStyle w:val="ab"/>
          </w:rPr>
          <w:t>http://www.nurnberg.com.cn</w:t>
        </w:r>
      </w:hyperlink>
    </w:p>
    <w:p w14:paraId="342E207D" w14:textId="77777777" w:rsidR="00E52C34" w:rsidRDefault="00C15183">
      <w:pPr>
        <w:rPr>
          <w:color w:val="000000"/>
        </w:rPr>
      </w:pPr>
      <w:r>
        <w:rPr>
          <w:color w:val="000000"/>
          <w:lang w:bidi="ar"/>
        </w:rPr>
        <w:lastRenderedPageBreak/>
        <w:t>书目下载：</w:t>
      </w:r>
      <w:hyperlink r:id="rId13" w:history="1">
        <w:r>
          <w:rPr>
            <w:rStyle w:val="ab"/>
          </w:rPr>
          <w:t>http://www.nurnberg.com.cn/booklist_zh/list.aspx</w:t>
        </w:r>
      </w:hyperlink>
    </w:p>
    <w:p w14:paraId="68A12CA1" w14:textId="77777777" w:rsidR="00E52C34" w:rsidRDefault="00C15183">
      <w:pPr>
        <w:rPr>
          <w:color w:val="000000"/>
        </w:rPr>
      </w:pPr>
      <w:r>
        <w:rPr>
          <w:color w:val="000000"/>
          <w:lang w:bidi="ar"/>
        </w:rPr>
        <w:t>书讯浏览：</w:t>
      </w:r>
      <w:hyperlink r:id="rId14" w:history="1">
        <w:r>
          <w:rPr>
            <w:rStyle w:val="ab"/>
          </w:rPr>
          <w:t>http://www.nurnberg.com.cn/book/book.aspx</w:t>
        </w:r>
      </w:hyperlink>
    </w:p>
    <w:p w14:paraId="0A3A18CC" w14:textId="77777777" w:rsidR="00E52C34" w:rsidRDefault="00C15183">
      <w:pPr>
        <w:rPr>
          <w:color w:val="000000"/>
        </w:rPr>
      </w:pPr>
      <w:r>
        <w:rPr>
          <w:color w:val="000000"/>
          <w:lang w:bidi="ar"/>
        </w:rPr>
        <w:t>视频推荐：</w:t>
      </w:r>
      <w:hyperlink r:id="rId15" w:history="1">
        <w:r>
          <w:rPr>
            <w:rStyle w:val="ab"/>
          </w:rPr>
          <w:t>http://www.nurnberg.com.cn/video/video.aspx</w:t>
        </w:r>
      </w:hyperlink>
    </w:p>
    <w:p w14:paraId="71D60AB2" w14:textId="77777777" w:rsidR="00E52C34" w:rsidRDefault="00C15183">
      <w:r>
        <w:rPr>
          <w:color w:val="000000"/>
          <w:lang w:bidi="ar"/>
        </w:rPr>
        <w:t>豆瓣小站：</w:t>
      </w:r>
      <w:hyperlink r:id="rId16" w:history="1">
        <w:r>
          <w:rPr>
            <w:rStyle w:val="ab"/>
          </w:rPr>
          <w:t>http://site.douban.com/110577/</w:t>
        </w:r>
      </w:hyperlink>
    </w:p>
    <w:p w14:paraId="3B653E88" w14:textId="77777777" w:rsidR="00E52C34" w:rsidRDefault="00C15183">
      <w:pPr>
        <w:rPr>
          <w:color w:val="000000"/>
          <w:shd w:val="clear" w:color="auto" w:fill="FFFFFF"/>
        </w:rPr>
      </w:pPr>
      <w:proofErr w:type="gramStart"/>
      <w:r>
        <w:rPr>
          <w:color w:val="000000"/>
          <w:shd w:val="clear" w:color="auto" w:fill="FFFFFF"/>
          <w:lang w:bidi="ar"/>
        </w:rPr>
        <w:t>新浪微博</w:t>
      </w:r>
      <w:proofErr w:type="gramEnd"/>
      <w:r>
        <w:rPr>
          <w:bCs/>
          <w:color w:val="000000"/>
          <w:shd w:val="clear" w:color="auto" w:fill="FFFFFF"/>
          <w:lang w:bidi="ar"/>
        </w:rPr>
        <w:t>：</w:t>
      </w:r>
      <w:hyperlink r:id="rId17" w:history="1">
        <w:r>
          <w:rPr>
            <w:rStyle w:val="ab"/>
            <w:shd w:val="clear" w:color="auto" w:fill="FFFFFF"/>
          </w:rPr>
          <w:t>安德鲁纳伯格公司的</w:t>
        </w:r>
        <w:proofErr w:type="gramStart"/>
        <w:r>
          <w:rPr>
            <w:rStyle w:val="ab"/>
            <w:shd w:val="clear" w:color="auto" w:fill="FFFFFF"/>
          </w:rPr>
          <w:t>微博</w:t>
        </w:r>
        <w:r>
          <w:rPr>
            <w:rStyle w:val="ab"/>
            <w:shd w:val="clear" w:color="auto" w:fill="FFFFFF"/>
          </w:rPr>
          <w:t>_</w:t>
        </w:r>
        <w:r>
          <w:rPr>
            <w:rStyle w:val="ab"/>
            <w:shd w:val="clear" w:color="auto" w:fill="FFFFFF"/>
          </w:rPr>
          <w:t>微博</w:t>
        </w:r>
        <w:proofErr w:type="gramEnd"/>
        <w:r>
          <w:rPr>
            <w:rStyle w:val="ab"/>
            <w:shd w:val="clear" w:color="auto" w:fill="FFFFFF"/>
          </w:rPr>
          <w:t xml:space="preserve"> (weibo.com)</w:t>
        </w:r>
      </w:hyperlink>
    </w:p>
    <w:p w14:paraId="361CC897" w14:textId="77777777" w:rsidR="00E52C34" w:rsidRDefault="00C15183">
      <w:pPr>
        <w:shd w:val="clear" w:color="auto" w:fill="FFFFFF"/>
        <w:rPr>
          <w:b/>
          <w:color w:val="000000"/>
          <w:shd w:val="clear" w:color="auto" w:fill="FFFFFF"/>
        </w:rPr>
      </w:pPr>
      <w:proofErr w:type="gramStart"/>
      <w:r>
        <w:rPr>
          <w:color w:val="000000"/>
          <w:shd w:val="clear" w:color="auto" w:fill="FFFFFF"/>
          <w:lang w:bidi="ar"/>
        </w:rPr>
        <w:t>微信订阅</w:t>
      </w:r>
      <w:proofErr w:type="gramEnd"/>
      <w:r>
        <w:rPr>
          <w:color w:val="000000"/>
          <w:shd w:val="clear" w:color="auto" w:fill="FFFFFF"/>
          <w:lang w:bidi="ar"/>
        </w:rPr>
        <w:t>号：</w:t>
      </w:r>
      <w:r>
        <w:rPr>
          <w:color w:val="000000"/>
          <w:shd w:val="clear" w:color="auto" w:fill="FFFFFF"/>
          <w:lang w:bidi="ar"/>
        </w:rPr>
        <w:t>ANABJ2002</w:t>
      </w:r>
    </w:p>
    <w:p w14:paraId="094812E3" w14:textId="77777777" w:rsidR="00E52C34" w:rsidRDefault="00C15183">
      <w:pPr>
        <w:rPr>
          <w:rFonts w:eastAsia="Gungsuh"/>
          <w:color w:val="000000"/>
          <w:kern w:val="0"/>
          <w:szCs w:val="21"/>
        </w:rPr>
      </w:pPr>
      <w:r>
        <w:rPr>
          <w:bCs/>
          <w:szCs w:val="21"/>
          <w:lang w:bidi="ar"/>
        </w:rPr>
        <w:t xml:space="preserve"> </w:t>
      </w:r>
      <w:r>
        <w:rPr>
          <w:noProof/>
          <w:szCs w:val="21"/>
        </w:rPr>
        <w:drawing>
          <wp:inline distT="0" distB="0" distL="0" distR="0" wp14:anchorId="0951A68A" wp14:editId="1C6EAB0A">
            <wp:extent cx="1199515" cy="1302385"/>
            <wp:effectExtent l="0" t="0" r="0" b="0"/>
            <wp:docPr id="1" name="图片 2" descr="安德鲁微信号二维码"/>
            <wp:cNvGraphicFramePr/>
            <a:graphic xmlns:a="http://schemas.openxmlformats.org/drawingml/2006/main">
              <a:graphicData uri="http://schemas.openxmlformats.org/drawingml/2006/picture">
                <pic:pic xmlns:pic="http://schemas.openxmlformats.org/drawingml/2006/picture">
                  <pic:nvPicPr>
                    <pic:cNvPr id="1" name="图片 2" descr="安德鲁微信号二维码"/>
                    <pic:cNvPicPr/>
                  </pic:nvPicPr>
                  <pic:blipFill>
                    <a:blip r:embed="rId18">
                      <a:extLst>
                        <a:ext uri="{28A0092B-C50C-407E-A947-70E740481C1C}">
                          <a14:useLocalDpi xmlns:a14="http://schemas.microsoft.com/office/drawing/2010/main" val="0"/>
                        </a:ext>
                      </a:extLst>
                    </a:blip>
                    <a:srcRect/>
                    <a:stretch>
                      <a:fillRect/>
                    </a:stretch>
                  </pic:blipFill>
                  <pic:spPr>
                    <a:xfrm>
                      <a:off x="0" y="0"/>
                      <a:ext cx="1199515" cy="1302385"/>
                    </a:xfrm>
                    <a:prstGeom prst="rect">
                      <a:avLst/>
                    </a:prstGeom>
                    <a:noFill/>
                    <a:ln>
                      <a:noFill/>
                    </a:ln>
                  </pic:spPr>
                </pic:pic>
              </a:graphicData>
            </a:graphic>
          </wp:inline>
        </w:drawing>
      </w:r>
    </w:p>
    <w:sectPr w:rsidR="00E52C34">
      <w:headerReference w:type="even" r:id="rId19"/>
      <w:headerReference w:type="default" r:id="rId20"/>
      <w:footerReference w:type="even" r:id="rId21"/>
      <w:footerReference w:type="default" r:id="rId22"/>
      <w:headerReference w:type="first" r:id="rId23"/>
      <w:footerReference w:type="first" r:id="rId24"/>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B942" w14:textId="77777777" w:rsidR="0009100E" w:rsidRDefault="0009100E">
      <w:r>
        <w:separator/>
      </w:r>
    </w:p>
  </w:endnote>
  <w:endnote w:type="continuationSeparator" w:id="0">
    <w:p w14:paraId="5ED32170" w14:textId="77777777" w:rsidR="0009100E" w:rsidRDefault="0009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D9B3" w14:textId="77777777" w:rsidR="00E02693" w:rsidRDefault="00E026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B903" w14:textId="77777777" w:rsidR="00E52C34" w:rsidRDefault="00E52C34">
    <w:pPr>
      <w:pBdr>
        <w:bottom w:val="single" w:sz="6" w:space="1" w:color="auto"/>
      </w:pBdr>
      <w:jc w:val="center"/>
      <w:rPr>
        <w:rFonts w:ascii="方正姚体" w:eastAsia="方正姚体"/>
        <w:sz w:val="18"/>
      </w:rPr>
    </w:pPr>
  </w:p>
  <w:p w14:paraId="74C28B84" w14:textId="77777777" w:rsidR="00E52C34" w:rsidRDefault="00C15183">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666F4894" w14:textId="77777777" w:rsidR="00E52C34" w:rsidRDefault="00C15183">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64038E5" w14:textId="77777777" w:rsidR="00E52C34" w:rsidRDefault="00C15183">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78D38EF1" w14:textId="77777777" w:rsidR="00E52C34" w:rsidRDefault="00E52C34">
    <w:pPr>
      <w:pStyle w:val="a5"/>
      <w:jc w:val="center"/>
      <w:rPr>
        <w:rFonts w:eastAsia="方正姚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E56A" w14:textId="77777777" w:rsidR="00E02693" w:rsidRDefault="00E026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A6559" w14:textId="77777777" w:rsidR="0009100E" w:rsidRDefault="0009100E">
      <w:r>
        <w:separator/>
      </w:r>
    </w:p>
  </w:footnote>
  <w:footnote w:type="continuationSeparator" w:id="0">
    <w:p w14:paraId="1E2EBEEA" w14:textId="77777777" w:rsidR="0009100E" w:rsidRDefault="00091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02A2" w14:textId="77777777" w:rsidR="00E02693" w:rsidRDefault="00E0269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688C" w14:textId="77777777" w:rsidR="00E52C34" w:rsidRDefault="00C15183">
    <w:pPr>
      <w:jc w:val="right"/>
      <w:rPr>
        <w:rFonts w:eastAsia="黑体"/>
        <w:b/>
        <w:bCs/>
      </w:rPr>
    </w:pPr>
    <w:r>
      <w:rPr>
        <w:noProof/>
      </w:rPr>
      <w:drawing>
        <wp:anchor distT="0" distB="0" distL="114300" distR="114300" simplePos="0" relativeHeight="251660288" behindDoc="0" locked="0" layoutInCell="1" allowOverlap="1" wp14:anchorId="5CADBADE" wp14:editId="0FE6ADCB">
          <wp:simplePos x="0" y="0"/>
          <wp:positionH relativeFrom="column">
            <wp:posOffset>0</wp:posOffset>
          </wp:positionH>
          <wp:positionV relativeFrom="paragraph">
            <wp:posOffset>-108585</wp:posOffset>
          </wp:positionV>
          <wp:extent cx="472440" cy="436245"/>
          <wp:effectExtent l="0" t="0" r="0" b="0"/>
          <wp:wrapSquare wrapText="bothSides"/>
          <wp:docPr id="1236481293" name="图片 1" descr="公司logo（新北京黑色）"/>
          <wp:cNvGraphicFramePr/>
          <a:graphic xmlns:a="http://schemas.openxmlformats.org/drawingml/2006/main">
            <a:graphicData uri="http://schemas.openxmlformats.org/drawingml/2006/picture">
              <pic:pic xmlns:pic="http://schemas.openxmlformats.org/drawingml/2006/picture">
                <pic:nvPicPr>
                  <pic:cNvPr id="1236481293" name="图片 1" descr="公司logo（新北京黑色）"/>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60F8823F" w14:textId="7EBABAF8" w:rsidR="00E52C34" w:rsidRDefault="00C15183">
    <w:pPr>
      <w:pStyle w:val="a6"/>
      <w:rPr>
        <w:rFonts w:eastAsia="方正姚体"/>
        <w:b/>
        <w:bCs/>
      </w:rPr>
    </w:pPr>
    <w:r>
      <w:rPr>
        <w:rFonts w:hint="eastAsia"/>
      </w:rPr>
      <w:t xml:space="preserve">                                      </w:t>
    </w:r>
    <w:r w:rsidR="00E02693">
      <w:rPr>
        <w:rFonts w:hint="eastAsia"/>
      </w:rPr>
      <w:t xml:space="preserve">  </w:t>
    </w:r>
    <w:r>
      <w:rPr>
        <w:rFonts w:eastAsia="方正姚体" w:hint="eastAsia"/>
      </w:rPr>
      <w:t>英国安德鲁·纳伯格联合国际有限公司北京代表处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FA73" w14:textId="77777777" w:rsidR="00E02693" w:rsidRDefault="00E026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44C"/>
    <w:multiLevelType w:val="multilevel"/>
    <w:tmpl w:val="2BEC7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743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E95"/>
    <w:rsid w:val="00002FAE"/>
    <w:rsid w:val="00004B36"/>
    <w:rsid w:val="00005137"/>
    <w:rsid w:val="00005533"/>
    <w:rsid w:val="0000741F"/>
    <w:rsid w:val="00010DA2"/>
    <w:rsid w:val="0001197A"/>
    <w:rsid w:val="00011F49"/>
    <w:rsid w:val="00013D7A"/>
    <w:rsid w:val="00014408"/>
    <w:rsid w:val="0001466E"/>
    <w:rsid w:val="00017DC8"/>
    <w:rsid w:val="000226FA"/>
    <w:rsid w:val="00024A26"/>
    <w:rsid w:val="00026B08"/>
    <w:rsid w:val="00030D63"/>
    <w:rsid w:val="00031925"/>
    <w:rsid w:val="0003424D"/>
    <w:rsid w:val="00035407"/>
    <w:rsid w:val="00037474"/>
    <w:rsid w:val="0003754C"/>
    <w:rsid w:val="00037C6A"/>
    <w:rsid w:val="00040304"/>
    <w:rsid w:val="00051DAB"/>
    <w:rsid w:val="0005529D"/>
    <w:rsid w:val="0005648D"/>
    <w:rsid w:val="00057BDF"/>
    <w:rsid w:val="00061C2C"/>
    <w:rsid w:val="00062EDF"/>
    <w:rsid w:val="000660E8"/>
    <w:rsid w:val="00073246"/>
    <w:rsid w:val="00076003"/>
    <w:rsid w:val="0007637F"/>
    <w:rsid w:val="00076AC6"/>
    <w:rsid w:val="000803A7"/>
    <w:rsid w:val="00080CD8"/>
    <w:rsid w:val="000810D5"/>
    <w:rsid w:val="00082504"/>
    <w:rsid w:val="00082DC7"/>
    <w:rsid w:val="00082F64"/>
    <w:rsid w:val="00086952"/>
    <w:rsid w:val="0008729F"/>
    <w:rsid w:val="0008781E"/>
    <w:rsid w:val="0009100E"/>
    <w:rsid w:val="00093D04"/>
    <w:rsid w:val="000950A9"/>
    <w:rsid w:val="000A01BD"/>
    <w:rsid w:val="000A2236"/>
    <w:rsid w:val="000A393F"/>
    <w:rsid w:val="000A57E2"/>
    <w:rsid w:val="000A5E25"/>
    <w:rsid w:val="000A79F6"/>
    <w:rsid w:val="000B169B"/>
    <w:rsid w:val="000B3141"/>
    <w:rsid w:val="000B3EED"/>
    <w:rsid w:val="000B42F3"/>
    <w:rsid w:val="000B4D73"/>
    <w:rsid w:val="000B7126"/>
    <w:rsid w:val="000C01F1"/>
    <w:rsid w:val="000C0951"/>
    <w:rsid w:val="000C18AC"/>
    <w:rsid w:val="000C2B2B"/>
    <w:rsid w:val="000C2CD5"/>
    <w:rsid w:val="000C3640"/>
    <w:rsid w:val="000C3DDD"/>
    <w:rsid w:val="000C4DED"/>
    <w:rsid w:val="000C71B2"/>
    <w:rsid w:val="000D0A7C"/>
    <w:rsid w:val="000D1162"/>
    <w:rsid w:val="000D293D"/>
    <w:rsid w:val="000D34C3"/>
    <w:rsid w:val="000D3D3A"/>
    <w:rsid w:val="000D56D9"/>
    <w:rsid w:val="000D5F8D"/>
    <w:rsid w:val="000D601D"/>
    <w:rsid w:val="000D686E"/>
    <w:rsid w:val="000D70DD"/>
    <w:rsid w:val="000D7247"/>
    <w:rsid w:val="000E0B7C"/>
    <w:rsid w:val="000E3F88"/>
    <w:rsid w:val="000E4988"/>
    <w:rsid w:val="000E77D9"/>
    <w:rsid w:val="000F11A1"/>
    <w:rsid w:val="000F1CFA"/>
    <w:rsid w:val="000F61FF"/>
    <w:rsid w:val="001017C7"/>
    <w:rsid w:val="00102500"/>
    <w:rsid w:val="0010270C"/>
    <w:rsid w:val="00110260"/>
    <w:rsid w:val="0011264B"/>
    <w:rsid w:val="0012101A"/>
    <w:rsid w:val="00121268"/>
    <w:rsid w:val="00132921"/>
    <w:rsid w:val="00133E80"/>
    <w:rsid w:val="00134451"/>
    <w:rsid w:val="00134987"/>
    <w:rsid w:val="00137485"/>
    <w:rsid w:val="00145671"/>
    <w:rsid w:val="00146F1E"/>
    <w:rsid w:val="0014716A"/>
    <w:rsid w:val="00156F3C"/>
    <w:rsid w:val="0016183B"/>
    <w:rsid w:val="00163F80"/>
    <w:rsid w:val="0016696C"/>
    <w:rsid w:val="00166E98"/>
    <w:rsid w:val="00167007"/>
    <w:rsid w:val="00183C24"/>
    <w:rsid w:val="0018438B"/>
    <w:rsid w:val="00186A47"/>
    <w:rsid w:val="00190DBE"/>
    <w:rsid w:val="00193733"/>
    <w:rsid w:val="00195D6F"/>
    <w:rsid w:val="001973E9"/>
    <w:rsid w:val="001A4E27"/>
    <w:rsid w:val="001A66FB"/>
    <w:rsid w:val="001B2196"/>
    <w:rsid w:val="001B28E7"/>
    <w:rsid w:val="001B362A"/>
    <w:rsid w:val="001B679D"/>
    <w:rsid w:val="001B6E56"/>
    <w:rsid w:val="001C35B5"/>
    <w:rsid w:val="001C594F"/>
    <w:rsid w:val="001C6D65"/>
    <w:rsid w:val="001D0115"/>
    <w:rsid w:val="001D0FAF"/>
    <w:rsid w:val="001D3050"/>
    <w:rsid w:val="001D496A"/>
    <w:rsid w:val="001D4E4F"/>
    <w:rsid w:val="001D4E59"/>
    <w:rsid w:val="001D5A23"/>
    <w:rsid w:val="001E1603"/>
    <w:rsid w:val="001E4F71"/>
    <w:rsid w:val="001E59B4"/>
    <w:rsid w:val="001E7C99"/>
    <w:rsid w:val="001F08B3"/>
    <w:rsid w:val="001F0F15"/>
    <w:rsid w:val="001F670F"/>
    <w:rsid w:val="002068EA"/>
    <w:rsid w:val="00215BF8"/>
    <w:rsid w:val="00220A60"/>
    <w:rsid w:val="002243E8"/>
    <w:rsid w:val="00225B9B"/>
    <w:rsid w:val="00234962"/>
    <w:rsid w:val="00236060"/>
    <w:rsid w:val="00236222"/>
    <w:rsid w:val="0023645D"/>
    <w:rsid w:val="002369F5"/>
    <w:rsid w:val="00242078"/>
    <w:rsid w:val="00242C1D"/>
    <w:rsid w:val="00244604"/>
    <w:rsid w:val="00244F3A"/>
    <w:rsid w:val="00244F8F"/>
    <w:rsid w:val="002465B9"/>
    <w:rsid w:val="002516C3"/>
    <w:rsid w:val="002523C1"/>
    <w:rsid w:val="00253CDB"/>
    <w:rsid w:val="0025430B"/>
    <w:rsid w:val="002547E7"/>
    <w:rsid w:val="00254E22"/>
    <w:rsid w:val="00263283"/>
    <w:rsid w:val="00263A76"/>
    <w:rsid w:val="00265795"/>
    <w:rsid w:val="00266545"/>
    <w:rsid w:val="00270A41"/>
    <w:rsid w:val="002727E9"/>
    <w:rsid w:val="002735AD"/>
    <w:rsid w:val="0027765C"/>
    <w:rsid w:val="00282A3E"/>
    <w:rsid w:val="002833D8"/>
    <w:rsid w:val="00284237"/>
    <w:rsid w:val="00286672"/>
    <w:rsid w:val="00286BA4"/>
    <w:rsid w:val="00287B9F"/>
    <w:rsid w:val="00291027"/>
    <w:rsid w:val="00291207"/>
    <w:rsid w:val="002920E2"/>
    <w:rsid w:val="00292EE6"/>
    <w:rsid w:val="00294888"/>
    <w:rsid w:val="00295FD8"/>
    <w:rsid w:val="002963E7"/>
    <w:rsid w:val="0029676A"/>
    <w:rsid w:val="002A2859"/>
    <w:rsid w:val="002A590D"/>
    <w:rsid w:val="002B5ADD"/>
    <w:rsid w:val="002C0257"/>
    <w:rsid w:val="002C1055"/>
    <w:rsid w:val="002C666C"/>
    <w:rsid w:val="002C7753"/>
    <w:rsid w:val="002C7CCA"/>
    <w:rsid w:val="002C7F2F"/>
    <w:rsid w:val="002D009B"/>
    <w:rsid w:val="002D0C7E"/>
    <w:rsid w:val="002D2E66"/>
    <w:rsid w:val="002E13E2"/>
    <w:rsid w:val="002E1610"/>
    <w:rsid w:val="002E21FA"/>
    <w:rsid w:val="002E25C3"/>
    <w:rsid w:val="002E4527"/>
    <w:rsid w:val="002E5055"/>
    <w:rsid w:val="002E6ECC"/>
    <w:rsid w:val="002F62FA"/>
    <w:rsid w:val="0030039C"/>
    <w:rsid w:val="00301952"/>
    <w:rsid w:val="00301D13"/>
    <w:rsid w:val="00301F18"/>
    <w:rsid w:val="00302201"/>
    <w:rsid w:val="00304C83"/>
    <w:rsid w:val="00310AD2"/>
    <w:rsid w:val="003119DE"/>
    <w:rsid w:val="00312D3B"/>
    <w:rsid w:val="00314D8C"/>
    <w:rsid w:val="003150AF"/>
    <w:rsid w:val="003169AA"/>
    <w:rsid w:val="003212C8"/>
    <w:rsid w:val="003248C5"/>
    <w:rsid w:val="003250A9"/>
    <w:rsid w:val="003279D8"/>
    <w:rsid w:val="0033179B"/>
    <w:rsid w:val="00335CB0"/>
    <w:rsid w:val="00336416"/>
    <w:rsid w:val="00340C73"/>
    <w:rsid w:val="00341881"/>
    <w:rsid w:val="0034331D"/>
    <w:rsid w:val="003444C6"/>
    <w:rsid w:val="00346BE6"/>
    <w:rsid w:val="00346E70"/>
    <w:rsid w:val="00350EBF"/>
    <w:rsid w:val="003514A6"/>
    <w:rsid w:val="00354B62"/>
    <w:rsid w:val="00355722"/>
    <w:rsid w:val="003558A4"/>
    <w:rsid w:val="003567F3"/>
    <w:rsid w:val="00357778"/>
    <w:rsid w:val="00357F6D"/>
    <w:rsid w:val="00364095"/>
    <w:rsid w:val="003646A1"/>
    <w:rsid w:val="003702ED"/>
    <w:rsid w:val="00370F3E"/>
    <w:rsid w:val="00372DED"/>
    <w:rsid w:val="00374360"/>
    <w:rsid w:val="003803C5"/>
    <w:rsid w:val="00381084"/>
    <w:rsid w:val="003814BE"/>
    <w:rsid w:val="0038156C"/>
    <w:rsid w:val="003836BC"/>
    <w:rsid w:val="00384D22"/>
    <w:rsid w:val="00387B22"/>
    <w:rsid w:val="00387E71"/>
    <w:rsid w:val="00391F7A"/>
    <w:rsid w:val="003931D5"/>
    <w:rsid w:val="003935E9"/>
    <w:rsid w:val="0039543C"/>
    <w:rsid w:val="003955C4"/>
    <w:rsid w:val="0039613F"/>
    <w:rsid w:val="003A072E"/>
    <w:rsid w:val="003A2AD4"/>
    <w:rsid w:val="003A3601"/>
    <w:rsid w:val="003A409C"/>
    <w:rsid w:val="003B11FC"/>
    <w:rsid w:val="003B4F69"/>
    <w:rsid w:val="003B5253"/>
    <w:rsid w:val="003B5BD6"/>
    <w:rsid w:val="003C09F3"/>
    <w:rsid w:val="003C29DA"/>
    <w:rsid w:val="003C317E"/>
    <w:rsid w:val="003C524C"/>
    <w:rsid w:val="003C6C6E"/>
    <w:rsid w:val="003C7F57"/>
    <w:rsid w:val="003D1063"/>
    <w:rsid w:val="003D473C"/>
    <w:rsid w:val="003D49B4"/>
    <w:rsid w:val="003D5570"/>
    <w:rsid w:val="003E30C1"/>
    <w:rsid w:val="003E3F56"/>
    <w:rsid w:val="003E50F7"/>
    <w:rsid w:val="003E62AC"/>
    <w:rsid w:val="003F46FF"/>
    <w:rsid w:val="003F4DC2"/>
    <w:rsid w:val="003F745B"/>
    <w:rsid w:val="0040126F"/>
    <w:rsid w:val="00401AE2"/>
    <w:rsid w:val="0040267E"/>
    <w:rsid w:val="004036DA"/>
    <w:rsid w:val="004039C9"/>
    <w:rsid w:val="00404919"/>
    <w:rsid w:val="00406F9C"/>
    <w:rsid w:val="0041124D"/>
    <w:rsid w:val="0041243F"/>
    <w:rsid w:val="00414BDB"/>
    <w:rsid w:val="00415DBF"/>
    <w:rsid w:val="0042109B"/>
    <w:rsid w:val="00422383"/>
    <w:rsid w:val="00422850"/>
    <w:rsid w:val="00424CA5"/>
    <w:rsid w:val="00427236"/>
    <w:rsid w:val="004304E6"/>
    <w:rsid w:val="00431062"/>
    <w:rsid w:val="00435906"/>
    <w:rsid w:val="00437E74"/>
    <w:rsid w:val="004429F9"/>
    <w:rsid w:val="00451E4E"/>
    <w:rsid w:val="00452729"/>
    <w:rsid w:val="004536A9"/>
    <w:rsid w:val="004655CB"/>
    <w:rsid w:val="00467478"/>
    <w:rsid w:val="00475A6D"/>
    <w:rsid w:val="00475FD5"/>
    <w:rsid w:val="00481AA3"/>
    <w:rsid w:val="0048309E"/>
    <w:rsid w:val="004847D7"/>
    <w:rsid w:val="00485E2E"/>
    <w:rsid w:val="00486E31"/>
    <w:rsid w:val="00487E5E"/>
    <w:rsid w:val="0049486E"/>
    <w:rsid w:val="004A104E"/>
    <w:rsid w:val="004A395A"/>
    <w:rsid w:val="004B34AF"/>
    <w:rsid w:val="004B58BF"/>
    <w:rsid w:val="004B5D7E"/>
    <w:rsid w:val="004B5F46"/>
    <w:rsid w:val="004B6AEC"/>
    <w:rsid w:val="004B7F56"/>
    <w:rsid w:val="004C0F55"/>
    <w:rsid w:val="004C1480"/>
    <w:rsid w:val="004C4664"/>
    <w:rsid w:val="004D5ADA"/>
    <w:rsid w:val="004E1B93"/>
    <w:rsid w:val="004E5106"/>
    <w:rsid w:val="004E69E5"/>
    <w:rsid w:val="004F364D"/>
    <w:rsid w:val="004F4457"/>
    <w:rsid w:val="004F6FDA"/>
    <w:rsid w:val="005002A3"/>
    <w:rsid w:val="0050133A"/>
    <w:rsid w:val="00504020"/>
    <w:rsid w:val="00504ADD"/>
    <w:rsid w:val="0050687A"/>
    <w:rsid w:val="005068D6"/>
    <w:rsid w:val="00507886"/>
    <w:rsid w:val="00507980"/>
    <w:rsid w:val="00512B81"/>
    <w:rsid w:val="0051457B"/>
    <w:rsid w:val="00516879"/>
    <w:rsid w:val="00522E1A"/>
    <w:rsid w:val="00527595"/>
    <w:rsid w:val="005309A9"/>
    <w:rsid w:val="00531E34"/>
    <w:rsid w:val="00533B63"/>
    <w:rsid w:val="00537778"/>
    <w:rsid w:val="00541BEB"/>
    <w:rsid w:val="00542854"/>
    <w:rsid w:val="0054434C"/>
    <w:rsid w:val="00544DF7"/>
    <w:rsid w:val="005476A3"/>
    <w:rsid w:val="00547DA5"/>
    <w:rsid w:val="005508BD"/>
    <w:rsid w:val="00553CE6"/>
    <w:rsid w:val="00554D55"/>
    <w:rsid w:val="00554EB4"/>
    <w:rsid w:val="00556094"/>
    <w:rsid w:val="00556BAF"/>
    <w:rsid w:val="00557B85"/>
    <w:rsid w:val="00564CB0"/>
    <w:rsid w:val="00564FD9"/>
    <w:rsid w:val="00565220"/>
    <w:rsid w:val="00566537"/>
    <w:rsid w:val="005731E7"/>
    <w:rsid w:val="0057632A"/>
    <w:rsid w:val="0057640B"/>
    <w:rsid w:val="00577215"/>
    <w:rsid w:val="00585E68"/>
    <w:rsid w:val="00587356"/>
    <w:rsid w:val="00590910"/>
    <w:rsid w:val="0059238A"/>
    <w:rsid w:val="00596FD3"/>
    <w:rsid w:val="00597382"/>
    <w:rsid w:val="005A01E1"/>
    <w:rsid w:val="005A0C69"/>
    <w:rsid w:val="005A4482"/>
    <w:rsid w:val="005A6343"/>
    <w:rsid w:val="005B19BB"/>
    <w:rsid w:val="005B2B60"/>
    <w:rsid w:val="005B2CF5"/>
    <w:rsid w:val="005B35B9"/>
    <w:rsid w:val="005B4198"/>
    <w:rsid w:val="005B444D"/>
    <w:rsid w:val="005B6ACC"/>
    <w:rsid w:val="005C21F8"/>
    <w:rsid w:val="005C244E"/>
    <w:rsid w:val="005C27DC"/>
    <w:rsid w:val="005C4B7C"/>
    <w:rsid w:val="005C4EE3"/>
    <w:rsid w:val="005C78EA"/>
    <w:rsid w:val="005D1256"/>
    <w:rsid w:val="005D167F"/>
    <w:rsid w:val="005D3FD9"/>
    <w:rsid w:val="005D4716"/>
    <w:rsid w:val="005D743E"/>
    <w:rsid w:val="005E1445"/>
    <w:rsid w:val="005E31E5"/>
    <w:rsid w:val="005E6D9A"/>
    <w:rsid w:val="005F1BE0"/>
    <w:rsid w:val="005F2192"/>
    <w:rsid w:val="005F2302"/>
    <w:rsid w:val="005F2EC6"/>
    <w:rsid w:val="005F4D4D"/>
    <w:rsid w:val="005F5420"/>
    <w:rsid w:val="00600FC8"/>
    <w:rsid w:val="00603610"/>
    <w:rsid w:val="0060419B"/>
    <w:rsid w:val="00610006"/>
    <w:rsid w:val="00612519"/>
    <w:rsid w:val="00616A0F"/>
    <w:rsid w:val="006176AA"/>
    <w:rsid w:val="00621B8A"/>
    <w:rsid w:val="00622386"/>
    <w:rsid w:val="00624C51"/>
    <w:rsid w:val="00631EFA"/>
    <w:rsid w:val="00632F4D"/>
    <w:rsid w:val="00646BD6"/>
    <w:rsid w:val="006512EB"/>
    <w:rsid w:val="006512FF"/>
    <w:rsid w:val="006525DD"/>
    <w:rsid w:val="00652BA0"/>
    <w:rsid w:val="00654A8A"/>
    <w:rsid w:val="00655509"/>
    <w:rsid w:val="00655FA9"/>
    <w:rsid w:val="00656584"/>
    <w:rsid w:val="006656BA"/>
    <w:rsid w:val="00666A5C"/>
    <w:rsid w:val="00667AE0"/>
    <w:rsid w:val="00667C85"/>
    <w:rsid w:val="0067166E"/>
    <w:rsid w:val="0067507F"/>
    <w:rsid w:val="00680EFB"/>
    <w:rsid w:val="00684381"/>
    <w:rsid w:val="006849DF"/>
    <w:rsid w:val="00691776"/>
    <w:rsid w:val="0069524E"/>
    <w:rsid w:val="006972E5"/>
    <w:rsid w:val="006A36E5"/>
    <w:rsid w:val="006A7FAB"/>
    <w:rsid w:val="006B088F"/>
    <w:rsid w:val="006B1AE1"/>
    <w:rsid w:val="006B2EA0"/>
    <w:rsid w:val="006B35AB"/>
    <w:rsid w:val="006B6CAB"/>
    <w:rsid w:val="006B7EDC"/>
    <w:rsid w:val="006C1557"/>
    <w:rsid w:val="006D1154"/>
    <w:rsid w:val="006D37ED"/>
    <w:rsid w:val="006D4643"/>
    <w:rsid w:val="006D4B03"/>
    <w:rsid w:val="006D6270"/>
    <w:rsid w:val="006E266B"/>
    <w:rsid w:val="006E2E2E"/>
    <w:rsid w:val="006E562E"/>
    <w:rsid w:val="006E7E12"/>
    <w:rsid w:val="006F07BF"/>
    <w:rsid w:val="006F6B0C"/>
    <w:rsid w:val="00705A4A"/>
    <w:rsid w:val="007078E0"/>
    <w:rsid w:val="00707A2D"/>
    <w:rsid w:val="007126B3"/>
    <w:rsid w:val="0071344A"/>
    <w:rsid w:val="00715F9D"/>
    <w:rsid w:val="007176E9"/>
    <w:rsid w:val="007238BB"/>
    <w:rsid w:val="007249D0"/>
    <w:rsid w:val="007419C0"/>
    <w:rsid w:val="00744BE8"/>
    <w:rsid w:val="00745163"/>
    <w:rsid w:val="00745DBA"/>
    <w:rsid w:val="00747520"/>
    <w:rsid w:val="00750B99"/>
    <w:rsid w:val="0075196D"/>
    <w:rsid w:val="007535C9"/>
    <w:rsid w:val="00756C74"/>
    <w:rsid w:val="007578AE"/>
    <w:rsid w:val="00760BC7"/>
    <w:rsid w:val="00761DEC"/>
    <w:rsid w:val="00762952"/>
    <w:rsid w:val="00763F64"/>
    <w:rsid w:val="007663FB"/>
    <w:rsid w:val="00773673"/>
    <w:rsid w:val="00774F31"/>
    <w:rsid w:val="007751E4"/>
    <w:rsid w:val="00781758"/>
    <w:rsid w:val="007906ED"/>
    <w:rsid w:val="00790CF7"/>
    <w:rsid w:val="00792AB2"/>
    <w:rsid w:val="007931B3"/>
    <w:rsid w:val="007936B7"/>
    <w:rsid w:val="007962CA"/>
    <w:rsid w:val="00796464"/>
    <w:rsid w:val="00796F99"/>
    <w:rsid w:val="007A1A44"/>
    <w:rsid w:val="007A1D2A"/>
    <w:rsid w:val="007A45C2"/>
    <w:rsid w:val="007A513F"/>
    <w:rsid w:val="007A5AA6"/>
    <w:rsid w:val="007B1606"/>
    <w:rsid w:val="007B2C76"/>
    <w:rsid w:val="007B3BAC"/>
    <w:rsid w:val="007B5222"/>
    <w:rsid w:val="007B5238"/>
    <w:rsid w:val="007B6993"/>
    <w:rsid w:val="007C26D2"/>
    <w:rsid w:val="007C3170"/>
    <w:rsid w:val="007C3F93"/>
    <w:rsid w:val="007C4BA4"/>
    <w:rsid w:val="007C4DEA"/>
    <w:rsid w:val="007C5C30"/>
    <w:rsid w:val="007C5D7D"/>
    <w:rsid w:val="007C68DC"/>
    <w:rsid w:val="007D029F"/>
    <w:rsid w:val="007D0ADF"/>
    <w:rsid w:val="007D186B"/>
    <w:rsid w:val="007D262A"/>
    <w:rsid w:val="007D4BC1"/>
    <w:rsid w:val="007D69A1"/>
    <w:rsid w:val="007E0C1E"/>
    <w:rsid w:val="007E108E"/>
    <w:rsid w:val="007E1F31"/>
    <w:rsid w:val="007E2BA6"/>
    <w:rsid w:val="007E2E2C"/>
    <w:rsid w:val="007E33E3"/>
    <w:rsid w:val="007E348E"/>
    <w:rsid w:val="007E3AA6"/>
    <w:rsid w:val="007E44C1"/>
    <w:rsid w:val="007E5BFF"/>
    <w:rsid w:val="007E6C49"/>
    <w:rsid w:val="007F1867"/>
    <w:rsid w:val="007F19D0"/>
    <w:rsid w:val="007F1B8C"/>
    <w:rsid w:val="007F3FB0"/>
    <w:rsid w:val="007F652C"/>
    <w:rsid w:val="008008E6"/>
    <w:rsid w:val="00801FC5"/>
    <w:rsid w:val="00805ED5"/>
    <w:rsid w:val="0080704E"/>
    <w:rsid w:val="00811497"/>
    <w:rsid w:val="00812408"/>
    <w:rsid w:val="008129CA"/>
    <w:rsid w:val="00816558"/>
    <w:rsid w:val="008300D1"/>
    <w:rsid w:val="00831429"/>
    <w:rsid w:val="008330BA"/>
    <w:rsid w:val="008338BB"/>
    <w:rsid w:val="00834322"/>
    <w:rsid w:val="00845064"/>
    <w:rsid w:val="00847D80"/>
    <w:rsid w:val="00850CCB"/>
    <w:rsid w:val="00853C43"/>
    <w:rsid w:val="00856321"/>
    <w:rsid w:val="00857D38"/>
    <w:rsid w:val="00861E2B"/>
    <w:rsid w:val="00875C62"/>
    <w:rsid w:val="0087690F"/>
    <w:rsid w:val="008817E5"/>
    <w:rsid w:val="008833DC"/>
    <w:rsid w:val="00884FEC"/>
    <w:rsid w:val="0089264D"/>
    <w:rsid w:val="00893013"/>
    <w:rsid w:val="00895CB6"/>
    <w:rsid w:val="008964EA"/>
    <w:rsid w:val="00897DB4"/>
    <w:rsid w:val="008A0135"/>
    <w:rsid w:val="008A16DC"/>
    <w:rsid w:val="008A3064"/>
    <w:rsid w:val="008A551D"/>
    <w:rsid w:val="008A6811"/>
    <w:rsid w:val="008A6D96"/>
    <w:rsid w:val="008A7AE7"/>
    <w:rsid w:val="008B2AD5"/>
    <w:rsid w:val="008C0420"/>
    <w:rsid w:val="008C2D51"/>
    <w:rsid w:val="008C4BCC"/>
    <w:rsid w:val="008D07F2"/>
    <w:rsid w:val="008D2649"/>
    <w:rsid w:val="008D278C"/>
    <w:rsid w:val="008D317D"/>
    <w:rsid w:val="008D3B96"/>
    <w:rsid w:val="008D3FDE"/>
    <w:rsid w:val="008D4F84"/>
    <w:rsid w:val="008D7D36"/>
    <w:rsid w:val="008E1206"/>
    <w:rsid w:val="008E1862"/>
    <w:rsid w:val="008E28EF"/>
    <w:rsid w:val="008E5DFE"/>
    <w:rsid w:val="008E6091"/>
    <w:rsid w:val="008F29FB"/>
    <w:rsid w:val="008F46C1"/>
    <w:rsid w:val="008F6553"/>
    <w:rsid w:val="008F72F9"/>
    <w:rsid w:val="008F7D7D"/>
    <w:rsid w:val="00901E1E"/>
    <w:rsid w:val="0090228C"/>
    <w:rsid w:val="0090474F"/>
    <w:rsid w:val="00905AD7"/>
    <w:rsid w:val="00906691"/>
    <w:rsid w:val="00906C20"/>
    <w:rsid w:val="009138B3"/>
    <w:rsid w:val="00916A50"/>
    <w:rsid w:val="00916B48"/>
    <w:rsid w:val="00920771"/>
    <w:rsid w:val="0092208C"/>
    <w:rsid w:val="009222F0"/>
    <w:rsid w:val="009229E4"/>
    <w:rsid w:val="0092431A"/>
    <w:rsid w:val="00926FBA"/>
    <w:rsid w:val="00927A38"/>
    <w:rsid w:val="00931DDB"/>
    <w:rsid w:val="00937973"/>
    <w:rsid w:val="00950D8E"/>
    <w:rsid w:val="00952B56"/>
    <w:rsid w:val="00953548"/>
    <w:rsid w:val="00953C63"/>
    <w:rsid w:val="009542D2"/>
    <w:rsid w:val="0095747D"/>
    <w:rsid w:val="009666E4"/>
    <w:rsid w:val="009728C3"/>
    <w:rsid w:val="00973993"/>
    <w:rsid w:val="00973E1A"/>
    <w:rsid w:val="00976CD5"/>
    <w:rsid w:val="00977829"/>
    <w:rsid w:val="0098218D"/>
    <w:rsid w:val="009836C5"/>
    <w:rsid w:val="009909D4"/>
    <w:rsid w:val="00992858"/>
    <w:rsid w:val="00995581"/>
    <w:rsid w:val="00996023"/>
    <w:rsid w:val="009A1093"/>
    <w:rsid w:val="009A53D7"/>
    <w:rsid w:val="009A72CC"/>
    <w:rsid w:val="009A7BF4"/>
    <w:rsid w:val="009B01A7"/>
    <w:rsid w:val="009B085D"/>
    <w:rsid w:val="009B3943"/>
    <w:rsid w:val="009C66BB"/>
    <w:rsid w:val="009C7313"/>
    <w:rsid w:val="009D09AC"/>
    <w:rsid w:val="009D66B5"/>
    <w:rsid w:val="009D7EA7"/>
    <w:rsid w:val="009E1460"/>
    <w:rsid w:val="009E2183"/>
    <w:rsid w:val="009E4812"/>
    <w:rsid w:val="009E5406"/>
    <w:rsid w:val="009E5739"/>
    <w:rsid w:val="009E75B9"/>
    <w:rsid w:val="009F04ED"/>
    <w:rsid w:val="009F585D"/>
    <w:rsid w:val="00A00D3A"/>
    <w:rsid w:val="00A079FA"/>
    <w:rsid w:val="00A10F0C"/>
    <w:rsid w:val="00A1225E"/>
    <w:rsid w:val="00A15757"/>
    <w:rsid w:val="00A228C5"/>
    <w:rsid w:val="00A25C99"/>
    <w:rsid w:val="00A33154"/>
    <w:rsid w:val="00A34D49"/>
    <w:rsid w:val="00A36A56"/>
    <w:rsid w:val="00A415AC"/>
    <w:rsid w:val="00A41DD5"/>
    <w:rsid w:val="00A45A3D"/>
    <w:rsid w:val="00A53E89"/>
    <w:rsid w:val="00A54A8E"/>
    <w:rsid w:val="00A634D5"/>
    <w:rsid w:val="00A704D0"/>
    <w:rsid w:val="00A71EAE"/>
    <w:rsid w:val="00A764CA"/>
    <w:rsid w:val="00A839C2"/>
    <w:rsid w:val="00A85697"/>
    <w:rsid w:val="00A866EC"/>
    <w:rsid w:val="00A87623"/>
    <w:rsid w:val="00A87D58"/>
    <w:rsid w:val="00A90D6D"/>
    <w:rsid w:val="00A90FC8"/>
    <w:rsid w:val="00A91D49"/>
    <w:rsid w:val="00A922FF"/>
    <w:rsid w:val="00A93A8C"/>
    <w:rsid w:val="00A958A9"/>
    <w:rsid w:val="00AA0DEA"/>
    <w:rsid w:val="00AA14D9"/>
    <w:rsid w:val="00AA3ABA"/>
    <w:rsid w:val="00AA463E"/>
    <w:rsid w:val="00AB060D"/>
    <w:rsid w:val="00AB1EF8"/>
    <w:rsid w:val="00AB2EF6"/>
    <w:rsid w:val="00AB327C"/>
    <w:rsid w:val="00AB7588"/>
    <w:rsid w:val="00AB762B"/>
    <w:rsid w:val="00AC01A3"/>
    <w:rsid w:val="00AC0C6B"/>
    <w:rsid w:val="00AC0E7A"/>
    <w:rsid w:val="00AC26C7"/>
    <w:rsid w:val="00AC6089"/>
    <w:rsid w:val="00AC6F2C"/>
    <w:rsid w:val="00AC7610"/>
    <w:rsid w:val="00AD1193"/>
    <w:rsid w:val="00AD23A3"/>
    <w:rsid w:val="00AE238F"/>
    <w:rsid w:val="00AE4A40"/>
    <w:rsid w:val="00AE7FF4"/>
    <w:rsid w:val="00AF0671"/>
    <w:rsid w:val="00AF4354"/>
    <w:rsid w:val="00AF6B26"/>
    <w:rsid w:val="00B02191"/>
    <w:rsid w:val="00B04180"/>
    <w:rsid w:val="00B051B9"/>
    <w:rsid w:val="00B057F1"/>
    <w:rsid w:val="00B15F7B"/>
    <w:rsid w:val="00B172AB"/>
    <w:rsid w:val="00B23AFD"/>
    <w:rsid w:val="00B254DB"/>
    <w:rsid w:val="00B262C1"/>
    <w:rsid w:val="00B267DF"/>
    <w:rsid w:val="00B27DD9"/>
    <w:rsid w:val="00B309D1"/>
    <w:rsid w:val="00B34D8E"/>
    <w:rsid w:val="00B452C1"/>
    <w:rsid w:val="00B45AD4"/>
    <w:rsid w:val="00B46E7C"/>
    <w:rsid w:val="00B47582"/>
    <w:rsid w:val="00B5017C"/>
    <w:rsid w:val="00B51636"/>
    <w:rsid w:val="00B530F0"/>
    <w:rsid w:val="00B54288"/>
    <w:rsid w:val="00B5540C"/>
    <w:rsid w:val="00B5587F"/>
    <w:rsid w:val="00B6043B"/>
    <w:rsid w:val="00B62889"/>
    <w:rsid w:val="00B6379F"/>
    <w:rsid w:val="00B63CD7"/>
    <w:rsid w:val="00B63D45"/>
    <w:rsid w:val="00B648F3"/>
    <w:rsid w:val="00B66131"/>
    <w:rsid w:val="00B6616C"/>
    <w:rsid w:val="00B66196"/>
    <w:rsid w:val="00B71C53"/>
    <w:rsid w:val="00B72879"/>
    <w:rsid w:val="00B739C3"/>
    <w:rsid w:val="00B749D4"/>
    <w:rsid w:val="00B757F1"/>
    <w:rsid w:val="00B7682F"/>
    <w:rsid w:val="00B77369"/>
    <w:rsid w:val="00B77F99"/>
    <w:rsid w:val="00B82CB7"/>
    <w:rsid w:val="00B82D73"/>
    <w:rsid w:val="00B83D8C"/>
    <w:rsid w:val="00B83DE1"/>
    <w:rsid w:val="00B86710"/>
    <w:rsid w:val="00B8737C"/>
    <w:rsid w:val="00B924C9"/>
    <w:rsid w:val="00B928DA"/>
    <w:rsid w:val="00B94820"/>
    <w:rsid w:val="00B97F05"/>
    <w:rsid w:val="00BA25D1"/>
    <w:rsid w:val="00BA2F96"/>
    <w:rsid w:val="00BA4D71"/>
    <w:rsid w:val="00BB2B63"/>
    <w:rsid w:val="00BB38B3"/>
    <w:rsid w:val="00BB493B"/>
    <w:rsid w:val="00BB6A0E"/>
    <w:rsid w:val="00BC2E85"/>
    <w:rsid w:val="00BC3360"/>
    <w:rsid w:val="00BC51B3"/>
    <w:rsid w:val="00BC558C"/>
    <w:rsid w:val="00BC68F1"/>
    <w:rsid w:val="00BD21C4"/>
    <w:rsid w:val="00BD57A4"/>
    <w:rsid w:val="00BD6391"/>
    <w:rsid w:val="00BD6FFE"/>
    <w:rsid w:val="00BE0268"/>
    <w:rsid w:val="00BE3AB6"/>
    <w:rsid w:val="00BE4430"/>
    <w:rsid w:val="00BE4971"/>
    <w:rsid w:val="00BE6763"/>
    <w:rsid w:val="00BF20A3"/>
    <w:rsid w:val="00BF237B"/>
    <w:rsid w:val="00BF2F12"/>
    <w:rsid w:val="00BF39E0"/>
    <w:rsid w:val="00BF523C"/>
    <w:rsid w:val="00BF7C73"/>
    <w:rsid w:val="00C00A5D"/>
    <w:rsid w:val="00C01700"/>
    <w:rsid w:val="00C02B40"/>
    <w:rsid w:val="00C061D1"/>
    <w:rsid w:val="00C101C0"/>
    <w:rsid w:val="00C1158F"/>
    <w:rsid w:val="00C117A9"/>
    <w:rsid w:val="00C1399B"/>
    <w:rsid w:val="00C15183"/>
    <w:rsid w:val="00C16620"/>
    <w:rsid w:val="00C16D2E"/>
    <w:rsid w:val="00C2013D"/>
    <w:rsid w:val="00C20C7B"/>
    <w:rsid w:val="00C22676"/>
    <w:rsid w:val="00C24F09"/>
    <w:rsid w:val="00C26063"/>
    <w:rsid w:val="00C26797"/>
    <w:rsid w:val="00C308BC"/>
    <w:rsid w:val="00C37AD8"/>
    <w:rsid w:val="00C40DC8"/>
    <w:rsid w:val="00C51CC2"/>
    <w:rsid w:val="00C71953"/>
    <w:rsid w:val="00C71DBF"/>
    <w:rsid w:val="00C72C49"/>
    <w:rsid w:val="00C737F8"/>
    <w:rsid w:val="00C75A63"/>
    <w:rsid w:val="00C8103A"/>
    <w:rsid w:val="00C835AD"/>
    <w:rsid w:val="00C9021F"/>
    <w:rsid w:val="00C92E1A"/>
    <w:rsid w:val="00C9354C"/>
    <w:rsid w:val="00C9525E"/>
    <w:rsid w:val="00CA0826"/>
    <w:rsid w:val="00CA1A2A"/>
    <w:rsid w:val="00CA1DDF"/>
    <w:rsid w:val="00CA4A90"/>
    <w:rsid w:val="00CB3CD0"/>
    <w:rsid w:val="00CB6027"/>
    <w:rsid w:val="00CB67DF"/>
    <w:rsid w:val="00CB733E"/>
    <w:rsid w:val="00CC0ED4"/>
    <w:rsid w:val="00CC1CE9"/>
    <w:rsid w:val="00CC3BBE"/>
    <w:rsid w:val="00CC69DA"/>
    <w:rsid w:val="00CC7B68"/>
    <w:rsid w:val="00CD0550"/>
    <w:rsid w:val="00CD3036"/>
    <w:rsid w:val="00CD409A"/>
    <w:rsid w:val="00CE1AA2"/>
    <w:rsid w:val="00CE51A6"/>
    <w:rsid w:val="00CE67B5"/>
    <w:rsid w:val="00CF0458"/>
    <w:rsid w:val="00CF0702"/>
    <w:rsid w:val="00CF21FF"/>
    <w:rsid w:val="00CF4122"/>
    <w:rsid w:val="00CF496D"/>
    <w:rsid w:val="00CF7860"/>
    <w:rsid w:val="00CF7D00"/>
    <w:rsid w:val="00CF7EE5"/>
    <w:rsid w:val="00D0031C"/>
    <w:rsid w:val="00D05A0D"/>
    <w:rsid w:val="00D068E5"/>
    <w:rsid w:val="00D1590B"/>
    <w:rsid w:val="00D17732"/>
    <w:rsid w:val="00D17E09"/>
    <w:rsid w:val="00D23E40"/>
    <w:rsid w:val="00D24A70"/>
    <w:rsid w:val="00D24E00"/>
    <w:rsid w:val="00D259BB"/>
    <w:rsid w:val="00D26965"/>
    <w:rsid w:val="00D31554"/>
    <w:rsid w:val="00D31BD6"/>
    <w:rsid w:val="00D327E3"/>
    <w:rsid w:val="00D341FB"/>
    <w:rsid w:val="00D408DE"/>
    <w:rsid w:val="00D435FD"/>
    <w:rsid w:val="00D43A33"/>
    <w:rsid w:val="00D4599E"/>
    <w:rsid w:val="00D45E29"/>
    <w:rsid w:val="00D500BB"/>
    <w:rsid w:val="00D5176B"/>
    <w:rsid w:val="00D51CCD"/>
    <w:rsid w:val="00D5222A"/>
    <w:rsid w:val="00D559ED"/>
    <w:rsid w:val="00D55CF3"/>
    <w:rsid w:val="00D56A6F"/>
    <w:rsid w:val="00D56DBD"/>
    <w:rsid w:val="00D604BA"/>
    <w:rsid w:val="00D60DFA"/>
    <w:rsid w:val="00D61C41"/>
    <w:rsid w:val="00D63010"/>
    <w:rsid w:val="00D64EE2"/>
    <w:rsid w:val="00D66281"/>
    <w:rsid w:val="00D67438"/>
    <w:rsid w:val="00D738A1"/>
    <w:rsid w:val="00D759E9"/>
    <w:rsid w:val="00D762D4"/>
    <w:rsid w:val="00D76715"/>
    <w:rsid w:val="00D76C2C"/>
    <w:rsid w:val="00D778F7"/>
    <w:rsid w:val="00D801D9"/>
    <w:rsid w:val="00D80B33"/>
    <w:rsid w:val="00D81B25"/>
    <w:rsid w:val="00D8506A"/>
    <w:rsid w:val="00D85CD9"/>
    <w:rsid w:val="00D86455"/>
    <w:rsid w:val="00D86932"/>
    <w:rsid w:val="00D86B53"/>
    <w:rsid w:val="00D90724"/>
    <w:rsid w:val="00D9131A"/>
    <w:rsid w:val="00D935FB"/>
    <w:rsid w:val="00D93AB8"/>
    <w:rsid w:val="00D96520"/>
    <w:rsid w:val="00D965A6"/>
    <w:rsid w:val="00DA1653"/>
    <w:rsid w:val="00DA3903"/>
    <w:rsid w:val="00DA53E0"/>
    <w:rsid w:val="00DA6C9F"/>
    <w:rsid w:val="00DB3297"/>
    <w:rsid w:val="00DB37F4"/>
    <w:rsid w:val="00DB7D8F"/>
    <w:rsid w:val="00DC5F4D"/>
    <w:rsid w:val="00DD0DD4"/>
    <w:rsid w:val="00DD53FC"/>
    <w:rsid w:val="00DE2202"/>
    <w:rsid w:val="00DE6A06"/>
    <w:rsid w:val="00DE7A2F"/>
    <w:rsid w:val="00DF02A3"/>
    <w:rsid w:val="00DF0BB7"/>
    <w:rsid w:val="00DF0DD0"/>
    <w:rsid w:val="00DF1B53"/>
    <w:rsid w:val="00DF54A3"/>
    <w:rsid w:val="00DF5681"/>
    <w:rsid w:val="00DF5CCA"/>
    <w:rsid w:val="00DF6A4E"/>
    <w:rsid w:val="00E00CC0"/>
    <w:rsid w:val="00E02693"/>
    <w:rsid w:val="00E02B8E"/>
    <w:rsid w:val="00E0319C"/>
    <w:rsid w:val="00E04E2B"/>
    <w:rsid w:val="00E06B5A"/>
    <w:rsid w:val="00E07A38"/>
    <w:rsid w:val="00E132E9"/>
    <w:rsid w:val="00E15659"/>
    <w:rsid w:val="00E157EF"/>
    <w:rsid w:val="00E169A7"/>
    <w:rsid w:val="00E208B6"/>
    <w:rsid w:val="00E20D1C"/>
    <w:rsid w:val="00E23818"/>
    <w:rsid w:val="00E25929"/>
    <w:rsid w:val="00E261C2"/>
    <w:rsid w:val="00E349C4"/>
    <w:rsid w:val="00E351D6"/>
    <w:rsid w:val="00E35601"/>
    <w:rsid w:val="00E35825"/>
    <w:rsid w:val="00E36F7B"/>
    <w:rsid w:val="00E41D33"/>
    <w:rsid w:val="00E43598"/>
    <w:rsid w:val="00E46859"/>
    <w:rsid w:val="00E46F02"/>
    <w:rsid w:val="00E509A5"/>
    <w:rsid w:val="00E52C34"/>
    <w:rsid w:val="00E5311C"/>
    <w:rsid w:val="00E54E5E"/>
    <w:rsid w:val="00E557C1"/>
    <w:rsid w:val="00E56424"/>
    <w:rsid w:val="00E60AE4"/>
    <w:rsid w:val="00E60FE1"/>
    <w:rsid w:val="00E636FA"/>
    <w:rsid w:val="00E64595"/>
    <w:rsid w:val="00E65115"/>
    <w:rsid w:val="00E725A1"/>
    <w:rsid w:val="00E72818"/>
    <w:rsid w:val="00E7458D"/>
    <w:rsid w:val="00E80E7F"/>
    <w:rsid w:val="00E951D7"/>
    <w:rsid w:val="00E9648E"/>
    <w:rsid w:val="00EA3068"/>
    <w:rsid w:val="00EA6987"/>
    <w:rsid w:val="00EA74CC"/>
    <w:rsid w:val="00EB2313"/>
    <w:rsid w:val="00EB27B1"/>
    <w:rsid w:val="00EB27F2"/>
    <w:rsid w:val="00EB3130"/>
    <w:rsid w:val="00EC129D"/>
    <w:rsid w:val="00EC2F10"/>
    <w:rsid w:val="00EC55DD"/>
    <w:rsid w:val="00EC6E21"/>
    <w:rsid w:val="00EC7E10"/>
    <w:rsid w:val="00EC7F30"/>
    <w:rsid w:val="00ED1D72"/>
    <w:rsid w:val="00ED73A4"/>
    <w:rsid w:val="00EE1AD7"/>
    <w:rsid w:val="00EE3668"/>
    <w:rsid w:val="00EE4676"/>
    <w:rsid w:val="00EE4860"/>
    <w:rsid w:val="00EF0D4A"/>
    <w:rsid w:val="00EF11B1"/>
    <w:rsid w:val="00EF60DB"/>
    <w:rsid w:val="00F033EC"/>
    <w:rsid w:val="00F05251"/>
    <w:rsid w:val="00F06CED"/>
    <w:rsid w:val="00F10889"/>
    <w:rsid w:val="00F11C8F"/>
    <w:rsid w:val="00F13524"/>
    <w:rsid w:val="00F146B1"/>
    <w:rsid w:val="00F20509"/>
    <w:rsid w:val="00F22519"/>
    <w:rsid w:val="00F23678"/>
    <w:rsid w:val="00F23A00"/>
    <w:rsid w:val="00F25456"/>
    <w:rsid w:val="00F26218"/>
    <w:rsid w:val="00F331B4"/>
    <w:rsid w:val="00F3345B"/>
    <w:rsid w:val="00F34109"/>
    <w:rsid w:val="00F34420"/>
    <w:rsid w:val="00F34483"/>
    <w:rsid w:val="00F346D8"/>
    <w:rsid w:val="00F349FA"/>
    <w:rsid w:val="00F422DF"/>
    <w:rsid w:val="00F4387C"/>
    <w:rsid w:val="00F447E6"/>
    <w:rsid w:val="00F44A51"/>
    <w:rsid w:val="00F44E7C"/>
    <w:rsid w:val="00F52DCD"/>
    <w:rsid w:val="00F52EA3"/>
    <w:rsid w:val="00F54836"/>
    <w:rsid w:val="00F57001"/>
    <w:rsid w:val="00F578E8"/>
    <w:rsid w:val="00F57900"/>
    <w:rsid w:val="00F623E1"/>
    <w:rsid w:val="00F64250"/>
    <w:rsid w:val="00F64FCE"/>
    <w:rsid w:val="00F668A4"/>
    <w:rsid w:val="00F66EFF"/>
    <w:rsid w:val="00F70585"/>
    <w:rsid w:val="00F72DF4"/>
    <w:rsid w:val="00F73655"/>
    <w:rsid w:val="00F773E9"/>
    <w:rsid w:val="00F775EB"/>
    <w:rsid w:val="00F80E8A"/>
    <w:rsid w:val="00F848CE"/>
    <w:rsid w:val="00F8681B"/>
    <w:rsid w:val="00F876F2"/>
    <w:rsid w:val="00F902D4"/>
    <w:rsid w:val="00F94DFC"/>
    <w:rsid w:val="00F9674A"/>
    <w:rsid w:val="00F97938"/>
    <w:rsid w:val="00F97BD9"/>
    <w:rsid w:val="00FA1B88"/>
    <w:rsid w:val="00FA2346"/>
    <w:rsid w:val="00FB20E3"/>
    <w:rsid w:val="00FB277E"/>
    <w:rsid w:val="00FB5963"/>
    <w:rsid w:val="00FC3699"/>
    <w:rsid w:val="00FC3D69"/>
    <w:rsid w:val="00FC546C"/>
    <w:rsid w:val="00FC7292"/>
    <w:rsid w:val="00FD049B"/>
    <w:rsid w:val="00FD2972"/>
    <w:rsid w:val="00FD3BC4"/>
    <w:rsid w:val="00FD486E"/>
    <w:rsid w:val="00FE17F4"/>
    <w:rsid w:val="00FE6E81"/>
    <w:rsid w:val="00FE7043"/>
    <w:rsid w:val="00FE78E4"/>
    <w:rsid w:val="00FF01D6"/>
    <w:rsid w:val="00FF2FD5"/>
    <w:rsid w:val="00FF52FE"/>
    <w:rsid w:val="02617B91"/>
    <w:rsid w:val="04B21E8E"/>
    <w:rsid w:val="055F1B46"/>
    <w:rsid w:val="065742DF"/>
    <w:rsid w:val="06B937CD"/>
    <w:rsid w:val="0806583D"/>
    <w:rsid w:val="091A3CEE"/>
    <w:rsid w:val="0AA822B2"/>
    <w:rsid w:val="0B2F234E"/>
    <w:rsid w:val="0C1B0437"/>
    <w:rsid w:val="0E415713"/>
    <w:rsid w:val="1264528F"/>
    <w:rsid w:val="12D81E34"/>
    <w:rsid w:val="14117386"/>
    <w:rsid w:val="14410444"/>
    <w:rsid w:val="14C12F5A"/>
    <w:rsid w:val="162057B7"/>
    <w:rsid w:val="16FA09A5"/>
    <w:rsid w:val="17594F22"/>
    <w:rsid w:val="21DC5EE4"/>
    <w:rsid w:val="22666C72"/>
    <w:rsid w:val="24BD5BCA"/>
    <w:rsid w:val="256B5BB0"/>
    <w:rsid w:val="273146EB"/>
    <w:rsid w:val="27321C92"/>
    <w:rsid w:val="286A24EC"/>
    <w:rsid w:val="287303E4"/>
    <w:rsid w:val="28FD455E"/>
    <w:rsid w:val="291C72C0"/>
    <w:rsid w:val="294F1F48"/>
    <w:rsid w:val="2C5142E1"/>
    <w:rsid w:val="30DC13F0"/>
    <w:rsid w:val="32884553"/>
    <w:rsid w:val="342C4088"/>
    <w:rsid w:val="34C208FD"/>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F00E16"/>
    <w:rsid w:val="5A1E61D2"/>
    <w:rsid w:val="5DF94AE0"/>
    <w:rsid w:val="5E0C3542"/>
    <w:rsid w:val="5E572DEB"/>
    <w:rsid w:val="5E8E14C4"/>
    <w:rsid w:val="60197BB5"/>
    <w:rsid w:val="605753D1"/>
    <w:rsid w:val="61E46E00"/>
    <w:rsid w:val="621F6849"/>
    <w:rsid w:val="627778A2"/>
    <w:rsid w:val="635B58F5"/>
    <w:rsid w:val="661D5426"/>
    <w:rsid w:val="674455A4"/>
    <w:rsid w:val="68202442"/>
    <w:rsid w:val="6E9A5873"/>
    <w:rsid w:val="714C3AC4"/>
    <w:rsid w:val="724427AD"/>
    <w:rsid w:val="72682163"/>
    <w:rsid w:val="73B21D95"/>
    <w:rsid w:val="73D3309A"/>
    <w:rsid w:val="77E96C58"/>
    <w:rsid w:val="795D1E91"/>
    <w:rsid w:val="79B77DA5"/>
    <w:rsid w:val="79E65AC0"/>
    <w:rsid w:val="7E5C6A2E"/>
    <w:rsid w:val="7F7B2213"/>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42E6678"/>
  <w15:docId w15:val="{FECD74EC-B928-4EAD-B9E7-20F2169B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pPr>
      <w:ind w:firstLineChars="200" w:firstLine="420"/>
    </w:pPr>
  </w:style>
  <w:style w:type="character" w:customStyle="1" w:styleId="10">
    <w:name w:val="未处理的提及1"/>
    <w:basedOn w:val="a0"/>
    <w:uiPriority w:val="99"/>
    <w:semiHidden/>
    <w:unhideWhenUsed/>
    <w:rPr>
      <w:color w:val="605E5C"/>
      <w:shd w:val="clear" w:color="auto" w:fill="E1DFDD"/>
    </w:rPr>
  </w:style>
  <w:style w:type="character" w:styleId="ad">
    <w:name w:val="Unresolved Mention"/>
    <w:basedOn w:val="a0"/>
    <w:uiPriority w:val="99"/>
    <w:semiHidden/>
    <w:unhideWhenUsed/>
    <w:rsid w:val="00F43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n.baidu.com/s/1easNLApTcbsUY0JZAvs4ug" TargetMode="External"/><Relationship Id="rId14" Type="http://schemas.openxmlformats.org/officeDocument/2006/relationships/hyperlink" Target="http://www.nurnberg.com.cn/book/book.aspx"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8DCD2-38B3-4741-9BA4-6AA2379F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6</Pages>
  <Words>2137</Words>
  <Characters>2737</Characters>
  <Application>Microsoft Office Word</Application>
  <DocSecurity>0</DocSecurity>
  <Lines>161</Lines>
  <Paragraphs>203</Paragraphs>
  <ScaleCrop>false</ScaleCrop>
  <Company>2ndSpAcE</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37</cp:revision>
  <cp:lastPrinted>2005-06-10T06:33:00Z</cp:lastPrinted>
  <dcterms:created xsi:type="dcterms:W3CDTF">2024-09-27T16:43:00Z</dcterms:created>
  <dcterms:modified xsi:type="dcterms:W3CDTF">2026-04-20T08:05:00Z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6538655AD65C4FE4A5A8A478622E93C7_13</vt:lpwstr>
  </property>
  <property fmtid="{D5CDD505-2E9C-101B-9397-08002B2CF9AE}" pid="4" name="KSOTemplateDocerSaveRecord">
    <vt:lpwstr>eyJoZGlkIjoiM2E5ZmQyNDQ0YTIwM2Y5OGZlZDJjYjFmNjJmODNiZGYiLCJ1c2VySWQiOiIzMTY4NjA3MjQifQ==</vt:lpwstr>
  </property>
</Properties>
</file>